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DE" w:rsidRPr="00726172" w:rsidRDefault="00532CDE" w:rsidP="007261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17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Pr="00726172">
        <w:rPr>
          <w:rFonts w:ascii="Times New Roman" w:hAnsi="Times New Roman" w:cs="Times New Roman"/>
          <w:b/>
          <w:bCs/>
          <w:sz w:val="28"/>
          <w:szCs w:val="28"/>
        </w:rPr>
        <w:br/>
        <w:t>о разработке проекта нормативного правового акта</w:t>
      </w:r>
    </w:p>
    <w:p w:rsidR="00DA10FF" w:rsidRPr="00726172" w:rsidRDefault="00DA10FF" w:rsidP="00DA1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b/>
          <w:bCs/>
          <w:sz w:val="28"/>
          <w:szCs w:val="28"/>
        </w:rPr>
        <w:t>(«Правила безопасной эксплуатации аттракционов»)</w:t>
      </w:r>
    </w:p>
    <w:p w:rsidR="00532CDE" w:rsidRPr="00726172" w:rsidRDefault="00532CDE" w:rsidP="00DA1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2CDE" w:rsidRPr="00726172" w:rsidRDefault="00532CDE" w:rsidP="00DA10F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4F2216" w:rsidRPr="00726172">
        <w:rPr>
          <w:rFonts w:ascii="Times New Roman" w:hAnsi="Times New Roman" w:cs="Times New Roman"/>
          <w:sz w:val="28"/>
          <w:szCs w:val="28"/>
        </w:rPr>
        <w:t>Министерство</w:t>
      </w:r>
      <w:r w:rsidRPr="00726172">
        <w:rPr>
          <w:rFonts w:ascii="Times New Roman" w:hAnsi="Times New Roman" w:cs="Times New Roman"/>
          <w:sz w:val="28"/>
          <w:szCs w:val="28"/>
        </w:rPr>
        <w:t xml:space="preserve"> природных ресурсов, экологии и технического надзора Кыргызской Республики</w:t>
      </w:r>
      <w:r w:rsidR="00D31BDB" w:rsidRPr="00726172">
        <w:rPr>
          <w:rFonts w:ascii="Times New Roman" w:hAnsi="Times New Roman" w:cs="Times New Roman"/>
          <w:sz w:val="28"/>
          <w:szCs w:val="28"/>
        </w:rPr>
        <w:t xml:space="preserve"> </w:t>
      </w:r>
      <w:r w:rsidR="00E1333C" w:rsidRPr="00726172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726172">
        <w:rPr>
          <w:rFonts w:ascii="Times New Roman" w:hAnsi="Times New Roman" w:cs="Times New Roman"/>
          <w:sz w:val="28"/>
          <w:szCs w:val="28"/>
        </w:rPr>
        <w:t>извещает о начале обсуждения правового регулирова</w:t>
      </w:r>
      <w:bookmarkStart w:id="0" w:name="_GoBack"/>
      <w:bookmarkEnd w:id="0"/>
      <w:r w:rsidRPr="00726172">
        <w:rPr>
          <w:rFonts w:ascii="Times New Roman" w:hAnsi="Times New Roman" w:cs="Times New Roman"/>
          <w:sz w:val="28"/>
          <w:szCs w:val="28"/>
        </w:rPr>
        <w:t>ния и сборе предложений заинтересованных лиц</w:t>
      </w:r>
      <w:r w:rsidR="00E1333C" w:rsidRPr="00726172">
        <w:rPr>
          <w:rFonts w:ascii="Times New Roman" w:hAnsi="Times New Roman" w:cs="Times New Roman"/>
          <w:sz w:val="28"/>
          <w:szCs w:val="28"/>
        </w:rPr>
        <w:t xml:space="preserve"> по проекту приказа Министерства «Об утверждении Правил безопасной эксплуатации аттракционов»</w:t>
      </w:r>
      <w:r w:rsidRPr="00726172">
        <w:rPr>
          <w:rFonts w:ascii="Times New Roman" w:hAnsi="Times New Roman" w:cs="Times New Roman"/>
          <w:sz w:val="28"/>
          <w:szCs w:val="28"/>
        </w:rPr>
        <w:t>.</w:t>
      </w:r>
    </w:p>
    <w:p w:rsidR="00325E01" w:rsidRPr="00726172" w:rsidRDefault="00325E01" w:rsidP="00DA10F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2CDE" w:rsidRPr="00726172" w:rsidRDefault="00532CDE" w:rsidP="00DA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1. Описание проблем, на решение которых направлено предлагаемое регулирование (при возможности, привести соответствующие количественные и качественные показатели):</w:t>
      </w:r>
    </w:p>
    <w:p w:rsidR="00E1333C" w:rsidRPr="00726172" w:rsidRDefault="00E1333C" w:rsidP="00D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2216" w:rsidRPr="00726172" w:rsidRDefault="004F2216" w:rsidP="00DA10FF">
      <w:pPr>
        <w:pStyle w:val="tkNazvanie"/>
        <w:spacing w:before="0"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b w:val="0"/>
          <w:sz w:val="28"/>
          <w:szCs w:val="28"/>
        </w:rPr>
        <w:t xml:space="preserve">Разработка Приказа Министерства «Об утверждении Правил </w:t>
      </w:r>
      <w:r w:rsidR="00835F63" w:rsidRPr="00726172">
        <w:rPr>
          <w:rFonts w:ascii="Times New Roman" w:hAnsi="Times New Roman" w:cs="Times New Roman"/>
          <w:b w:val="0"/>
          <w:sz w:val="28"/>
          <w:szCs w:val="28"/>
        </w:rPr>
        <w:t xml:space="preserve">безопасной эксплуатации </w:t>
      </w:r>
      <w:r w:rsidRPr="00726172">
        <w:rPr>
          <w:rFonts w:ascii="Times New Roman" w:hAnsi="Times New Roman" w:cs="Times New Roman"/>
          <w:b w:val="0"/>
          <w:spacing w:val="2"/>
          <w:sz w:val="28"/>
          <w:szCs w:val="28"/>
        </w:rPr>
        <w:t>аттракционов</w:t>
      </w:r>
      <w:r w:rsidR="00851348" w:rsidRPr="00726172">
        <w:rPr>
          <w:rFonts w:ascii="Times New Roman" w:hAnsi="Times New Roman" w:cs="Times New Roman"/>
          <w:b w:val="0"/>
          <w:sz w:val="28"/>
          <w:szCs w:val="28"/>
        </w:rPr>
        <w:t>» (далее -</w:t>
      </w:r>
      <w:r w:rsidRPr="00726172">
        <w:rPr>
          <w:rFonts w:ascii="Times New Roman" w:hAnsi="Times New Roman" w:cs="Times New Roman"/>
          <w:b w:val="0"/>
          <w:sz w:val="28"/>
          <w:szCs w:val="28"/>
        </w:rPr>
        <w:t xml:space="preserve"> Правила) </w:t>
      </w:r>
      <w:r w:rsidRPr="00726172">
        <w:rPr>
          <w:rFonts w:ascii="Times New Roman" w:hAnsi="Times New Roman" w:cs="Times New Roman"/>
          <w:b w:val="0"/>
          <w:spacing w:val="-1"/>
          <w:sz w:val="28"/>
          <w:szCs w:val="28"/>
          <w:lang w:val="ky-KG"/>
        </w:rPr>
        <w:t>и проведение Анализа</w:t>
      </w:r>
      <w:r w:rsidRPr="0072617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регулятивного воздействия </w:t>
      </w:r>
      <w:r w:rsidRPr="00726172">
        <w:rPr>
          <w:rFonts w:ascii="Times New Roman" w:hAnsi="Times New Roman" w:cs="Times New Roman"/>
          <w:b w:val="0"/>
          <w:spacing w:val="-1"/>
          <w:sz w:val="28"/>
          <w:szCs w:val="28"/>
          <w:lang w:val="ky-KG"/>
        </w:rPr>
        <w:t xml:space="preserve">инициированы </w:t>
      </w:r>
      <w:r w:rsidRPr="00726172">
        <w:rPr>
          <w:rFonts w:ascii="Times New Roman" w:hAnsi="Times New Roman" w:cs="Times New Roman"/>
          <w:b w:val="0"/>
          <w:sz w:val="28"/>
          <w:szCs w:val="28"/>
        </w:rPr>
        <w:t>в соответствии с Техническим регламентом Евразийского экономического союза «О безопасности аттракционов» (ТР ЕАЭС 038/2016), принятым решением Совета Евразийской экономической комиссии от 18 октября 2016 г. № 114, Законом Кыргызской Республики «О нормативных правовых актах Кыргызской Республики» и других нормативно-правовых актов</w:t>
      </w:r>
      <w:r w:rsidRPr="00726172">
        <w:rPr>
          <w:rFonts w:ascii="Times New Roman" w:hAnsi="Times New Roman" w:cs="Times New Roman"/>
          <w:sz w:val="28"/>
          <w:szCs w:val="28"/>
        </w:rPr>
        <w:t>.</w:t>
      </w:r>
    </w:p>
    <w:p w:rsidR="004F2216" w:rsidRPr="00726172" w:rsidRDefault="004F2216" w:rsidP="00DA10FF">
      <w:pPr>
        <w:pStyle w:val="a3"/>
        <w:spacing w:after="0"/>
        <w:ind w:left="0"/>
        <w:rPr>
          <w:sz w:val="28"/>
          <w:szCs w:val="28"/>
        </w:rPr>
      </w:pPr>
      <w:r w:rsidRPr="00726172">
        <w:rPr>
          <w:sz w:val="28"/>
          <w:szCs w:val="28"/>
        </w:rPr>
        <w:t xml:space="preserve">Основой для разработки Проекта Правил явилось отсутствие в настоящее время норм и правил, устанавливающих требования по обеспечению безопасности при проектировании, изготовлении, монтаже (сборке, установке), наладке, приемке, вводе в эксплуатацию, эксплуатации, обслуживании, ремонте, модификации (реконструкции), модернизации, техническом диагностировании, техническом освидетельствовании, испытаниях, выводе из эксплуатации аттракционов и являются обязательными для соблюдения субъектами требований безопасности независимо от их организационно-правовых форм и формы собственности. Необходимость разработки данных </w:t>
      </w:r>
      <w:r w:rsidRPr="00726172">
        <w:rPr>
          <w:sz w:val="28"/>
          <w:szCs w:val="28"/>
          <w:lang w:val="ky-KG"/>
        </w:rPr>
        <w:t>Правил</w:t>
      </w:r>
      <w:r w:rsidR="00E1333C" w:rsidRPr="00726172">
        <w:rPr>
          <w:sz w:val="28"/>
          <w:szCs w:val="28"/>
        </w:rPr>
        <w:t xml:space="preserve"> тем более актуальна</w:t>
      </w:r>
      <w:r w:rsidRPr="00726172">
        <w:rPr>
          <w:sz w:val="28"/>
          <w:szCs w:val="28"/>
        </w:rPr>
        <w:t xml:space="preserve"> по причине </w:t>
      </w:r>
      <w:r w:rsidR="00E1333C" w:rsidRPr="00726172">
        <w:rPr>
          <w:sz w:val="28"/>
          <w:szCs w:val="28"/>
        </w:rPr>
        <w:t xml:space="preserve">того, что </w:t>
      </w:r>
      <w:r w:rsidRPr="00726172">
        <w:rPr>
          <w:sz w:val="28"/>
          <w:szCs w:val="28"/>
        </w:rPr>
        <w:t>использовани</w:t>
      </w:r>
      <w:r w:rsidR="00E1333C" w:rsidRPr="00726172">
        <w:rPr>
          <w:sz w:val="28"/>
          <w:szCs w:val="28"/>
        </w:rPr>
        <w:t>е</w:t>
      </w:r>
      <w:r w:rsidRPr="00726172">
        <w:rPr>
          <w:sz w:val="28"/>
          <w:szCs w:val="28"/>
        </w:rPr>
        <w:t xml:space="preserve"> </w:t>
      </w:r>
      <w:r w:rsidR="00E1333C" w:rsidRPr="00726172">
        <w:rPr>
          <w:sz w:val="28"/>
          <w:szCs w:val="28"/>
        </w:rPr>
        <w:t xml:space="preserve">нормативных правовых актов </w:t>
      </w:r>
      <w:r w:rsidRPr="00726172">
        <w:rPr>
          <w:sz w:val="28"/>
          <w:szCs w:val="28"/>
        </w:rPr>
        <w:t>бывшего СССР в соответствии с Законом Кыргызской Республики «О нормативных правовых актах Кыргызской Республики» утратили силу с 31 декабря 2010 года.</w:t>
      </w:r>
    </w:p>
    <w:p w:rsidR="00D31BDB" w:rsidRPr="00726172" w:rsidRDefault="00D31BDB" w:rsidP="00DA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CDE" w:rsidRPr="00726172" w:rsidRDefault="00532CDE" w:rsidP="00DA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2. Описание цели предлагаемого регулирования (при возможности, привести соответствующие количественные и качественные показатели) и способа решения проблем:</w:t>
      </w:r>
    </w:p>
    <w:p w:rsidR="00E1333C" w:rsidRPr="00726172" w:rsidRDefault="00E1333C" w:rsidP="00D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358" w:rsidRPr="00726172" w:rsidRDefault="006B4358" w:rsidP="00DA10FF">
      <w:pPr>
        <w:spacing w:after="0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 xml:space="preserve">Целью Правил является защита жизни и здоровья граждан, имущества физических и юридических лиц, государственного и муниципального имущества в </w:t>
      </w:r>
      <w:r w:rsidR="00E1333C" w:rsidRPr="00726172">
        <w:rPr>
          <w:rFonts w:ascii="Times New Roman" w:hAnsi="Times New Roman" w:cs="Times New Roman"/>
          <w:sz w:val="28"/>
          <w:szCs w:val="28"/>
        </w:rPr>
        <w:t>процессе</w:t>
      </w:r>
      <w:r w:rsidRPr="00726172">
        <w:rPr>
          <w:rFonts w:ascii="Times New Roman" w:hAnsi="Times New Roman" w:cs="Times New Roman"/>
          <w:sz w:val="28"/>
          <w:szCs w:val="28"/>
        </w:rPr>
        <w:t xml:space="preserve"> осуществления эксплуатации </w:t>
      </w:r>
      <w:r w:rsidRPr="00726172">
        <w:rPr>
          <w:rFonts w:ascii="Times New Roman" w:hAnsi="Times New Roman" w:cs="Times New Roman"/>
          <w:spacing w:val="2"/>
          <w:sz w:val="28"/>
          <w:szCs w:val="28"/>
        </w:rPr>
        <w:t xml:space="preserve">аттракционов. </w:t>
      </w:r>
      <w:r w:rsidRPr="00726172">
        <w:rPr>
          <w:rFonts w:ascii="Times New Roman" w:hAnsi="Times New Roman" w:cs="Times New Roman"/>
          <w:spacing w:val="2"/>
          <w:sz w:val="28"/>
          <w:szCs w:val="28"/>
        </w:rPr>
        <w:lastRenderedPageBreak/>
        <w:t>Настоящие Правила направлены на предупреждение аварий, инцидентов, травматизма на объектах при использовании оборудования аттракционов.</w:t>
      </w:r>
    </w:p>
    <w:p w:rsidR="00325E01" w:rsidRPr="00726172" w:rsidRDefault="00325E01" w:rsidP="00DA10FF">
      <w:pPr>
        <w:spacing w:after="0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</w:p>
    <w:p w:rsidR="00532CDE" w:rsidRPr="00726172" w:rsidRDefault="00532CDE" w:rsidP="00DA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3. Оценка ожидаемых выгод и преимуществ предлагаемого регулирования (при возможности, привести соответствующие количественные и качественные показатели):</w:t>
      </w:r>
    </w:p>
    <w:p w:rsidR="00E1333C" w:rsidRPr="00726172" w:rsidRDefault="00E1333C" w:rsidP="00D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358" w:rsidRPr="00726172" w:rsidRDefault="006B4358" w:rsidP="00DA10FF">
      <w:pPr>
        <w:pStyle w:val="a5"/>
        <w:tabs>
          <w:tab w:val="left" w:pos="0"/>
          <w:tab w:val="left" w:pos="709"/>
        </w:tabs>
        <w:spacing w:before="0" w:beforeAutospacing="0" w:after="0" w:afterAutospacing="0"/>
        <w:rPr>
          <w:rFonts w:cs="Times New Roman"/>
          <w:b/>
          <w:sz w:val="28"/>
          <w:szCs w:val="28"/>
        </w:rPr>
      </w:pPr>
      <w:r w:rsidRPr="00726172">
        <w:rPr>
          <w:rFonts w:cs="Times New Roman"/>
          <w:sz w:val="28"/>
          <w:szCs w:val="28"/>
        </w:rPr>
        <w:t>Развитие развлекательной отрасли в Кыргызской Республики ведет к увеличению строительства и эксплуатации аттракционов, тем самым увеличивается количество субъектов, которые непосредственно осуществляют деятельность в области</w:t>
      </w:r>
      <w:r w:rsidRPr="00726172">
        <w:rPr>
          <w:rFonts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726172">
        <w:rPr>
          <w:rFonts w:cs="Times New Roman"/>
          <w:sz w:val="28"/>
          <w:szCs w:val="28"/>
          <w:shd w:val="clear" w:color="auto" w:fill="FFFFFF"/>
        </w:rPr>
        <w:t>использования</w:t>
      </w:r>
      <w:r w:rsidRPr="00726172">
        <w:rPr>
          <w:rFonts w:cs="Times New Roman"/>
          <w:b/>
          <w:spacing w:val="2"/>
          <w:sz w:val="28"/>
          <w:szCs w:val="28"/>
        </w:rPr>
        <w:t xml:space="preserve"> </w:t>
      </w:r>
      <w:r w:rsidRPr="00726172">
        <w:rPr>
          <w:rFonts w:cs="Times New Roman"/>
          <w:spacing w:val="2"/>
          <w:sz w:val="28"/>
          <w:szCs w:val="28"/>
        </w:rPr>
        <w:t>опасного оборудования</w:t>
      </w:r>
      <w:r w:rsidR="00CE4DEF" w:rsidRPr="00726172">
        <w:rPr>
          <w:rFonts w:cs="Times New Roman"/>
          <w:spacing w:val="2"/>
          <w:sz w:val="28"/>
          <w:szCs w:val="28"/>
        </w:rPr>
        <w:t xml:space="preserve"> - аттракционов</w:t>
      </w:r>
      <w:r w:rsidRPr="00726172">
        <w:rPr>
          <w:rFonts w:cs="Times New Roman"/>
          <w:sz w:val="28"/>
          <w:szCs w:val="28"/>
        </w:rPr>
        <w:t>.</w:t>
      </w:r>
    </w:p>
    <w:p w:rsidR="006B4358" w:rsidRPr="00726172" w:rsidRDefault="00E1333C" w:rsidP="00DA10FF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6172"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этапы жизненного цикла аттракционов (</w:t>
      </w:r>
      <w:r w:rsidR="006B4358" w:rsidRPr="00726172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проектировани</w:t>
      </w:r>
      <w:r w:rsidRPr="0072617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B4358" w:rsidRPr="00726172">
        <w:rPr>
          <w:rFonts w:ascii="Times New Roman" w:hAnsi="Times New Roman" w:cs="Times New Roman"/>
          <w:sz w:val="28"/>
          <w:szCs w:val="28"/>
          <w:shd w:val="clear" w:color="auto" w:fill="FFFFFF"/>
        </w:rPr>
        <w:t>, строительств</w:t>
      </w:r>
      <w:r w:rsidRPr="00726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о, монтаж, испытания, </w:t>
      </w:r>
      <w:r w:rsidR="006B4358" w:rsidRPr="00726172">
        <w:rPr>
          <w:rFonts w:ascii="Times New Roman" w:hAnsi="Times New Roman" w:cs="Times New Roman"/>
          <w:sz w:val="28"/>
          <w:szCs w:val="28"/>
          <w:shd w:val="clear" w:color="auto" w:fill="FFFFFF"/>
        </w:rPr>
        <w:t>эксплуатаци</w:t>
      </w:r>
      <w:r w:rsidRPr="00726172">
        <w:rPr>
          <w:rFonts w:ascii="Times New Roman" w:hAnsi="Times New Roman" w:cs="Times New Roman"/>
          <w:sz w:val="28"/>
          <w:szCs w:val="28"/>
          <w:shd w:val="clear" w:color="auto" w:fill="FFFFFF"/>
        </w:rPr>
        <w:t>я, консервация, утилизация/ликвидация)</w:t>
      </w:r>
      <w:r w:rsidR="00CE4DEF" w:rsidRPr="00726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</w:t>
      </w:r>
      <w:r w:rsidR="006B4358" w:rsidRPr="0072617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E4DEF" w:rsidRPr="0072617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6B4358" w:rsidRPr="00726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иметь строго регламентируемый характер</w:t>
      </w:r>
      <w:r w:rsidRPr="00726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Работы по каждому этапу должны </w:t>
      </w:r>
      <w:r w:rsidR="006B4358" w:rsidRPr="00726172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производиться профессиональными специалистами наиболее точным, тщательным и надлежащим образом, с особым фокусом на безопасность выполненных работ.</w:t>
      </w:r>
    </w:p>
    <w:p w:rsidR="006B4358" w:rsidRPr="00726172" w:rsidRDefault="006B4358" w:rsidP="00DA10FF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Разрешение противоречий в сфере предпринимательства предполагает активную роль государства, проявляющуюся в выработке и осуществлении целенаправленной политики регулирования предпринимательства. Очевидно, что затраты на ликвидацию последствий несчастных случаев и аварийных ситуаций могут быть несоизмеримо выше, чем затраты на своевременные мероприятия по обеспечению безопасности при проектировании, строительстве, эксплуатации, расширении, реконструкции, технического перевооружения, консервации и ликвидации аттракционов</w:t>
      </w:r>
      <w:r w:rsidRPr="00726172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726172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требованиями. Поэтому для физических и юридических лиц стимулом для безопасной, а значит и безубыточной работы, станет строгое соблюдения требований Правил безопасности во избежание аварий и несчастных случаев.</w:t>
      </w:r>
    </w:p>
    <w:p w:rsidR="006170EE" w:rsidRPr="00726172" w:rsidRDefault="006B4358" w:rsidP="00DA10FF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  <w:lang w:val="ky-KG"/>
        </w:rPr>
        <w:t xml:space="preserve">Государство должно быть заинтересовано в предупреждении </w:t>
      </w:r>
      <w:r w:rsidRPr="00726172">
        <w:rPr>
          <w:rFonts w:ascii="Times New Roman" w:hAnsi="Times New Roman" w:cs="Times New Roman"/>
          <w:sz w:val="28"/>
          <w:szCs w:val="28"/>
        </w:rPr>
        <w:t xml:space="preserve">и не допущении </w:t>
      </w:r>
      <w:r w:rsidRPr="00726172">
        <w:rPr>
          <w:rFonts w:ascii="Times New Roman" w:hAnsi="Times New Roman" w:cs="Times New Roman"/>
          <w:sz w:val="28"/>
          <w:szCs w:val="28"/>
          <w:lang w:val="ky-KG"/>
        </w:rPr>
        <w:t xml:space="preserve">аварий, несчастных случаев и травматизма на территории республики. </w:t>
      </w:r>
      <w:r w:rsidRPr="00726172">
        <w:rPr>
          <w:rFonts w:ascii="Times New Roman" w:hAnsi="Times New Roman" w:cs="Times New Roman"/>
          <w:sz w:val="28"/>
          <w:szCs w:val="28"/>
        </w:rPr>
        <w:t>Законодательное закрепление требований безопасности к продукции и технологическим процессам, предусмотренными Правилами, положительно повлияет на общественную безопасность. Регулирование безопасностью в сфере предпринимательства достигается проведением единой государственной политик</w:t>
      </w:r>
      <w:r w:rsidR="00196F19" w:rsidRPr="00726172">
        <w:rPr>
          <w:rFonts w:ascii="Times New Roman" w:hAnsi="Times New Roman" w:cs="Times New Roman"/>
          <w:sz w:val="28"/>
          <w:szCs w:val="28"/>
        </w:rPr>
        <w:t xml:space="preserve">и, системой мер экономического, </w:t>
      </w:r>
      <w:r w:rsidRPr="00726172">
        <w:rPr>
          <w:rFonts w:ascii="Times New Roman" w:hAnsi="Times New Roman" w:cs="Times New Roman"/>
          <w:sz w:val="28"/>
          <w:szCs w:val="28"/>
        </w:rPr>
        <w:t>политическо</w:t>
      </w:r>
      <w:r w:rsidR="00196F19" w:rsidRPr="00726172">
        <w:rPr>
          <w:rFonts w:ascii="Times New Roman" w:hAnsi="Times New Roman" w:cs="Times New Roman"/>
          <w:sz w:val="28"/>
          <w:szCs w:val="28"/>
        </w:rPr>
        <w:t xml:space="preserve">го, правового, организационного </w:t>
      </w:r>
      <w:r w:rsidRPr="00726172">
        <w:rPr>
          <w:rFonts w:ascii="Times New Roman" w:hAnsi="Times New Roman" w:cs="Times New Roman"/>
          <w:sz w:val="28"/>
          <w:szCs w:val="28"/>
        </w:rPr>
        <w:t>характера.</w:t>
      </w:r>
    </w:p>
    <w:p w:rsidR="003A65AC" w:rsidRPr="00726172" w:rsidRDefault="003A65AC" w:rsidP="00DA10FF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532CDE" w:rsidRPr="00726172" w:rsidRDefault="00532CDE" w:rsidP="00DA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4. Оценка возможных неблагоприятных последствий (при возможности, привести соответствующие количественные и качественные показатели):</w:t>
      </w:r>
    </w:p>
    <w:p w:rsidR="00E1333C" w:rsidRPr="00726172" w:rsidRDefault="00E1333C" w:rsidP="00D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9A3" w:rsidRPr="00726172" w:rsidRDefault="004D29A3" w:rsidP="00DA10FF">
      <w:pPr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При отсутствии Правил проектирование, строительство, эксплуатаци</w:t>
      </w:r>
      <w:r w:rsidR="00E1333C" w:rsidRPr="00726172">
        <w:rPr>
          <w:rFonts w:ascii="Times New Roman" w:hAnsi="Times New Roman" w:cs="Times New Roman"/>
          <w:sz w:val="28"/>
          <w:szCs w:val="28"/>
        </w:rPr>
        <w:t>я</w:t>
      </w:r>
      <w:r w:rsidRPr="00726172">
        <w:rPr>
          <w:rFonts w:ascii="Times New Roman" w:hAnsi="Times New Roman" w:cs="Times New Roman"/>
          <w:sz w:val="28"/>
          <w:szCs w:val="28"/>
        </w:rPr>
        <w:t>, реконструкци</w:t>
      </w:r>
      <w:r w:rsidR="00E1333C" w:rsidRPr="00726172">
        <w:rPr>
          <w:rFonts w:ascii="Times New Roman" w:hAnsi="Times New Roman" w:cs="Times New Roman"/>
          <w:sz w:val="28"/>
          <w:szCs w:val="28"/>
        </w:rPr>
        <w:t>я</w:t>
      </w:r>
      <w:r w:rsidRPr="00726172">
        <w:rPr>
          <w:rFonts w:ascii="Times New Roman" w:hAnsi="Times New Roman" w:cs="Times New Roman"/>
          <w:sz w:val="28"/>
          <w:szCs w:val="28"/>
        </w:rPr>
        <w:t xml:space="preserve">, </w:t>
      </w:r>
      <w:r w:rsidR="00E1333C" w:rsidRPr="00726172">
        <w:rPr>
          <w:rFonts w:ascii="Times New Roman" w:hAnsi="Times New Roman" w:cs="Times New Roman"/>
          <w:sz w:val="28"/>
          <w:szCs w:val="28"/>
        </w:rPr>
        <w:t>модернизация</w:t>
      </w:r>
      <w:r w:rsidRPr="00726172">
        <w:rPr>
          <w:rFonts w:ascii="Times New Roman" w:hAnsi="Times New Roman" w:cs="Times New Roman"/>
          <w:sz w:val="28"/>
          <w:szCs w:val="28"/>
        </w:rPr>
        <w:t xml:space="preserve"> аттракционов</w:t>
      </w:r>
      <w:r w:rsidRPr="00726172">
        <w:rPr>
          <w:rFonts w:ascii="Times New Roman" w:hAnsi="Times New Roman" w:cs="Times New Roman"/>
          <w:spacing w:val="2"/>
          <w:sz w:val="28"/>
          <w:szCs w:val="28"/>
        </w:rPr>
        <w:t xml:space="preserve">, использующих </w:t>
      </w:r>
      <w:r w:rsidR="00196F19" w:rsidRPr="00726172">
        <w:rPr>
          <w:rFonts w:ascii="Times New Roman" w:hAnsi="Times New Roman" w:cs="Times New Roman"/>
          <w:spacing w:val="2"/>
          <w:sz w:val="28"/>
          <w:szCs w:val="28"/>
        </w:rPr>
        <w:t xml:space="preserve">потенциально </w:t>
      </w:r>
      <w:r w:rsidR="00196F19" w:rsidRPr="00726172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опасного </w:t>
      </w:r>
      <w:r w:rsidRPr="00726172">
        <w:rPr>
          <w:rFonts w:ascii="Times New Roman" w:hAnsi="Times New Roman" w:cs="Times New Roman"/>
          <w:spacing w:val="2"/>
          <w:sz w:val="28"/>
          <w:szCs w:val="28"/>
        </w:rPr>
        <w:t xml:space="preserve">оборудование, </w:t>
      </w:r>
      <w:r w:rsidRPr="00726172">
        <w:rPr>
          <w:rFonts w:ascii="Times New Roman" w:hAnsi="Times New Roman" w:cs="Times New Roman"/>
          <w:sz w:val="28"/>
          <w:szCs w:val="28"/>
        </w:rPr>
        <w:t>будут производить лица</w:t>
      </w:r>
      <w:r w:rsidR="00E1333C" w:rsidRPr="00726172">
        <w:rPr>
          <w:rFonts w:ascii="Times New Roman" w:hAnsi="Times New Roman" w:cs="Times New Roman"/>
          <w:sz w:val="28"/>
          <w:szCs w:val="28"/>
        </w:rPr>
        <w:t>,</w:t>
      </w:r>
      <w:r w:rsidRPr="00726172">
        <w:rPr>
          <w:rFonts w:ascii="Times New Roman" w:hAnsi="Times New Roman" w:cs="Times New Roman"/>
          <w:sz w:val="28"/>
          <w:szCs w:val="28"/>
        </w:rPr>
        <w:t xml:space="preserve"> далекие от знаний Правил безопасности. </w:t>
      </w:r>
    </w:p>
    <w:p w:rsidR="002C43A6" w:rsidRPr="00726172" w:rsidRDefault="002C43A6" w:rsidP="00DA10F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В процессе эксплуатации оборудования аттракционов</w:t>
      </w:r>
      <w:r w:rsidRPr="0072617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E51CF4" w:rsidRPr="0072617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без соблюдения </w:t>
      </w:r>
      <w:r w:rsidRPr="00726172">
        <w:rPr>
          <w:rFonts w:ascii="Times New Roman" w:hAnsi="Times New Roman" w:cs="Times New Roman"/>
          <w:bCs/>
          <w:sz w:val="28"/>
          <w:szCs w:val="28"/>
          <w:lang w:eastAsia="en-US"/>
        </w:rPr>
        <w:t>соответствующих требовани</w:t>
      </w:r>
      <w:r w:rsidR="00E51CF4" w:rsidRPr="00726172">
        <w:rPr>
          <w:rFonts w:ascii="Times New Roman" w:hAnsi="Times New Roman" w:cs="Times New Roman"/>
          <w:bCs/>
          <w:sz w:val="28"/>
          <w:szCs w:val="28"/>
          <w:lang w:eastAsia="en-US"/>
        </w:rPr>
        <w:t>й</w:t>
      </w:r>
      <w:r w:rsidRPr="0072617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норм безопасности мо</w:t>
      </w:r>
      <w:r w:rsidR="00E51CF4" w:rsidRPr="0072617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гут произойти аварии и несчастные случаи с нанесением травм людям и даже их гибелью, </w:t>
      </w:r>
      <w:r w:rsidR="00E51CF4" w:rsidRPr="00726172">
        <w:rPr>
          <w:rFonts w:ascii="Times New Roman" w:hAnsi="Times New Roman" w:cs="Times New Roman"/>
          <w:sz w:val="28"/>
          <w:szCs w:val="28"/>
        </w:rPr>
        <w:t xml:space="preserve">ущерб </w:t>
      </w:r>
      <w:r w:rsidRPr="00726172">
        <w:rPr>
          <w:rFonts w:ascii="Times New Roman" w:hAnsi="Times New Roman" w:cs="Times New Roman"/>
          <w:sz w:val="28"/>
          <w:szCs w:val="28"/>
        </w:rPr>
        <w:t xml:space="preserve">от </w:t>
      </w:r>
      <w:r w:rsidR="00E51CF4" w:rsidRPr="00726172">
        <w:rPr>
          <w:rFonts w:ascii="Times New Roman" w:hAnsi="Times New Roman" w:cs="Times New Roman"/>
          <w:sz w:val="28"/>
          <w:szCs w:val="28"/>
        </w:rPr>
        <w:t>чего составит очень значительные суммы</w:t>
      </w:r>
      <w:r w:rsidRPr="00726172">
        <w:rPr>
          <w:rFonts w:ascii="Times New Roman" w:hAnsi="Times New Roman" w:cs="Times New Roman"/>
          <w:sz w:val="28"/>
          <w:szCs w:val="28"/>
        </w:rPr>
        <w:t xml:space="preserve">. В случае отсутствия нормативного правового акта по безопасности аттракционов предприниматели </w:t>
      </w:r>
      <w:r w:rsidR="00E51CF4" w:rsidRPr="00726172">
        <w:rPr>
          <w:rFonts w:ascii="Times New Roman" w:hAnsi="Times New Roman" w:cs="Times New Roman"/>
          <w:sz w:val="28"/>
          <w:szCs w:val="28"/>
        </w:rPr>
        <w:t xml:space="preserve">не </w:t>
      </w:r>
      <w:r w:rsidRPr="00726172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E51CF4" w:rsidRPr="00726172">
        <w:rPr>
          <w:rFonts w:ascii="Times New Roman" w:hAnsi="Times New Roman" w:cs="Times New Roman"/>
          <w:sz w:val="28"/>
          <w:szCs w:val="28"/>
        </w:rPr>
        <w:t xml:space="preserve">предпринимать необходимых мер безопасности для предотвращения травматизма, </w:t>
      </w:r>
      <w:r w:rsidRPr="00726172">
        <w:rPr>
          <w:rFonts w:ascii="Times New Roman" w:hAnsi="Times New Roman" w:cs="Times New Roman"/>
          <w:sz w:val="28"/>
          <w:szCs w:val="28"/>
        </w:rPr>
        <w:t>увелич</w:t>
      </w:r>
      <w:r w:rsidR="00E51CF4" w:rsidRPr="00726172">
        <w:rPr>
          <w:rFonts w:ascii="Times New Roman" w:hAnsi="Times New Roman" w:cs="Times New Roman"/>
          <w:sz w:val="28"/>
          <w:szCs w:val="28"/>
        </w:rPr>
        <w:t xml:space="preserve">ится количество </w:t>
      </w:r>
      <w:r w:rsidRPr="00726172">
        <w:rPr>
          <w:rFonts w:ascii="Times New Roman" w:hAnsi="Times New Roman" w:cs="Times New Roman"/>
          <w:sz w:val="28"/>
          <w:szCs w:val="28"/>
        </w:rPr>
        <w:t>несчастны</w:t>
      </w:r>
      <w:r w:rsidR="00E51CF4" w:rsidRPr="00726172">
        <w:rPr>
          <w:rFonts w:ascii="Times New Roman" w:hAnsi="Times New Roman" w:cs="Times New Roman"/>
          <w:sz w:val="28"/>
          <w:szCs w:val="28"/>
        </w:rPr>
        <w:t>х</w:t>
      </w:r>
      <w:r w:rsidRPr="00726172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E51CF4" w:rsidRPr="00726172">
        <w:rPr>
          <w:rFonts w:ascii="Times New Roman" w:hAnsi="Times New Roman" w:cs="Times New Roman"/>
          <w:sz w:val="28"/>
          <w:szCs w:val="28"/>
        </w:rPr>
        <w:t>в</w:t>
      </w:r>
      <w:r w:rsidRPr="00726172">
        <w:rPr>
          <w:rFonts w:ascii="Times New Roman" w:hAnsi="Times New Roman" w:cs="Times New Roman"/>
          <w:sz w:val="28"/>
          <w:szCs w:val="28"/>
        </w:rPr>
        <w:t xml:space="preserve">, в том числе со смертельным исходом, </w:t>
      </w:r>
      <w:r w:rsidR="00E51CF4" w:rsidRPr="0072617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726172">
        <w:rPr>
          <w:rFonts w:ascii="Times New Roman" w:hAnsi="Times New Roman" w:cs="Times New Roman"/>
          <w:sz w:val="28"/>
          <w:szCs w:val="28"/>
        </w:rPr>
        <w:t xml:space="preserve">различные инциденты и аварии с нанесением материального и морального ущерба </w:t>
      </w:r>
      <w:r w:rsidR="009C5509" w:rsidRPr="00726172">
        <w:rPr>
          <w:rFonts w:ascii="Times New Roman" w:hAnsi="Times New Roman" w:cs="Times New Roman"/>
          <w:sz w:val="28"/>
          <w:szCs w:val="28"/>
        </w:rPr>
        <w:t xml:space="preserve">принесу значительные убытки </w:t>
      </w:r>
      <w:r w:rsidRPr="00726172">
        <w:rPr>
          <w:rFonts w:ascii="Times New Roman" w:hAnsi="Times New Roman" w:cs="Times New Roman"/>
          <w:sz w:val="28"/>
          <w:szCs w:val="28"/>
        </w:rPr>
        <w:t>самим предпри</w:t>
      </w:r>
      <w:r w:rsidR="004D29A3" w:rsidRPr="00726172">
        <w:rPr>
          <w:rFonts w:ascii="Times New Roman" w:hAnsi="Times New Roman" w:cs="Times New Roman"/>
          <w:sz w:val="28"/>
          <w:szCs w:val="28"/>
        </w:rPr>
        <w:t>нимателям</w:t>
      </w:r>
      <w:r w:rsidRPr="00726172">
        <w:rPr>
          <w:rFonts w:ascii="Times New Roman" w:hAnsi="Times New Roman" w:cs="Times New Roman"/>
          <w:sz w:val="28"/>
          <w:szCs w:val="28"/>
        </w:rPr>
        <w:t xml:space="preserve"> и в целом экономике государства. </w:t>
      </w:r>
    </w:p>
    <w:p w:rsidR="002C43A6" w:rsidRPr="00726172" w:rsidRDefault="004D29A3" w:rsidP="00DA10FF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Альтернатив к разрабатываемому проекту Правил нет, так, как только законодательное закрепление основ безопасности эксплуатации аттракционов, может обеспечить защиту жизни и здоровья граждан.</w:t>
      </w:r>
    </w:p>
    <w:p w:rsidR="00196F19" w:rsidRPr="00726172" w:rsidRDefault="00196F19" w:rsidP="00D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CDE" w:rsidRPr="00726172" w:rsidRDefault="00532CDE" w:rsidP="00DA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5. Характеристика и оценка численности субъектов предпринимательства - адресатов предлагаемого регулирования:</w:t>
      </w:r>
    </w:p>
    <w:p w:rsidR="00325E01" w:rsidRPr="00726172" w:rsidRDefault="00325E01" w:rsidP="00D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5AC" w:rsidRPr="00726172" w:rsidRDefault="003A65AC" w:rsidP="00DA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 xml:space="preserve">В службе экологического и технического надзора </w:t>
      </w:r>
      <w:r w:rsidR="009C5509" w:rsidRPr="00726172">
        <w:rPr>
          <w:rFonts w:ascii="Times New Roman" w:hAnsi="Times New Roman" w:cs="Times New Roman"/>
          <w:sz w:val="28"/>
          <w:szCs w:val="28"/>
        </w:rPr>
        <w:t xml:space="preserve">на настоящее время </w:t>
      </w:r>
      <w:r w:rsidRPr="00726172">
        <w:rPr>
          <w:rFonts w:ascii="Times New Roman" w:hAnsi="Times New Roman" w:cs="Times New Roman"/>
          <w:sz w:val="28"/>
          <w:szCs w:val="28"/>
        </w:rPr>
        <w:t xml:space="preserve">зарегистрировано 120 аттракционов. </w:t>
      </w:r>
    </w:p>
    <w:p w:rsidR="00325E01" w:rsidRPr="00726172" w:rsidRDefault="00325E01" w:rsidP="00D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EF9" w:rsidRPr="00726172" w:rsidRDefault="00532CDE" w:rsidP="00DA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6. Приблизительная оценка дополнительных расходов и выгод потенциальных адресатов предлагаемого регулирования, связанных с его введением:</w:t>
      </w:r>
    </w:p>
    <w:p w:rsidR="00325E01" w:rsidRPr="00726172" w:rsidRDefault="00325E01" w:rsidP="00D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EF9" w:rsidRPr="00726172" w:rsidRDefault="00A45EF9" w:rsidP="00DA10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Необходимо отметить, что в данном случае достаточно сложно определить выгоды предпринимателей в денежном выражении. Тем не менее, установление безопасности в экономической сфере, в сфере эксплуатации аттракционов отвечает высшим целям государства и является выгодным по умолчанию.</w:t>
      </w:r>
      <w:r w:rsidRPr="00726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172">
        <w:rPr>
          <w:rFonts w:ascii="Times New Roman" w:hAnsi="Times New Roman" w:cs="Times New Roman"/>
          <w:sz w:val="28"/>
          <w:szCs w:val="28"/>
        </w:rPr>
        <w:t>Преимущества и выгоды предпринимателей:</w:t>
      </w:r>
    </w:p>
    <w:p w:rsidR="00A45EF9" w:rsidRPr="00726172" w:rsidRDefault="00A45EF9" w:rsidP="00DA10F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 xml:space="preserve">- повышение престижа предпринимателя, </w:t>
      </w:r>
      <w:r w:rsidR="009C5509" w:rsidRPr="00726172">
        <w:rPr>
          <w:rFonts w:ascii="Times New Roman" w:hAnsi="Times New Roman" w:cs="Times New Roman"/>
          <w:sz w:val="28"/>
          <w:szCs w:val="28"/>
        </w:rPr>
        <w:t xml:space="preserve">осуществляющего свою деятельность с нулевым травматизмом, обеспечивающего </w:t>
      </w:r>
      <w:r w:rsidRPr="00726172">
        <w:rPr>
          <w:rFonts w:ascii="Times New Roman" w:hAnsi="Times New Roman" w:cs="Times New Roman"/>
          <w:sz w:val="28"/>
          <w:szCs w:val="28"/>
        </w:rPr>
        <w:t>безопасную эксплуатацию технических устройств</w:t>
      </w:r>
      <w:r w:rsidRPr="00726172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726172">
        <w:rPr>
          <w:rFonts w:ascii="Times New Roman" w:hAnsi="Times New Roman" w:cs="Times New Roman"/>
          <w:spacing w:val="2"/>
          <w:sz w:val="28"/>
          <w:szCs w:val="28"/>
        </w:rPr>
        <w:t>аттракционов</w:t>
      </w:r>
      <w:r w:rsidRPr="00726172">
        <w:rPr>
          <w:rFonts w:ascii="Times New Roman" w:hAnsi="Times New Roman" w:cs="Times New Roman"/>
          <w:sz w:val="28"/>
          <w:szCs w:val="28"/>
        </w:rPr>
        <w:t xml:space="preserve">, </w:t>
      </w:r>
      <w:r w:rsidR="009C5509" w:rsidRPr="00726172">
        <w:rPr>
          <w:rFonts w:ascii="Times New Roman" w:hAnsi="Times New Roman" w:cs="Times New Roman"/>
          <w:sz w:val="28"/>
          <w:szCs w:val="28"/>
        </w:rPr>
        <w:t xml:space="preserve">высокий рейтинг </w:t>
      </w:r>
      <w:r w:rsidRPr="00726172">
        <w:rPr>
          <w:rFonts w:ascii="Times New Roman" w:hAnsi="Times New Roman" w:cs="Times New Roman"/>
          <w:sz w:val="28"/>
          <w:szCs w:val="28"/>
        </w:rPr>
        <w:t>качества услуг, оказываемых предпринимателем;</w:t>
      </w:r>
    </w:p>
    <w:p w:rsidR="00A45EF9" w:rsidRPr="00726172" w:rsidRDefault="00A45EF9" w:rsidP="00DA10F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- сокращение числа проверок предпринимателя, надлежащим образом исполняющего законод</w:t>
      </w:r>
      <w:r w:rsidR="003A65AC" w:rsidRPr="00726172">
        <w:rPr>
          <w:rFonts w:ascii="Times New Roman" w:hAnsi="Times New Roman" w:cs="Times New Roman"/>
          <w:sz w:val="28"/>
          <w:szCs w:val="28"/>
        </w:rPr>
        <w:t>ательство Кыргызской Республики;</w:t>
      </w:r>
    </w:p>
    <w:p w:rsidR="00A45EF9" w:rsidRPr="00726172" w:rsidRDefault="00A45EF9" w:rsidP="00DA10F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- создание благоприятных и безопасных условий труда персонала, занятого при эксплуатации</w:t>
      </w:r>
      <w:r w:rsidRPr="00726172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726172">
        <w:rPr>
          <w:rFonts w:ascii="Times New Roman" w:hAnsi="Times New Roman" w:cs="Times New Roman"/>
          <w:spacing w:val="2"/>
          <w:sz w:val="28"/>
          <w:szCs w:val="28"/>
        </w:rPr>
        <w:t xml:space="preserve">аттракционов, </w:t>
      </w:r>
      <w:r w:rsidRPr="00726172">
        <w:rPr>
          <w:rFonts w:ascii="Times New Roman" w:hAnsi="Times New Roman" w:cs="Times New Roman"/>
          <w:sz w:val="28"/>
          <w:szCs w:val="28"/>
        </w:rPr>
        <w:t>и внедривших на производстве современные безопасные технологии;</w:t>
      </w:r>
    </w:p>
    <w:p w:rsidR="00532CDE" w:rsidRPr="00726172" w:rsidRDefault="00A45EF9" w:rsidP="00DA10F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 xml:space="preserve">- экономия финансовых средств, выплачиваемых в результате </w:t>
      </w:r>
      <w:r w:rsidR="0003278C" w:rsidRPr="00726172">
        <w:rPr>
          <w:rFonts w:ascii="Times New Roman" w:hAnsi="Times New Roman" w:cs="Times New Roman"/>
          <w:sz w:val="28"/>
          <w:szCs w:val="28"/>
        </w:rPr>
        <w:t xml:space="preserve">аварий и </w:t>
      </w:r>
      <w:r w:rsidRPr="00726172">
        <w:rPr>
          <w:rFonts w:ascii="Times New Roman" w:hAnsi="Times New Roman" w:cs="Times New Roman"/>
          <w:sz w:val="28"/>
          <w:szCs w:val="28"/>
        </w:rPr>
        <w:t>травматизма.</w:t>
      </w:r>
    </w:p>
    <w:p w:rsidR="009C5509" w:rsidRPr="00726172" w:rsidRDefault="009C5509" w:rsidP="00DA10F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32CDE" w:rsidRPr="00726172" w:rsidRDefault="00532CDE" w:rsidP="00DA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7. Приблизительная оценка расходов и выгод республиканского/местного бюджета, связанных с введением предлагаемого регулирования:</w:t>
      </w:r>
    </w:p>
    <w:p w:rsidR="00325E01" w:rsidRPr="00726172" w:rsidRDefault="00325E01" w:rsidP="00D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509" w:rsidRPr="00726172" w:rsidRDefault="009C5509" w:rsidP="00DA10F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Кыргызская Республика является членом Евразийского экономического союза и обязана выполнять его решения. Технический регламент Евразийского экономического союза «О безопасности аттракционов» (ТР ЕАЭС 038/2016) принят решением Совета Евразийской экономической комиссии от 18 октября 2016 г. № 114 и вступил в силу на территории республики.</w:t>
      </w:r>
    </w:p>
    <w:p w:rsidR="00DA10FF" w:rsidRPr="00726172" w:rsidRDefault="009C5509" w:rsidP="00DA10F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Отказ от введения предлагаемого регулирования по аттракционам, невыполнение необходимых отсылочных норм серьезно ухудшит международный престиж страны. Кроме того, н</w:t>
      </w:r>
      <w:r w:rsidR="002A0761" w:rsidRPr="00726172">
        <w:rPr>
          <w:rFonts w:ascii="Times New Roman" w:hAnsi="Times New Roman" w:cs="Times New Roman"/>
          <w:sz w:val="28"/>
          <w:szCs w:val="28"/>
        </w:rPr>
        <w:t xml:space="preserve">а государство лягут </w:t>
      </w:r>
      <w:r w:rsidRPr="00726172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2A0761" w:rsidRPr="00726172">
        <w:rPr>
          <w:rFonts w:ascii="Times New Roman" w:hAnsi="Times New Roman" w:cs="Times New Roman"/>
          <w:sz w:val="28"/>
          <w:szCs w:val="28"/>
        </w:rPr>
        <w:t xml:space="preserve">затраты на ликвидацию последствий аварийных ситуаций, которые могут исчисляться сотнями </w:t>
      </w:r>
      <w:r w:rsidR="002A0761" w:rsidRPr="00726172">
        <w:rPr>
          <w:rFonts w:ascii="Times New Roman" w:hAnsi="Times New Roman" w:cs="Times New Roman"/>
          <w:sz w:val="28"/>
          <w:szCs w:val="28"/>
          <w:lang w:val="ky-KG"/>
        </w:rPr>
        <w:t xml:space="preserve">тысяч </w:t>
      </w:r>
      <w:r w:rsidR="002A0761" w:rsidRPr="00726172">
        <w:rPr>
          <w:rFonts w:ascii="Times New Roman" w:hAnsi="Times New Roman" w:cs="Times New Roman"/>
          <w:sz w:val="28"/>
          <w:szCs w:val="28"/>
        </w:rPr>
        <w:t>и даже несколькими миллионами сомов.</w:t>
      </w:r>
      <w:r w:rsidRPr="00726172">
        <w:rPr>
          <w:rFonts w:ascii="Times New Roman" w:hAnsi="Times New Roman" w:cs="Times New Roman"/>
          <w:sz w:val="28"/>
          <w:szCs w:val="28"/>
        </w:rPr>
        <w:t xml:space="preserve"> Выгодами для государства,</w:t>
      </w:r>
      <w:r w:rsidR="00DA10FF" w:rsidRPr="00726172">
        <w:rPr>
          <w:rFonts w:ascii="Times New Roman" w:hAnsi="Times New Roman" w:cs="Times New Roman"/>
          <w:sz w:val="28"/>
          <w:szCs w:val="28"/>
        </w:rPr>
        <w:t xml:space="preserve"> </w:t>
      </w:r>
      <w:r w:rsidRPr="00726172">
        <w:rPr>
          <w:rFonts w:ascii="Times New Roman" w:hAnsi="Times New Roman" w:cs="Times New Roman"/>
          <w:sz w:val="28"/>
          <w:szCs w:val="28"/>
        </w:rPr>
        <w:t xml:space="preserve">кроме выполнения </w:t>
      </w:r>
      <w:r w:rsidR="00DA10FF" w:rsidRPr="00726172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 w:rsidRPr="00726172">
        <w:rPr>
          <w:rFonts w:ascii="Times New Roman" w:hAnsi="Times New Roman" w:cs="Times New Roman"/>
          <w:sz w:val="28"/>
          <w:szCs w:val="28"/>
        </w:rPr>
        <w:t xml:space="preserve">партнерских обязательств, </w:t>
      </w:r>
      <w:r w:rsidR="00325056" w:rsidRPr="00726172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DA10FF" w:rsidRPr="00726172">
        <w:rPr>
          <w:rFonts w:ascii="Times New Roman" w:hAnsi="Times New Roman" w:cs="Times New Roman"/>
          <w:sz w:val="28"/>
          <w:szCs w:val="28"/>
        </w:rPr>
        <w:t>снижение общего уровня травматизма от аварий</w:t>
      </w:r>
      <w:r w:rsidR="00CE4DEF" w:rsidRPr="00726172">
        <w:rPr>
          <w:rFonts w:ascii="Times New Roman" w:hAnsi="Times New Roman" w:cs="Times New Roman"/>
          <w:sz w:val="28"/>
          <w:szCs w:val="28"/>
        </w:rPr>
        <w:t xml:space="preserve"> на аттракционах</w:t>
      </w:r>
      <w:r w:rsidR="00DA10FF" w:rsidRPr="00726172">
        <w:rPr>
          <w:rFonts w:ascii="Times New Roman" w:hAnsi="Times New Roman" w:cs="Times New Roman"/>
          <w:sz w:val="28"/>
          <w:szCs w:val="28"/>
        </w:rPr>
        <w:t>, уровня травматизма</w:t>
      </w:r>
      <w:r w:rsidR="00760D29" w:rsidRPr="00726172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F03275" w:rsidRPr="00726172">
        <w:rPr>
          <w:rFonts w:ascii="Times New Roman" w:hAnsi="Times New Roman" w:cs="Times New Roman"/>
          <w:sz w:val="28"/>
          <w:szCs w:val="28"/>
        </w:rPr>
        <w:t>числе детей</w:t>
      </w:r>
      <w:r w:rsidR="00DA10FF" w:rsidRPr="00726172">
        <w:rPr>
          <w:rFonts w:ascii="Times New Roman" w:hAnsi="Times New Roman" w:cs="Times New Roman"/>
          <w:sz w:val="28"/>
          <w:szCs w:val="28"/>
        </w:rPr>
        <w:t xml:space="preserve">, что приведет к снижению выплат за утрату трудоспособности пострадавшими лицами и по уходу за ними. Данные показатели позитивно скажутся на экономике страны, будут способствовать </w:t>
      </w:r>
      <w:r w:rsidRPr="00726172">
        <w:rPr>
          <w:rFonts w:ascii="Times New Roman" w:hAnsi="Times New Roman" w:cs="Times New Roman"/>
          <w:sz w:val="28"/>
          <w:szCs w:val="28"/>
        </w:rPr>
        <w:t>улучшени</w:t>
      </w:r>
      <w:r w:rsidR="00DA10FF" w:rsidRPr="00726172">
        <w:rPr>
          <w:rFonts w:ascii="Times New Roman" w:hAnsi="Times New Roman" w:cs="Times New Roman"/>
          <w:sz w:val="28"/>
          <w:szCs w:val="28"/>
        </w:rPr>
        <w:t>ю</w:t>
      </w:r>
      <w:r w:rsidRPr="00726172">
        <w:rPr>
          <w:rFonts w:ascii="Times New Roman" w:hAnsi="Times New Roman" w:cs="Times New Roman"/>
          <w:sz w:val="28"/>
          <w:szCs w:val="28"/>
        </w:rPr>
        <w:t xml:space="preserve"> инвестиционного </w:t>
      </w:r>
      <w:r w:rsidR="00DA10FF" w:rsidRPr="00726172">
        <w:rPr>
          <w:rFonts w:ascii="Times New Roman" w:hAnsi="Times New Roman" w:cs="Times New Roman"/>
          <w:sz w:val="28"/>
          <w:szCs w:val="28"/>
        </w:rPr>
        <w:t>климата.</w:t>
      </w:r>
    </w:p>
    <w:p w:rsidR="00DA10FF" w:rsidRPr="00726172" w:rsidRDefault="00DA10FF" w:rsidP="00D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CDE" w:rsidRPr="00726172" w:rsidRDefault="00532CDE" w:rsidP="00DA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325E01" w:rsidRPr="00726172" w:rsidRDefault="00325E01" w:rsidP="00D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CDE" w:rsidRPr="00726172" w:rsidRDefault="00532CDE" w:rsidP="00DA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1. Перечень вопросов для участников публичных консультаций:</w:t>
      </w:r>
    </w:p>
    <w:p w:rsidR="00532CDE" w:rsidRPr="00726172" w:rsidRDefault="00532CDE" w:rsidP="00DA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- являются ли указанные проблемы верными, требующими решения путем изменения регулирования;</w:t>
      </w:r>
    </w:p>
    <w:p w:rsidR="00532CDE" w:rsidRPr="00726172" w:rsidRDefault="00532CDE" w:rsidP="00DA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- является ли указанная цель обоснованной, важной для достижения;</w:t>
      </w:r>
    </w:p>
    <w:p w:rsidR="00532CDE" w:rsidRPr="00726172" w:rsidRDefault="00532CDE" w:rsidP="00DA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- является ли предлагаемый способ решения проблем (регулирование) наиболее предпочтительным;</w:t>
      </w:r>
    </w:p>
    <w:p w:rsidR="00532CDE" w:rsidRPr="00726172" w:rsidRDefault="00532CDE" w:rsidP="00DA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- какие выгоды и преимущества могут возникнуть в случае принятия предлагаемого регулирования;</w:t>
      </w:r>
    </w:p>
    <w:p w:rsidR="00532CDE" w:rsidRPr="00726172" w:rsidRDefault="00532CDE" w:rsidP="00DA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- какие риски и негативные последствия могут возникнуть в случае принятия предлагаемого регулирования;</w:t>
      </w:r>
    </w:p>
    <w:p w:rsidR="00532CDE" w:rsidRPr="00726172" w:rsidRDefault="00532CDE" w:rsidP="00DA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- существуют ли более эффективные альтернативные способы решения проблем;</w:t>
      </w:r>
    </w:p>
    <w:p w:rsidR="00532CDE" w:rsidRPr="00726172" w:rsidRDefault="00532CDE" w:rsidP="00DA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- общее мнение относительно предлагаемого регулирования.</w:t>
      </w:r>
    </w:p>
    <w:p w:rsidR="00325E01" w:rsidRPr="00726172" w:rsidRDefault="00325E01" w:rsidP="00D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CDE" w:rsidRPr="00726172" w:rsidRDefault="00532CDE" w:rsidP="00DA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Перечень вопросов может быть расширен.</w:t>
      </w:r>
    </w:p>
    <w:p w:rsidR="00325E01" w:rsidRPr="00726172" w:rsidRDefault="00325E01" w:rsidP="00D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CDE" w:rsidRPr="00726172" w:rsidRDefault="00532CDE" w:rsidP="00DA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2. Иная информация, которая позволяет оценить необходимость введения предлагаемого регулирования:</w:t>
      </w:r>
    </w:p>
    <w:p w:rsidR="00325E01" w:rsidRPr="00726172" w:rsidRDefault="00325E01" w:rsidP="00DA10F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6E41" w:rsidRPr="00726172" w:rsidRDefault="000F6E41" w:rsidP="00DA10F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26172">
        <w:rPr>
          <w:rFonts w:ascii="Times New Roman" w:hAnsi="Times New Roman" w:cs="Times New Roman"/>
          <w:color w:val="000000"/>
          <w:sz w:val="28"/>
          <w:szCs w:val="28"/>
        </w:rPr>
        <w:t>Необходимость разработки отсылочных норм на национальное законодательство, содержащихся в</w:t>
      </w:r>
      <w:r w:rsidRPr="00726172">
        <w:rPr>
          <w:rFonts w:ascii="Times New Roman" w:hAnsi="Times New Roman" w:cs="Times New Roman"/>
          <w:sz w:val="28"/>
          <w:szCs w:val="28"/>
        </w:rPr>
        <w:t xml:space="preserve"> Техническом регламентом Евразийского экономического союза «О безопасности аттракционов» и Межгосударственном стандарте ГОСТ 33807-2016 «Безопасность аттракционов»</w:t>
      </w:r>
      <w:r w:rsidRPr="007261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10FF" w:rsidRPr="00726172" w:rsidRDefault="00DA10FF" w:rsidP="00D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CDE" w:rsidRPr="00726172" w:rsidRDefault="00532CDE" w:rsidP="00DA1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Контакты и сроки для обсуждения информации уведомления: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1"/>
        <w:gridCol w:w="3674"/>
      </w:tblGrid>
      <w:tr w:rsidR="00532CDE" w:rsidRPr="00726172" w:rsidTr="00DA10FF">
        <w:tc>
          <w:tcPr>
            <w:tcW w:w="30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DE" w:rsidRPr="00726172" w:rsidRDefault="00532CDE" w:rsidP="00DA10FF">
            <w:pPr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172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принимаются:</w:t>
            </w:r>
          </w:p>
        </w:tc>
        <w:tc>
          <w:tcPr>
            <w:tcW w:w="1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DE" w:rsidRPr="00726172" w:rsidRDefault="00532CDE" w:rsidP="00DA10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1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32CDE" w:rsidRPr="00726172" w:rsidTr="00DA10FF">
        <w:tc>
          <w:tcPr>
            <w:tcW w:w="3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DE" w:rsidRPr="00726172" w:rsidRDefault="00532CDE" w:rsidP="00DA10FF">
            <w:pPr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172">
              <w:rPr>
                <w:rFonts w:ascii="Times New Roman" w:hAnsi="Times New Roman" w:cs="Times New Roman"/>
                <w:sz w:val="28"/>
                <w:szCs w:val="28"/>
              </w:rPr>
              <w:t>- по электронной почте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DE" w:rsidRPr="00726172" w:rsidRDefault="00726172" w:rsidP="00851348">
            <w:pPr>
              <w:ind w:left="142" w:firstLine="0"/>
              <w:rPr>
                <w:rFonts w:ascii="Times New Roman" w:hAnsi="Times New Roman" w:cs="Times New Roman"/>
                <w:color w:val="0000FF"/>
                <w:sz w:val="28"/>
                <w:szCs w:val="28"/>
                <w:lang w:val="fr-FR"/>
              </w:rPr>
            </w:pPr>
            <w:hyperlink r:id="rId4" w:history="1">
              <w:r w:rsidR="00851348" w:rsidRPr="00726172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  <w:lang w:val="fr-FR"/>
                </w:rPr>
                <w:t>ildar</w:t>
              </w:r>
              <w:r w:rsidR="00851348" w:rsidRPr="00726172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_</w:t>
              </w:r>
              <w:r w:rsidR="00851348" w:rsidRPr="00726172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  <w:lang w:val="fr-FR"/>
                </w:rPr>
                <w:t>vaz</w:t>
              </w:r>
              <w:r w:rsidR="00851348" w:rsidRPr="00726172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13@</w:t>
              </w:r>
              <w:r w:rsidR="00851348" w:rsidRPr="00726172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  <w:lang w:val="fr-FR"/>
                </w:rPr>
                <w:t>mail</w:t>
              </w:r>
              <w:r w:rsidR="00851348" w:rsidRPr="00726172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851348" w:rsidRPr="00726172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  <w:lang w:val="fr-FR"/>
                </w:rPr>
                <w:t>ru</w:t>
              </w:r>
            </w:hyperlink>
          </w:p>
        </w:tc>
      </w:tr>
      <w:tr w:rsidR="00532CDE" w:rsidRPr="00726172" w:rsidTr="00DA10FF">
        <w:tc>
          <w:tcPr>
            <w:tcW w:w="3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DE" w:rsidRPr="00726172" w:rsidRDefault="00532CDE" w:rsidP="00DA10FF">
            <w:pPr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172">
              <w:rPr>
                <w:rFonts w:ascii="Times New Roman" w:hAnsi="Times New Roman" w:cs="Times New Roman"/>
                <w:sz w:val="28"/>
                <w:szCs w:val="28"/>
              </w:rPr>
              <w:t>- на почтовый адрес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DE" w:rsidRPr="00726172" w:rsidRDefault="00851348" w:rsidP="0085134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2617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г. Бишкек, бульвар Эркиндик, 2</w:t>
            </w:r>
          </w:p>
        </w:tc>
      </w:tr>
      <w:tr w:rsidR="00532CDE" w:rsidRPr="00726172" w:rsidTr="00DA10FF">
        <w:tc>
          <w:tcPr>
            <w:tcW w:w="3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DE" w:rsidRPr="00726172" w:rsidRDefault="00532CDE" w:rsidP="00DA10FF">
            <w:pPr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172">
              <w:rPr>
                <w:rFonts w:ascii="Times New Roman" w:hAnsi="Times New Roman" w:cs="Times New Roman"/>
                <w:sz w:val="28"/>
                <w:szCs w:val="28"/>
              </w:rPr>
              <w:t>Срок приема предложений не позднее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DE" w:rsidRPr="00726172" w:rsidRDefault="008F00E3" w:rsidP="00DA10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172"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  <w:r w:rsidR="00851348" w:rsidRPr="00726172">
              <w:rPr>
                <w:rFonts w:ascii="Times New Roman" w:hAnsi="Times New Roman" w:cs="Times New Roman"/>
                <w:sz w:val="28"/>
                <w:szCs w:val="28"/>
              </w:rPr>
              <w:t>.2023 года</w:t>
            </w:r>
          </w:p>
        </w:tc>
      </w:tr>
      <w:tr w:rsidR="00532CDE" w:rsidRPr="00726172" w:rsidTr="00DA10FF">
        <w:tc>
          <w:tcPr>
            <w:tcW w:w="3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DE" w:rsidRPr="00726172" w:rsidRDefault="00532CDE" w:rsidP="00DA10FF">
            <w:pPr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172">
              <w:rPr>
                <w:rFonts w:ascii="Times New Roman" w:hAnsi="Times New Roman" w:cs="Times New Roman"/>
                <w:sz w:val="28"/>
                <w:szCs w:val="28"/>
              </w:rPr>
              <w:t>Срок размещения Реестра предложений и ответов на официальном сайте органа разработчика не позднее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CDE" w:rsidRPr="00726172" w:rsidRDefault="00532CDE" w:rsidP="00DA10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172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</w:tr>
    </w:tbl>
    <w:p w:rsidR="00532CDE" w:rsidRPr="00726172" w:rsidRDefault="00532CDE" w:rsidP="00532CDE">
      <w:pPr>
        <w:rPr>
          <w:rFonts w:ascii="Times New Roman" w:hAnsi="Times New Roman" w:cs="Times New Roman"/>
          <w:sz w:val="28"/>
          <w:szCs w:val="28"/>
        </w:rPr>
      </w:pPr>
      <w:r w:rsidRPr="00726172">
        <w:rPr>
          <w:rFonts w:ascii="Times New Roman" w:hAnsi="Times New Roman" w:cs="Times New Roman"/>
          <w:sz w:val="28"/>
          <w:szCs w:val="28"/>
        </w:rPr>
        <w:t> </w:t>
      </w:r>
    </w:p>
    <w:sectPr w:rsidR="00532CDE" w:rsidRPr="0072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AC"/>
    <w:rsid w:val="0003278C"/>
    <w:rsid w:val="000F6E41"/>
    <w:rsid w:val="00196F19"/>
    <w:rsid w:val="00252BBC"/>
    <w:rsid w:val="002A0761"/>
    <w:rsid w:val="002C43A6"/>
    <w:rsid w:val="00325056"/>
    <w:rsid w:val="00325E01"/>
    <w:rsid w:val="003A65AC"/>
    <w:rsid w:val="003F45BD"/>
    <w:rsid w:val="004D29A3"/>
    <w:rsid w:val="004F2216"/>
    <w:rsid w:val="005012AC"/>
    <w:rsid w:val="00532CDE"/>
    <w:rsid w:val="006170EE"/>
    <w:rsid w:val="00630F8A"/>
    <w:rsid w:val="00655560"/>
    <w:rsid w:val="006B4358"/>
    <w:rsid w:val="00726172"/>
    <w:rsid w:val="00760D29"/>
    <w:rsid w:val="00835F63"/>
    <w:rsid w:val="00851348"/>
    <w:rsid w:val="008F00E3"/>
    <w:rsid w:val="009C5509"/>
    <w:rsid w:val="00A45EF9"/>
    <w:rsid w:val="00CE4DEF"/>
    <w:rsid w:val="00D31BDB"/>
    <w:rsid w:val="00DA10FF"/>
    <w:rsid w:val="00E1333C"/>
    <w:rsid w:val="00E51CF4"/>
    <w:rsid w:val="00F03275"/>
    <w:rsid w:val="00F8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7BF0"/>
  <w15:chartTrackingRefBased/>
  <w15:docId w15:val="{17AF7DEB-A770-4BB4-9966-019A103F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CDE"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uiPriority w:val="99"/>
    <w:rsid w:val="004F2216"/>
    <w:pPr>
      <w:spacing w:before="400" w:after="400"/>
      <w:ind w:left="1134" w:right="1134" w:firstLine="567"/>
      <w:jc w:val="center"/>
    </w:pPr>
    <w:rPr>
      <w:rFonts w:eastAsia="Calibri"/>
      <w:b/>
      <w:bCs/>
    </w:rPr>
  </w:style>
  <w:style w:type="paragraph" w:styleId="a3">
    <w:name w:val="Body Text Indent"/>
    <w:basedOn w:val="a"/>
    <w:link w:val="a4"/>
    <w:uiPriority w:val="99"/>
    <w:rsid w:val="004F2216"/>
    <w:pPr>
      <w:ind w:left="283" w:firstLine="567"/>
    </w:pPr>
    <w:rPr>
      <w:rFonts w:ascii="Times New Roman" w:eastAsia="Calibri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4F221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6B4358"/>
    <w:pPr>
      <w:spacing w:before="100" w:beforeAutospacing="1" w:after="100" w:afterAutospacing="1"/>
      <w:ind w:firstLine="567"/>
    </w:pPr>
    <w:rPr>
      <w:rFonts w:ascii="Times New Roman" w:eastAsia="Calibri" w:hAnsi="Times New Roman"/>
    </w:rPr>
  </w:style>
  <w:style w:type="paragraph" w:styleId="a6">
    <w:name w:val="List Paragraph"/>
    <w:basedOn w:val="a"/>
    <w:uiPriority w:val="34"/>
    <w:qFormat/>
    <w:rsid w:val="00E1333C"/>
    <w:pPr>
      <w:ind w:left="720"/>
      <w:contextualSpacing/>
    </w:pPr>
  </w:style>
  <w:style w:type="character" w:styleId="a7">
    <w:name w:val="Hyperlink"/>
    <w:basedOn w:val="a0"/>
    <w:uiPriority w:val="99"/>
    <w:semiHidden/>
    <w:rsid w:val="008513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dar_vaz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2023-06-19T11:23:00Z</dcterms:created>
  <dcterms:modified xsi:type="dcterms:W3CDTF">2023-06-19T11:23:00Z</dcterms:modified>
</cp:coreProperties>
</file>