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1040" w:rsidRPr="004C61EC" w14:paraId="0922E1D1" w14:textId="77777777" w:rsidTr="004C61EC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EE9E" w14:textId="77777777" w:rsidR="004B1040" w:rsidRPr="004C61EC" w:rsidRDefault="004B1040" w:rsidP="00B201A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2A5900" w14:textId="31EB8165" w:rsidR="00212F69" w:rsidRPr="00212F69" w:rsidRDefault="004B1040" w:rsidP="00212F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21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проведении анализа регулятивного воздействия и публичных консультаций для</w:t>
      </w:r>
      <w:r w:rsidRPr="001A7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F69" w:rsidRPr="00212F69">
        <w:rPr>
          <w:rFonts w:ascii="Times New Roman" w:hAnsi="Times New Roman" w:cs="Times New Roman"/>
          <w:b/>
          <w:bCs/>
          <w:sz w:val="28"/>
          <w:szCs w:val="28"/>
        </w:rPr>
        <w:t>к проекту Закона Кыргызской Республики</w:t>
      </w:r>
    </w:p>
    <w:p w14:paraId="63A51E6E" w14:textId="77777777" w:rsidR="00212F69" w:rsidRPr="00212F69" w:rsidRDefault="00212F69" w:rsidP="00212F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F69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Кодекс Кыргызской Республики </w:t>
      </w:r>
    </w:p>
    <w:p w14:paraId="1A3DCE2B" w14:textId="3070A5AC" w:rsidR="004B1040" w:rsidRPr="00212F69" w:rsidRDefault="00212F69" w:rsidP="00212F69">
      <w:pPr>
        <w:spacing w:afterLines="5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69">
        <w:rPr>
          <w:rFonts w:ascii="Times New Roman" w:hAnsi="Times New Roman" w:cs="Times New Roman"/>
          <w:b/>
          <w:bCs/>
          <w:sz w:val="28"/>
          <w:szCs w:val="28"/>
        </w:rPr>
        <w:t>о правонарушениях</w:t>
      </w:r>
      <w:r w:rsidR="00FE30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1B06C9" w14:textId="77777777" w:rsidR="004B1040" w:rsidRDefault="004B1040" w:rsidP="00ED5F67">
      <w:pPr>
        <w:spacing w:after="0" w:line="276" w:lineRule="auto"/>
        <w:ind w:right="851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7E02B94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</w:t>
      </w:r>
      <w:r w:rsidRPr="004F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</w:t>
      </w:r>
      <w:r w:rsidR="004F328E" w:rsidRPr="004F328E">
        <w:rPr>
          <w:rFonts w:ascii="Times New Roman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Кыргызской Республики (далее – Министерство) извещает о начале обсуждения правового регулирования и сборе предложений заинтересованных лиц.</w:t>
      </w:r>
    </w:p>
    <w:p w14:paraId="2DF4AF73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14:paraId="33059AAC" w14:textId="443DA3CB" w:rsidR="004B1040" w:rsidRPr="001A7E36" w:rsidRDefault="004B1040" w:rsidP="001A7E36">
      <w:pPr>
        <w:ind w:firstLineChars="142" w:firstLine="341"/>
        <w:jc w:val="both"/>
        <w:rPr>
          <w:rFonts w:ascii="Times New Roman" w:hAnsi="Times New Roman"/>
          <w:sz w:val="24"/>
          <w:szCs w:val="24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целях реализации поставленной задачи, приказом Министерства </w:t>
      </w:r>
      <w:r w:rsidR="00D13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будет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образована межведомствен</w:t>
      </w:r>
      <w:r w:rsidR="00D13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ная рабочая группа, с представителями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государственных структур и бизнес-сообществ для разностороннего подхода при подготовке проекта НПА. </w:t>
      </w:r>
    </w:p>
    <w:p w14:paraId="790B8C8D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настоящее время ведется работа по разработке проекта 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с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проведением анализа действующего законодательства Кыргызской Республики и аналогичного законодательства других стран для возможной адаптации в нашей стране.</w:t>
      </w:r>
    </w:p>
    <w:p w14:paraId="4B1BF5C8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 </w:t>
      </w:r>
    </w:p>
    <w:p w14:paraId="0AB0DD8A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задачей данного проекта является:</w:t>
      </w:r>
    </w:p>
    <w:p w14:paraId="3E2FAF7B" w14:textId="6AD65CEB" w:rsidR="004B1040" w:rsidRPr="00295341" w:rsidRDefault="00295341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41">
        <w:rPr>
          <w:rFonts w:ascii="Times New Roman" w:hAnsi="Times New Roman" w:cs="Times New Roman"/>
          <w:shd w:val="clear" w:color="auto" w:fill="FFFFFF"/>
        </w:rPr>
        <w:t>проект закона разработан в целях создания более благоприятных условий для жизни и здоровья людей в окружающей среде путем у</w:t>
      </w:r>
      <w:r w:rsidR="00552754">
        <w:rPr>
          <w:rFonts w:ascii="Times New Roman" w:hAnsi="Times New Roman" w:cs="Times New Roman"/>
          <w:shd w:val="clear" w:color="auto" w:fill="FFFFFF"/>
        </w:rPr>
        <w:t>силения ответственности граждан</w:t>
      </w:r>
      <w:r w:rsidRPr="00295341">
        <w:rPr>
          <w:rFonts w:ascii="Times New Roman" w:hAnsi="Times New Roman" w:cs="Times New Roman"/>
          <w:shd w:val="clear" w:color="auto" w:fill="FFFFFF"/>
        </w:rPr>
        <w:t>, а также восполнения пробелов в законодательстве</w:t>
      </w:r>
      <w:r w:rsidRPr="00295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9CDD5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14:paraId="446F12EC" w14:textId="3CB78DEB" w:rsidR="001A7E36" w:rsidRPr="001A7E36" w:rsidRDefault="004B1040" w:rsidP="001A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Принятие проекта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1A7E36" w:rsidRPr="001A7E36">
        <w:rPr>
          <w:rFonts w:ascii="Times New Roman" w:hAnsi="Times New Roman" w:cs="Times New Roman"/>
          <w:sz w:val="24"/>
          <w:szCs w:val="24"/>
        </w:rPr>
        <w:t xml:space="preserve">позволит решить актуальные проблемы по созданию благоприятных условий для обеспечения экологической безопасности, </w:t>
      </w:r>
      <w:r w:rsidR="0031197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11973" w:rsidRPr="00295341">
        <w:rPr>
          <w:rFonts w:ascii="Times New Roman" w:hAnsi="Times New Roman" w:cs="Times New Roman"/>
          <w:shd w:val="clear" w:color="auto" w:fill="FFFFFF"/>
        </w:rPr>
        <w:t>создания более благоприятных условий для жизни и здоровья людей в окружающей среде путем усиления ответственности граждан</w:t>
      </w:r>
      <w:r w:rsidR="001A7E36" w:rsidRPr="001A7E36">
        <w:rPr>
          <w:rFonts w:ascii="Times New Roman" w:hAnsi="Times New Roman" w:cs="Times New Roman"/>
          <w:sz w:val="24"/>
          <w:szCs w:val="24"/>
        </w:rPr>
        <w:t>.</w:t>
      </w:r>
    </w:p>
    <w:p w14:paraId="64C67458" w14:textId="7435B116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возможных неблагоприятных последствий (описать с использованием соответствующих количественных и качественных показателей):</w:t>
      </w:r>
    </w:p>
    <w:p w14:paraId="2C6A3B8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</w:t>
      </w:r>
      <w:r w:rsid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приятных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не предвидится.</w:t>
      </w:r>
    </w:p>
    <w:p w14:paraId="027A4F3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и оценка численности субъектов предпринимательства - адресатов предлагаемого регулирования (описать с использованием соответствующих количественных показателей):</w:t>
      </w:r>
    </w:p>
    <w:p w14:paraId="37A52A30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14DD4671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Приблизительная оценка расходов и выгод бюджета Кыргызской Республики, связанных с введением предлагаемого регулирования:</w:t>
      </w:r>
    </w:p>
    <w:p w14:paraId="07E40AFC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настоящего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проект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а 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повлечет дополнительных финансовых зат</w:t>
      </w:r>
      <w:r w:rsidR="005D4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 из республиканского бюджета.</w:t>
      </w:r>
      <w:r w:rsidR="0024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62649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14:paraId="7F7795F5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вопросов для участников публичных консультаций:</w:t>
      </w:r>
    </w:p>
    <w:p w14:paraId="29C0D73C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ли указанные проблемы верными, требующими решения путем изменения регулирования;</w:t>
      </w:r>
    </w:p>
    <w:p w14:paraId="660DDCC1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ли указанная цель обоснованной, важной для достижения;</w:t>
      </w:r>
    </w:p>
    <w:p w14:paraId="3CDACEA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является ли предлагаемое регулирование наиболее предпочтительным способом решения проблем;</w:t>
      </w:r>
    </w:p>
    <w:p w14:paraId="31369DC8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выгоды и преимущества могут возникнуть в случае принятия предлагаемого регулирования;</w:t>
      </w:r>
    </w:p>
    <w:p w14:paraId="174FD594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риски и негативные последствия могут возникнуть в случае принятия предлагаемого регулирования;</w:t>
      </w:r>
    </w:p>
    <w:p w14:paraId="6CC1530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существуют ли альтернативные более эффективные способы решения проблем;</w:t>
      </w:r>
    </w:p>
    <w:p w14:paraId="4F9AF93A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общее мнение относительно предлагаемого регулирования.</w:t>
      </w:r>
    </w:p>
    <w:p w14:paraId="0757FD37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может быть расширен.</w:t>
      </w:r>
    </w:p>
    <w:p w14:paraId="5599E3F9" w14:textId="217BC813" w:rsidR="004B104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и сроки для обсуждения информации уведомления</w:t>
      </w:r>
    </w:p>
    <w:p w14:paraId="24B7501B" w14:textId="77777777" w:rsidR="003F5F41" w:rsidRPr="005023A0" w:rsidRDefault="003F5F41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7"/>
      </w:tblGrid>
      <w:tr w:rsidR="004B1040" w:rsidRPr="005023A0" w14:paraId="6224B1A3" w14:textId="77777777" w:rsidTr="00ED5F67">
        <w:tc>
          <w:tcPr>
            <w:tcW w:w="3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9BC1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Предложения принимаются:</w:t>
            </w:r>
          </w:p>
        </w:tc>
        <w:tc>
          <w:tcPr>
            <w:tcW w:w="1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FBDB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040" w:rsidRPr="005023A0" w14:paraId="536CC149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9315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5071" w14:textId="446AC22B" w:rsidR="004B1040" w:rsidRPr="00305E93" w:rsidRDefault="00305E93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unpo.gkek@mail.ru</w:t>
            </w:r>
          </w:p>
        </w:tc>
      </w:tr>
      <w:tr w:rsidR="004B1040" w:rsidRPr="005023A0" w14:paraId="65C4E82E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FD3E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почтовый адрес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E055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г.Бишкек, пр.Эркиндик, 2</w:t>
            </w:r>
          </w:p>
        </w:tc>
      </w:tr>
      <w:tr w:rsidR="004B1040" w:rsidRPr="005023A0" w14:paraId="2D9905DC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1B9B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приема предложений не позднее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DC8E" w14:textId="050CDC27" w:rsidR="004B1040" w:rsidRPr="005023A0" w:rsidRDefault="00552754" w:rsidP="00B201A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  <w:r w:rsidR="0009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50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1040" w:rsidRPr="005023A0" w14:paraId="2C630240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D54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C980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5A276A" w14:textId="77777777" w:rsidR="004B1040" w:rsidRDefault="004B1040" w:rsidP="005D471C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B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40"/>
    <w:rsid w:val="00096AC5"/>
    <w:rsid w:val="00131652"/>
    <w:rsid w:val="0016358D"/>
    <w:rsid w:val="001A7E36"/>
    <w:rsid w:val="00212F69"/>
    <w:rsid w:val="0024147A"/>
    <w:rsid w:val="00285FD1"/>
    <w:rsid w:val="00295341"/>
    <w:rsid w:val="002C1408"/>
    <w:rsid w:val="00305E93"/>
    <w:rsid w:val="00311973"/>
    <w:rsid w:val="00376A58"/>
    <w:rsid w:val="003F5F41"/>
    <w:rsid w:val="00472D01"/>
    <w:rsid w:val="004B1040"/>
    <w:rsid w:val="004C61EC"/>
    <w:rsid w:val="004F328E"/>
    <w:rsid w:val="005023A0"/>
    <w:rsid w:val="0050330A"/>
    <w:rsid w:val="00547DE8"/>
    <w:rsid w:val="00552754"/>
    <w:rsid w:val="005D471C"/>
    <w:rsid w:val="00932C29"/>
    <w:rsid w:val="009A68AF"/>
    <w:rsid w:val="00A62CE1"/>
    <w:rsid w:val="00B201AA"/>
    <w:rsid w:val="00B25B1E"/>
    <w:rsid w:val="00BE190D"/>
    <w:rsid w:val="00C6152B"/>
    <w:rsid w:val="00D1319B"/>
    <w:rsid w:val="00ED5F67"/>
    <w:rsid w:val="00F76B81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85D"/>
  <w15:chartTrackingRefBased/>
  <w15:docId w15:val="{E26907BA-AA2F-48F7-92BD-1A8C83A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Алтынай Токтобаева Дайырбековна</cp:lastModifiedBy>
  <cp:revision>8</cp:revision>
  <cp:lastPrinted>2023-08-01T09:10:00Z</cp:lastPrinted>
  <dcterms:created xsi:type="dcterms:W3CDTF">2023-05-23T05:46:00Z</dcterms:created>
  <dcterms:modified xsi:type="dcterms:W3CDTF">2023-08-02T06:06:00Z</dcterms:modified>
</cp:coreProperties>
</file>