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31" w:rsidRPr="00390458" w:rsidRDefault="00E43A31" w:rsidP="00E43A31">
      <w:pPr>
        <w:autoSpaceDE w:val="0"/>
        <w:autoSpaceDN w:val="0"/>
        <w:adjustRightInd w:val="0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t>Приложение 1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Theme="minorEastAsia" w:hAnsi="Times New Roman" w:cs="Times New Roman"/>
          <w:b/>
          <w:bCs/>
          <w:lang w:eastAsia="ru-RU"/>
        </w:rPr>
      </w:pPr>
    </w:p>
    <w:p w:rsidR="00E43A31" w:rsidRPr="00390458" w:rsidRDefault="00E43A31" w:rsidP="00E43A31">
      <w:pPr>
        <w:jc w:val="center"/>
        <w:textAlignment w:val="baseline"/>
        <w:rPr>
          <w:rFonts w:ascii="Times New Roman" w:eastAsiaTheme="minorEastAsia" w:hAnsi="Times New Roman" w:cs="Times New Roman"/>
          <w:b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/>
          <w:bCs/>
          <w:lang w:eastAsia="ru-RU"/>
        </w:rPr>
        <w:t>Виды и типы аттракционов</w:t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Theme="minorEastAsia" w:hAnsi="Times New Roman" w:cs="Times New Roman"/>
          <w:lang w:eastAsia="ru-RU"/>
        </w:rPr>
      </w:pPr>
    </w:p>
    <w:tbl>
      <w:tblPr>
        <w:tblW w:w="9498" w:type="dxa"/>
        <w:tblInd w:w="-2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  <w:gridCol w:w="5962"/>
      </w:tblGrid>
      <w:tr w:rsidR="00E43A31" w:rsidRPr="00390458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E43A31" w:rsidRPr="00390458" w:rsidRDefault="00E43A31" w:rsidP="00DD24C5">
            <w:pPr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b/>
                <w:lang w:eastAsia="ru-RU"/>
              </w:rPr>
              <w:t>Вид аттракционов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5" w:themeFillTint="33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E43A31" w:rsidRPr="00390458" w:rsidRDefault="00E43A31" w:rsidP="00DD24C5">
            <w:pPr>
              <w:jc w:val="center"/>
              <w:textAlignment w:val="baseline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b/>
                <w:lang w:eastAsia="ru-RU"/>
              </w:rPr>
              <w:t>Тип аттракционов</w:t>
            </w:r>
          </w:p>
        </w:tc>
      </w:tr>
      <w:tr w:rsidR="00E43A31" w:rsidRPr="00390458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Механизированные поступательного движения (в том числе с использованием воды)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катальные горы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башни свободного падения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катальные горы водные на лодках или плотах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катапульты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поезда парковые на рельсах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монорельсовые и канатные парковые дороги</w:t>
            </w:r>
          </w:p>
        </w:tc>
      </w:tr>
      <w:tr w:rsidR="00E43A31" w:rsidRPr="00390458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Механизированные вращательного движения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колеса обозрения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качели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карусели</w:t>
            </w:r>
          </w:p>
        </w:tc>
      </w:tr>
      <w:tr w:rsidR="00E43A31" w:rsidRPr="00390458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Механизированные сложного движения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с поступательно-вращательным движением</w:t>
            </w:r>
          </w:p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аттракционы на основе промышленных роботов</w:t>
            </w:r>
          </w:p>
        </w:tc>
      </w:tr>
      <w:tr w:rsidR="00E43A31" w:rsidRPr="00390458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Pr="00390458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Водные немеханизированные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43A31" w:rsidRDefault="00E43A31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390458">
              <w:rPr>
                <w:rFonts w:ascii="Times New Roman" w:eastAsiaTheme="minorEastAsia" w:hAnsi="Times New Roman" w:cs="Times New Roman"/>
                <w:lang w:eastAsia="ru-RU"/>
              </w:rPr>
              <w:t>водные спуски прямые и с виражами</w:t>
            </w:r>
          </w:p>
          <w:p w:rsidR="00DD0BAD" w:rsidRPr="00390458" w:rsidRDefault="00DD0BAD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lang w:eastAsia="ru-RU"/>
              </w:rPr>
              <w:t>горки, трамплины</w:t>
            </w:r>
          </w:p>
        </w:tc>
      </w:tr>
      <w:tr w:rsidR="00DD24C5" w:rsidRPr="00DD24C5" w:rsidTr="00DD24C5"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24C5" w:rsidRPr="00DD24C5" w:rsidRDefault="00DD24C5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D24C5">
              <w:rPr>
                <w:rFonts w:ascii="Times New Roman" w:eastAsiaTheme="minorEastAsia" w:hAnsi="Times New Roman" w:cs="Times New Roman"/>
                <w:lang w:eastAsia="ru-RU"/>
              </w:rPr>
              <w:t>Для детей</w:t>
            </w:r>
          </w:p>
        </w:tc>
        <w:tc>
          <w:tcPr>
            <w:tcW w:w="5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24C5" w:rsidRDefault="00DD24C5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D24C5">
              <w:rPr>
                <w:rFonts w:ascii="Times New Roman" w:eastAsiaTheme="minorEastAsia" w:hAnsi="Times New Roman" w:cs="Times New Roman"/>
                <w:lang w:eastAsia="ru-RU"/>
              </w:rPr>
              <w:t>горки, спуски</w:t>
            </w:r>
          </w:p>
          <w:p w:rsidR="00DD24C5" w:rsidRDefault="00DD24C5" w:rsidP="00DD24C5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D24C5">
              <w:rPr>
                <w:rFonts w:ascii="Times New Roman" w:eastAsiaTheme="minorEastAsia" w:hAnsi="Times New Roman" w:cs="Times New Roman"/>
                <w:lang w:eastAsia="ru-RU"/>
              </w:rPr>
              <w:t>качели</w:t>
            </w:r>
          </w:p>
          <w:p w:rsidR="00DD24C5" w:rsidRPr="00DD24C5" w:rsidRDefault="00DD24C5" w:rsidP="00DD0BAD">
            <w:pPr>
              <w:jc w:val="left"/>
              <w:textAlignment w:val="baseline"/>
              <w:rPr>
                <w:rFonts w:ascii="Times New Roman" w:eastAsiaTheme="minorEastAsia" w:hAnsi="Times New Roman" w:cs="Times New Roman"/>
                <w:lang w:eastAsia="ru-RU"/>
              </w:rPr>
            </w:pPr>
            <w:r w:rsidRPr="00DD24C5">
              <w:rPr>
                <w:rFonts w:ascii="Times New Roman" w:eastAsiaTheme="minorEastAsia" w:hAnsi="Times New Roman" w:cs="Times New Roman"/>
                <w:lang w:eastAsia="ru-RU"/>
              </w:rPr>
              <w:t>карусели</w:t>
            </w:r>
          </w:p>
        </w:tc>
      </w:tr>
    </w:tbl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  <w:sectPr w:rsidR="00E43A31" w:rsidSect="003C4071">
          <w:footerReference w:type="default" r:id="rId8"/>
          <w:footerReference w:type="first" r:id="rId9"/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lastRenderedPageBreak/>
        <w:t>Приложение 2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Pr="00390458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>Виды биомеханических воздействий на пассажиров</w:t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а</w:t>
      </w: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>ттракционов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 xml:space="preserve">со степенями потенциального биомеханического риска и виды наклона пассажирских кресел </w:t>
      </w:r>
    </w:p>
    <w:p w:rsidR="00E43A31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43A31" w:rsidRPr="00390458" w:rsidRDefault="00E43A31" w:rsidP="00E43A31">
      <w:pPr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>1. Виды и величины биомеханических воздействий на пассажиров аттракционов и степени потенциального биомеханического риска</w:t>
      </w:r>
    </w:p>
    <w:p w:rsidR="00E43A31" w:rsidRPr="00390458" w:rsidRDefault="00E43A31" w:rsidP="00E43A31">
      <w:pPr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tbl>
      <w:tblPr>
        <w:tblStyle w:val="a3"/>
        <w:tblW w:w="9682" w:type="dxa"/>
        <w:tblInd w:w="-289" w:type="dxa"/>
        <w:tblLook w:val="04A0" w:firstRow="1" w:lastRow="0" w:firstColumn="1" w:lastColumn="0" w:noHBand="0" w:noVBand="1"/>
      </w:tblPr>
      <w:tblGrid>
        <w:gridCol w:w="2217"/>
        <w:gridCol w:w="1753"/>
        <w:gridCol w:w="1651"/>
        <w:gridCol w:w="2090"/>
        <w:gridCol w:w="1971"/>
      </w:tblGrid>
      <w:tr w:rsidR="00E43A31" w:rsidRPr="00390458" w:rsidTr="00DD24C5">
        <w:tc>
          <w:tcPr>
            <w:tcW w:w="2217" w:type="dxa"/>
            <w:vMerge w:val="restart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Вид биомеханического воздействия</w:t>
            </w:r>
          </w:p>
        </w:tc>
        <w:tc>
          <w:tcPr>
            <w:tcW w:w="1753" w:type="dxa"/>
            <w:vMerge w:val="restart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5707" w:type="dxa"/>
            <w:gridSpan w:val="3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Степень и величина потенциального биомеханического риска</w:t>
            </w:r>
          </w:p>
        </w:tc>
      </w:tr>
      <w:tr w:rsidR="00E43A31" w:rsidRPr="00390458" w:rsidTr="00DD24C5">
        <w:tc>
          <w:tcPr>
            <w:tcW w:w="2217" w:type="dxa"/>
            <w:vMerge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vMerge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RB-1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090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RB-2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96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RB-3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низкая</w:t>
            </w:r>
          </w:p>
        </w:tc>
      </w:tr>
      <w:tr w:rsidR="00E43A31" w:rsidRPr="00390458" w:rsidTr="00DD24C5">
        <w:tc>
          <w:tcPr>
            <w:tcW w:w="9682" w:type="dxa"/>
            <w:gridSpan w:val="5"/>
            <w:shd w:val="clear" w:color="auto" w:fill="auto"/>
          </w:tcPr>
          <w:p w:rsidR="00E43A31" w:rsidRPr="001C2F02" w:rsidRDefault="00E43A31" w:rsidP="00DD24C5">
            <w:pPr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1C2F02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Наземные аттракционы</w:t>
            </w:r>
          </w:p>
        </w:tc>
      </w:tr>
      <w:tr w:rsidR="00E43A31" w:rsidRPr="00390458" w:rsidTr="00DD24C5">
        <w:tc>
          <w:tcPr>
            <w:tcW w:w="2217" w:type="dxa"/>
          </w:tcPr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Подъем или спуск с высоты</w:t>
            </w:r>
          </w:p>
        </w:tc>
        <w:tc>
          <w:tcPr>
            <w:tcW w:w="1753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(м)</w:t>
            </w:r>
          </w:p>
        </w:tc>
        <w:tc>
          <w:tcPr>
            <w:tcW w:w="1651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&gt;8</w:t>
            </w:r>
          </w:p>
        </w:tc>
        <w:tc>
          <w:tcPr>
            <w:tcW w:w="2090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&lt;H≤8</w:t>
            </w:r>
          </w:p>
        </w:tc>
        <w:tc>
          <w:tcPr>
            <w:tcW w:w="1966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,4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&lt;H≤2</w:t>
            </w:r>
          </w:p>
        </w:tc>
      </w:tr>
      <w:tr w:rsidR="00E43A31" w:rsidRPr="00390458" w:rsidTr="00DD24C5">
        <w:tc>
          <w:tcPr>
            <w:tcW w:w="2217" w:type="dxa"/>
          </w:tcPr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Перемещение со скоростью</w:t>
            </w:r>
          </w:p>
        </w:tc>
        <w:tc>
          <w:tcPr>
            <w:tcW w:w="1753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(м/с)</w:t>
            </w:r>
          </w:p>
        </w:tc>
        <w:tc>
          <w:tcPr>
            <w:tcW w:w="1651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V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090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&lt;V≤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1966" w:type="dxa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&lt;V ≤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10</w:t>
            </w:r>
          </w:p>
        </w:tc>
      </w:tr>
      <w:tr w:rsidR="00E43A31" w:rsidRPr="00390458" w:rsidTr="00DD24C5">
        <w:tc>
          <w:tcPr>
            <w:tcW w:w="2217" w:type="dxa"/>
          </w:tcPr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Подъем или спуск в кресле с наклоном:</w:t>
            </w: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вперед (рис. 1)</w:t>
            </w: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назад (рис. 2)</w:t>
            </w: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набок (рис. 3)</w:t>
            </w:r>
          </w:p>
        </w:tc>
        <w:tc>
          <w:tcPr>
            <w:tcW w:w="1753" w:type="dxa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(м)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α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(º )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β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(º )</w:t>
            </w:r>
          </w:p>
          <w:p w:rsidR="00E43A31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ɣ (º )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651" w:type="dxa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H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&gt;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135&lt;α ≤180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135&lt;β≤180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120&lt;ɣ≤180</w:t>
            </w:r>
          </w:p>
        </w:tc>
        <w:tc>
          <w:tcPr>
            <w:tcW w:w="2090" w:type="dxa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2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45&lt;α≤135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105&lt;β≤135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60&lt;ɣ≤120</w:t>
            </w:r>
          </w:p>
        </w:tc>
        <w:tc>
          <w:tcPr>
            <w:tcW w:w="1966" w:type="dxa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val="en-US" w:eastAsia="ru-RU"/>
              </w:rPr>
              <w:t>,4</w:t>
            </w: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&lt;H≤2</w:t>
            </w:r>
          </w:p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10&lt;α≤45</w:t>
            </w: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95&lt;β≤105</w:t>
            </w:r>
          </w:p>
          <w:p w:rsidR="00E43A31" w:rsidRPr="00390458" w:rsidRDefault="00E43A31" w:rsidP="00DD24C5">
            <w:pPr>
              <w:ind w:firstLine="0"/>
              <w:jc w:val="left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   30&lt;ɣ≤60</w:t>
            </w:r>
          </w:p>
        </w:tc>
      </w:tr>
      <w:tr w:rsidR="00E43A31" w:rsidRPr="00390458" w:rsidTr="00DD24C5">
        <w:tc>
          <w:tcPr>
            <w:tcW w:w="9682" w:type="dxa"/>
            <w:gridSpan w:val="5"/>
          </w:tcPr>
          <w:p w:rsidR="00E43A31" w:rsidRPr="005F3F3C" w:rsidRDefault="00E43A31" w:rsidP="00DD24C5">
            <w:pPr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5F3F3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одн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ые</w:t>
            </w:r>
            <w:r w:rsidRPr="005F3F3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аттракцион</w:t>
            </w:r>
            <w:r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ы</w:t>
            </w:r>
            <w:r w:rsidRPr="005F3F3C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E43A31" w:rsidRPr="00390458" w:rsidTr="00DD24C5">
        <w:tc>
          <w:tcPr>
            <w:tcW w:w="2217" w:type="dxa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3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Глубина возможного погружения детей ростом не более 1,3 м в зоне приводнения</w:t>
            </w:r>
          </w:p>
        </w:tc>
        <w:tc>
          <w:tcPr>
            <w:tcW w:w="1753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H (м)</w:t>
            </w:r>
          </w:p>
        </w:tc>
        <w:tc>
          <w:tcPr>
            <w:tcW w:w="1651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Н≥0,7</w:t>
            </w:r>
          </w:p>
        </w:tc>
        <w:tc>
          <w:tcPr>
            <w:tcW w:w="2090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0,7&gt; H≥0,5</w:t>
            </w:r>
          </w:p>
        </w:tc>
        <w:tc>
          <w:tcPr>
            <w:tcW w:w="1966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hanging="39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0,5&gt;H≥0,2</w:t>
            </w:r>
          </w:p>
        </w:tc>
      </w:tr>
      <w:tr w:rsidR="00E43A31" w:rsidRPr="00390458" w:rsidTr="00DD24C5">
        <w:tc>
          <w:tcPr>
            <w:tcW w:w="2217" w:type="dxa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Глубина возможного погружения детей и взрослых ростом более 1,3 м в зоне приводнения</w:t>
            </w:r>
          </w:p>
        </w:tc>
        <w:tc>
          <w:tcPr>
            <w:tcW w:w="1753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H (м)</w:t>
            </w:r>
          </w:p>
        </w:tc>
        <w:tc>
          <w:tcPr>
            <w:tcW w:w="1651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H≥1,35</w:t>
            </w:r>
          </w:p>
        </w:tc>
        <w:tc>
          <w:tcPr>
            <w:tcW w:w="2090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1,35&gt;H&gt;1,0</w:t>
            </w:r>
          </w:p>
        </w:tc>
        <w:tc>
          <w:tcPr>
            <w:tcW w:w="1966" w:type="dxa"/>
            <w:vAlign w:val="center"/>
          </w:tcPr>
          <w:p w:rsidR="00E43A31" w:rsidRPr="005F3F3C" w:rsidRDefault="00E43A31" w:rsidP="00DD24C5">
            <w:pPr>
              <w:widowControl w:val="0"/>
              <w:autoSpaceDE w:val="0"/>
              <w:autoSpaceDN w:val="0"/>
              <w:adjustRightInd w:val="0"/>
              <w:ind w:hanging="39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F3F3C">
              <w:rPr>
                <w:rFonts w:eastAsia="Times New Roman" w:cs="Times New Roman"/>
                <w:sz w:val="24"/>
                <w:szCs w:val="24"/>
                <w:lang w:eastAsia="ru-RU"/>
              </w:rPr>
              <w:t>1,0&gt;H≥0,5</w:t>
            </w:r>
          </w:p>
        </w:tc>
      </w:tr>
    </w:tbl>
    <w:p w:rsidR="00E43A31" w:rsidRDefault="00E43A31" w:rsidP="00E43A31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43A31" w:rsidRPr="00C83BFB" w:rsidRDefault="00E43A31" w:rsidP="00E43A31">
      <w:pPr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С</w:t>
      </w:r>
      <w:r w:rsidRPr="00C83BFB">
        <w:rPr>
          <w:rFonts w:ascii="Times New Roman" w:eastAsia="Times New Roman" w:hAnsi="Times New Roman" w:cs="Times New Roman"/>
          <w:b/>
          <w:bCs/>
          <w:lang w:eastAsia="ru-RU"/>
        </w:rPr>
        <w:t xml:space="preserve">имволы для информирования пассажиров о степени потенциального биомеханического риска аттракциона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(</w:t>
      </w:r>
      <w:r w:rsidRPr="00C83BFB">
        <w:rPr>
          <w:rFonts w:ascii="Times New Roman" w:eastAsia="Times New Roman" w:hAnsi="Times New Roman" w:cs="Times New Roman"/>
          <w:b/>
          <w:bCs/>
          <w:lang w:eastAsia="ru-RU"/>
        </w:rPr>
        <w:t>рекомендуемые)</w:t>
      </w:r>
    </w:p>
    <w:p w:rsidR="00E43A31" w:rsidRPr="00390458" w:rsidRDefault="00E43A31" w:rsidP="00E43A31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4679"/>
        <w:gridCol w:w="1984"/>
        <w:gridCol w:w="1418"/>
        <w:gridCol w:w="1559"/>
      </w:tblGrid>
      <w:tr w:rsidR="00E43A31" w:rsidRPr="00390458" w:rsidTr="00DD24C5">
        <w:tc>
          <w:tcPr>
            <w:tcW w:w="4679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lang w:eastAsia="ru-RU"/>
              </w:rPr>
              <w:t>С</w:t>
            </w:r>
            <w:r w:rsidRPr="00C83BFB">
              <w:rPr>
                <w:rFonts w:eastAsia="Times New Roman" w:cs="Times New Roman"/>
                <w:b/>
                <w:bCs/>
                <w:lang w:eastAsia="ru-RU"/>
              </w:rPr>
              <w:t>тепени потенциального биомеханического риска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RB-1</w:t>
            </w:r>
          </w:p>
          <w:p w:rsidR="00E43A31" w:rsidRPr="00390458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высокая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textAlignment w:val="baseline"/>
              <w:outlineLvl w:val="2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RB-2</w:t>
            </w:r>
          </w:p>
          <w:p w:rsidR="00E43A31" w:rsidRPr="00390458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средняя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RB-3</w:t>
            </w:r>
          </w:p>
          <w:p w:rsidR="00E43A31" w:rsidRPr="00390458" w:rsidRDefault="00E43A31" w:rsidP="00DD24C5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390458">
              <w:rPr>
                <w:rFonts w:eastAsia="Times New Roman" w:cs="Times New Roman"/>
                <w:b/>
                <w:bCs/>
                <w:sz w:val="24"/>
                <w:szCs w:val="24"/>
                <w:lang w:val="en-US" w:eastAsia="ru-RU"/>
              </w:rPr>
              <w:t>низкая</w:t>
            </w:r>
          </w:p>
        </w:tc>
      </w:tr>
      <w:tr w:rsidR="00E43A31" w:rsidRPr="00390458" w:rsidTr="00DD24C5">
        <w:trPr>
          <w:trHeight w:val="699"/>
        </w:trPr>
        <w:tc>
          <w:tcPr>
            <w:tcW w:w="4679" w:type="dxa"/>
          </w:tcPr>
          <w:p w:rsidR="00E43A31" w:rsidRPr="00390458" w:rsidRDefault="00E43A31" w:rsidP="00DD24C5">
            <w:pPr>
              <w:ind w:firstLine="0"/>
              <w:contextualSpacing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E43A31" w:rsidRPr="00390458" w:rsidRDefault="00E43A31" w:rsidP="00DD24C5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8C969F8" wp14:editId="41F334C6">
                  <wp:extent cx="518805" cy="5403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62" cy="56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E43A31" w:rsidRPr="00390458" w:rsidRDefault="00E43A31" w:rsidP="00DD24C5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2A3C5610" wp14:editId="67BE7E40">
                  <wp:extent cx="539750" cy="539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93" cy="55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43A31" w:rsidRPr="00390458" w:rsidRDefault="00E43A31" w:rsidP="00DD24C5">
            <w:pPr>
              <w:ind w:firstLine="0"/>
              <w:contextualSpacing/>
              <w:jc w:val="center"/>
              <w:textAlignment w:val="baseline"/>
              <w:outlineLvl w:val="2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90458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11FE404F" wp14:editId="61F5CF1E">
                  <wp:extent cx="556071" cy="539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09" cy="56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A31" w:rsidRDefault="00E43A31" w:rsidP="00E43A31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2. Виды наклонов пассажирских кресел</w:t>
      </w:r>
    </w:p>
    <w:p w:rsidR="00E43A31" w:rsidRPr="00390458" w:rsidRDefault="00E43A31" w:rsidP="00E43A31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43A31" w:rsidRPr="00390458" w:rsidRDefault="00E43A31" w:rsidP="00E43A31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>1) Виды наклона пассажирских кресел вперед:</w:t>
      </w:r>
    </w:p>
    <w:p w:rsidR="00E43A31" w:rsidRPr="00390458" w:rsidRDefault="00E43A31" w:rsidP="00E43A31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43A31" w:rsidRPr="00390458" w:rsidRDefault="00E43A31" w:rsidP="00E43A31">
      <w:pPr>
        <w:ind w:firstLine="142"/>
        <w:contextualSpacing/>
        <w:jc w:val="left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17A97C" wp14:editId="5CCDCFFD">
            <wp:extent cx="5522026" cy="1673225"/>
            <wp:effectExtent l="0" t="0" r="2540" b="3175"/>
            <wp:docPr id="4" name="Рисунок 4" descr="D:\Аттракционы ПБ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Аттракционы ПБ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747" cy="17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90458">
        <w:rPr>
          <w:rFonts w:ascii="Times New Roman" w:eastAsia="Times New Roman" w:hAnsi="Times New Roman" w:cs="Times New Roman"/>
          <w:lang w:eastAsia="ru-RU"/>
        </w:rPr>
        <w:t>Рис. 1. Наклон пассажирских кресел вперед</w:t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43A31" w:rsidRPr="00390458" w:rsidRDefault="00E43A31" w:rsidP="00E43A31">
      <w:pPr>
        <w:ind w:firstLine="708"/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  <w:r w:rsidRPr="00390458">
        <w:rPr>
          <w:rFonts w:ascii="Times New Roman" w:eastAsia="Times New Roman" w:hAnsi="Times New Roman" w:cs="Times New Roman"/>
          <w:b/>
          <w:bCs/>
          <w:lang w:eastAsia="ru-RU"/>
        </w:rPr>
        <w:t>2) Виды наклона пассажирских кресел назад:</w:t>
      </w:r>
    </w:p>
    <w:p w:rsidR="00E43A31" w:rsidRPr="00390458" w:rsidRDefault="00E43A31" w:rsidP="00E43A31">
      <w:pPr>
        <w:contextualSpacing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43A31" w:rsidRPr="00390458" w:rsidRDefault="00E43A31" w:rsidP="00E43A31">
      <w:pPr>
        <w:spacing w:after="160" w:line="330" w:lineRule="atLeast"/>
        <w:jc w:val="left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43A31" w:rsidRPr="00390458" w:rsidRDefault="00E43A31" w:rsidP="00E43A31">
      <w:pPr>
        <w:spacing w:after="160" w:line="330" w:lineRule="atLeast"/>
        <w:jc w:val="left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9045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EB103DC" wp14:editId="47EDFECA">
            <wp:extent cx="5611024" cy="1727200"/>
            <wp:effectExtent l="0" t="0" r="8890" b="6350"/>
            <wp:docPr id="5" name="Рисунок 5" descr="D:\Аттракционы ПБ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Аттракционы ПБ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33" cy="17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90458">
        <w:rPr>
          <w:rFonts w:ascii="Times New Roman" w:eastAsia="Times New Roman" w:hAnsi="Times New Roman" w:cs="Times New Roman"/>
          <w:lang w:eastAsia="ru-RU"/>
        </w:rPr>
        <w:t>Рис. 2. Наклон пассажирских кресел назад</w:t>
      </w:r>
    </w:p>
    <w:p w:rsidR="00E43A31" w:rsidRDefault="00E43A31" w:rsidP="00E43A31">
      <w:pPr>
        <w:jc w:val="lef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E43A31" w:rsidRDefault="00E43A31" w:rsidP="00E43A31">
      <w:pPr>
        <w:ind w:firstLine="708"/>
        <w:jc w:val="lef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390458">
        <w:rPr>
          <w:rFonts w:ascii="Times New Roman" w:eastAsia="Times New Roman" w:hAnsi="Times New Roman" w:cs="Times New Roman"/>
          <w:b/>
          <w:lang w:eastAsia="ru-RU"/>
        </w:rPr>
        <w:t>3) Виды наклона пассажирских кресел набок:</w:t>
      </w:r>
    </w:p>
    <w:p w:rsidR="00E43A31" w:rsidRPr="00390458" w:rsidRDefault="00E43A31" w:rsidP="00E43A31">
      <w:pPr>
        <w:jc w:val="left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</w:p>
    <w:p w:rsidR="00E43A31" w:rsidRPr="00390458" w:rsidRDefault="00E43A31" w:rsidP="00E43A31">
      <w:pPr>
        <w:spacing w:after="160" w:line="330" w:lineRule="atLeast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39045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0546C7E" wp14:editId="11D2E0D6">
            <wp:extent cx="5644896" cy="1924050"/>
            <wp:effectExtent l="0" t="0" r="0" b="0"/>
            <wp:docPr id="6" name="Рисунок 6" descr="D:\Аттракционы ПБ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Аттракционы ПБ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58" cy="19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458">
        <w:rPr>
          <w:rFonts w:ascii="Times New Roman" w:eastAsia="Times New Roman" w:hAnsi="Times New Roman" w:cs="Times New Roman"/>
          <w:lang w:eastAsia="ru-RU"/>
        </w:rPr>
        <w:t>Рис. 3. Наклон пассажирских кресел набок</w:t>
      </w:r>
    </w:p>
    <w:p w:rsidR="00E43A31" w:rsidRPr="00390458" w:rsidRDefault="00E43A31" w:rsidP="00E43A31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  <w:sectPr w:rsidR="00E43A31" w:rsidRPr="00390458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lastRenderedPageBreak/>
        <w:t>Приложение 3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Pr="00390458" w:rsidRDefault="00E43A31" w:rsidP="00E43A31">
      <w:pPr>
        <w:jc w:val="left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>Форма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b/>
          <w:spacing w:val="-2"/>
          <w:lang w:eastAsia="ru-RU"/>
        </w:rPr>
        <w:t>Формуляр аттракциона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(Формуляр оформляется в жесткой обложке</w:t>
      </w:r>
      <w:r>
        <w:rPr>
          <w:rFonts w:ascii="Times New Roman" w:eastAsia="Times New Roman" w:hAnsi="Times New Roman" w:cs="Times New Roman"/>
          <w:spacing w:val="-2"/>
          <w:lang w:eastAsia="ru-RU"/>
        </w:rPr>
        <w:t xml:space="preserve"> с прошивкой</w:t>
      </w: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)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Титульный лист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Аттракцион подлежит регистрации в государственном органе по техническому контролю и надзору до ввода его в эксплуатацию.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(наименование, логотип изготовителя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аттракциона, страна изготовления</w:t>
      </w: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8B7FC8" w:rsidRDefault="00E43A31" w:rsidP="00E43A31">
      <w:pPr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8B7FC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(наименование, тип и вид аттракциона,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степень потенциального биомеханического риска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аттракциона</w:t>
      </w: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b/>
          <w:spacing w:val="-2"/>
          <w:lang w:eastAsia="ru-RU"/>
        </w:rPr>
        <w:t>ФОРМУЛЯР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</w:rPr>
      </w:pPr>
      <w:r w:rsidRPr="00390458"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(регистрационный номер Формуляра</w:t>
      </w:r>
      <w:r>
        <w:rPr>
          <w:rFonts w:ascii="Times New Roman" w:hAnsi="Times New Roman" w:cs="Times New Roman"/>
          <w:sz w:val="24"/>
          <w:szCs w:val="24"/>
        </w:rPr>
        <w:t>, дата регистрации</w:t>
      </w: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месторасположение аттракциона, адрес, район (область), населенный пункт)</w:t>
      </w: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</w:t>
      </w:r>
      <w:r w:rsidRPr="008B7FC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наименование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владельца (эксплуатанта) аттракциона, </w:t>
      </w:r>
      <w:r w:rsidRPr="008B7FC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ФИО руководителя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</w:p>
    <w:p w:rsidR="00E43A31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pacing w:val="-2"/>
          <w:lang w:eastAsia="ru-RU"/>
        </w:rPr>
      </w:pP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pacing w:val="-2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8B7FC8" w:rsidRDefault="00E43A31" w:rsidP="00E43A31">
      <w:pPr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8B7FC8">
        <w:rPr>
          <w:rFonts w:ascii="Times New Roman" w:eastAsia="Times New Roman" w:hAnsi="Times New Roman" w:cs="Times New Roman"/>
          <w:spacing w:val="-2"/>
          <w:lang w:eastAsia="ru-RU"/>
        </w:rPr>
        <w:t>_________________________________________________________________</w:t>
      </w:r>
    </w:p>
    <w:p w:rsidR="00E43A31" w:rsidRPr="00390458" w:rsidRDefault="00E43A31" w:rsidP="00E43A3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9045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(</w:t>
      </w:r>
      <w:r w:rsidRPr="008B7FC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наименование составителя Формуляра (организация, ИП, др.), ФИО руководителя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)</w:t>
      </w: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rPr>
          <w:rFonts w:ascii="Times New Roman" w:hAnsi="Times New Roman" w:cs="Times New Roman"/>
        </w:rPr>
      </w:pPr>
      <w:r w:rsidRPr="00390458">
        <w:rPr>
          <w:rFonts w:ascii="Times New Roman" w:hAnsi="Times New Roman" w:cs="Times New Roman"/>
        </w:rPr>
        <w:lastRenderedPageBreak/>
        <w:t>Оборот титульного листа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</w:rPr>
      </w:pPr>
    </w:p>
    <w:p w:rsidR="00E43A31" w:rsidRPr="0014602E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02E">
        <w:rPr>
          <w:rFonts w:ascii="Times New Roman" w:hAnsi="Times New Roman" w:cs="Times New Roman"/>
          <w:sz w:val="24"/>
          <w:szCs w:val="24"/>
        </w:rPr>
        <w:t>ВНИМАНИЮ ВЛАДЕЛЬЦА АТТРА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4602E">
        <w:rPr>
          <w:rFonts w:ascii="Times New Roman" w:hAnsi="Times New Roman" w:cs="Times New Roman"/>
          <w:sz w:val="24"/>
          <w:szCs w:val="24"/>
        </w:rPr>
        <w:t>ЦИОНА!</w:t>
      </w:r>
    </w:p>
    <w:p w:rsidR="00E43A31" w:rsidRPr="0014602E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C407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14602E">
        <w:rPr>
          <w:rFonts w:ascii="Times New Roman" w:hAnsi="Times New Roman" w:cs="Times New Roman"/>
          <w:sz w:val="24"/>
          <w:szCs w:val="24"/>
        </w:rPr>
        <w:tab/>
      </w:r>
      <w:r w:rsidRPr="003C4071">
        <w:rPr>
          <w:rFonts w:ascii="Times New Roman" w:hAnsi="Times New Roman" w:cs="Times New Roman"/>
          <w:sz w:val="24"/>
          <w:szCs w:val="24"/>
        </w:rPr>
        <w:t xml:space="preserve">1. Формуляр аттракциона должен постоянно находиться у </w:t>
      </w:r>
      <w:r w:rsidR="003C4071" w:rsidRPr="003C4071">
        <w:rPr>
          <w:rFonts w:ascii="Times New Roman" w:hAnsi="Times New Roman" w:cs="Times New Roman"/>
          <w:sz w:val="24"/>
          <w:szCs w:val="24"/>
        </w:rPr>
        <w:t>владельца (</w:t>
      </w:r>
      <w:r w:rsidRPr="003C4071">
        <w:rPr>
          <w:rFonts w:ascii="Times New Roman" w:hAnsi="Times New Roman" w:cs="Times New Roman"/>
          <w:sz w:val="24"/>
          <w:szCs w:val="24"/>
        </w:rPr>
        <w:t>эксплуатанта</w:t>
      </w:r>
      <w:r w:rsidR="003C4071" w:rsidRPr="003C4071">
        <w:rPr>
          <w:rFonts w:ascii="Times New Roman" w:hAnsi="Times New Roman" w:cs="Times New Roman"/>
          <w:sz w:val="24"/>
          <w:szCs w:val="24"/>
        </w:rPr>
        <w:t>)</w:t>
      </w:r>
      <w:r w:rsidRPr="003C4071">
        <w:rPr>
          <w:rFonts w:ascii="Times New Roman" w:hAnsi="Times New Roman" w:cs="Times New Roman"/>
          <w:sz w:val="24"/>
          <w:szCs w:val="24"/>
        </w:rPr>
        <w:t xml:space="preserve"> аттракциона.</w:t>
      </w:r>
    </w:p>
    <w:p w:rsidR="00E43A31" w:rsidRPr="003C407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ab/>
      </w:r>
      <w:r w:rsidR="003C4071" w:rsidRPr="003C4071">
        <w:rPr>
          <w:rFonts w:ascii="Times New Roman" w:hAnsi="Times New Roman" w:cs="Times New Roman"/>
          <w:sz w:val="24"/>
          <w:szCs w:val="24"/>
        </w:rPr>
        <w:t>2</w:t>
      </w:r>
      <w:r w:rsidRPr="003C4071">
        <w:rPr>
          <w:rFonts w:ascii="Times New Roman" w:hAnsi="Times New Roman" w:cs="Times New Roman"/>
          <w:sz w:val="24"/>
          <w:szCs w:val="24"/>
        </w:rPr>
        <w:t>. К Формуляру должны прилагаться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- сертификаты или декларации соответствия аттракциона установленным техническим требованиям;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- акт о приемке аттракциона в эксплуатацию или его копия;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 xml:space="preserve">- свидетельство о регистрации (перерегистрации) аттракциона в </w:t>
      </w:r>
      <w:r w:rsidR="003C4071" w:rsidRPr="003C4071">
        <w:rPr>
          <w:rFonts w:ascii="Times New Roman" w:hAnsi="Times New Roman" w:cs="Times New Roman"/>
          <w:sz w:val="24"/>
          <w:szCs w:val="24"/>
        </w:rPr>
        <w:t xml:space="preserve">реестре уполномоченного </w:t>
      </w:r>
      <w:r w:rsidRPr="003C4071">
        <w:rPr>
          <w:rFonts w:ascii="Times New Roman" w:hAnsi="Times New Roman" w:cs="Times New Roman"/>
          <w:sz w:val="24"/>
          <w:szCs w:val="24"/>
        </w:rPr>
        <w:t>государственно</w:t>
      </w:r>
      <w:r w:rsidR="003C4071" w:rsidRPr="003C4071">
        <w:rPr>
          <w:rFonts w:ascii="Times New Roman" w:hAnsi="Times New Roman" w:cs="Times New Roman"/>
          <w:sz w:val="24"/>
          <w:szCs w:val="24"/>
        </w:rPr>
        <w:t>го</w:t>
      </w:r>
      <w:r w:rsidRPr="003C4071">
        <w:rPr>
          <w:rFonts w:ascii="Times New Roman" w:hAnsi="Times New Roman" w:cs="Times New Roman"/>
          <w:sz w:val="24"/>
          <w:szCs w:val="24"/>
        </w:rPr>
        <w:t xml:space="preserve"> </w:t>
      </w:r>
      <w:r w:rsidR="003C4071" w:rsidRPr="003C4071">
        <w:rPr>
          <w:rFonts w:ascii="Times New Roman" w:hAnsi="Times New Roman" w:cs="Times New Roman"/>
          <w:sz w:val="24"/>
          <w:szCs w:val="24"/>
        </w:rPr>
        <w:t>контролирующего органа</w:t>
      </w:r>
      <w:r w:rsidRPr="003C4071">
        <w:rPr>
          <w:rFonts w:ascii="Times New Roman" w:hAnsi="Times New Roman" w:cs="Times New Roman"/>
          <w:sz w:val="24"/>
          <w:szCs w:val="24"/>
        </w:rPr>
        <w:t>;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 xml:space="preserve">- акты проверки аттракциона </w:t>
      </w:r>
      <w:r w:rsidR="003C4071" w:rsidRPr="003C4071">
        <w:rPr>
          <w:rFonts w:ascii="Times New Roman" w:hAnsi="Times New Roman" w:cs="Times New Roman"/>
          <w:sz w:val="24"/>
          <w:szCs w:val="24"/>
        </w:rPr>
        <w:t>уполномоченным государственным контролирующим органом</w:t>
      </w:r>
      <w:r w:rsidRPr="003C4071">
        <w:rPr>
          <w:rFonts w:ascii="Times New Roman" w:hAnsi="Times New Roman" w:cs="Times New Roman"/>
          <w:sz w:val="24"/>
          <w:szCs w:val="24"/>
        </w:rPr>
        <w:t>;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- акты, заключения о проведении и результатах испытаний и технического контроля, технических освидетельствований, технических диагностирований, проводимых испытательными лабораториями и другими организациями;</w:t>
      </w:r>
    </w:p>
    <w:p w:rsidR="00E43A31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 xml:space="preserve">- акты технических расследований причин </w:t>
      </w:r>
      <w:r w:rsidR="003C4071" w:rsidRPr="003C4071">
        <w:rPr>
          <w:rFonts w:ascii="Times New Roman" w:hAnsi="Times New Roman" w:cs="Times New Roman"/>
          <w:sz w:val="24"/>
          <w:szCs w:val="24"/>
        </w:rPr>
        <w:t xml:space="preserve">аварий, инцидентов, несчастных случаев, связанных с эксплуатацией аттракционов </w:t>
      </w:r>
      <w:r w:rsidRPr="003C4071">
        <w:rPr>
          <w:rFonts w:ascii="Times New Roman" w:hAnsi="Times New Roman" w:cs="Times New Roman"/>
          <w:sz w:val="24"/>
          <w:szCs w:val="24"/>
        </w:rPr>
        <w:t>(если они происходили);</w:t>
      </w:r>
    </w:p>
    <w:p w:rsidR="004573EE" w:rsidRPr="003C4071" w:rsidRDefault="00E43A31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- другие документы (на усмотрение эксплуатанта).</w:t>
      </w:r>
      <w:r w:rsidR="004573EE" w:rsidRPr="003C4071">
        <w:rPr>
          <w:rFonts w:ascii="Times New Roman" w:hAnsi="Times New Roman" w:cs="Times New Roman"/>
          <w:sz w:val="24"/>
          <w:szCs w:val="24"/>
        </w:rPr>
        <w:t xml:space="preserve"> </w:t>
      </w:r>
      <w:r w:rsidR="004573EE" w:rsidRPr="003C4071">
        <w:rPr>
          <w:rFonts w:ascii="Times New Roman" w:hAnsi="Times New Roman" w:cs="Times New Roman"/>
          <w:sz w:val="24"/>
          <w:szCs w:val="24"/>
        </w:rPr>
        <w:br w:type="page"/>
      </w:r>
    </w:p>
    <w:p w:rsidR="004573EE" w:rsidRPr="003C4071" w:rsidRDefault="004573EE" w:rsidP="00E43A31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4573EE" w:rsidRPr="003C407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rPr>
          <w:rFonts w:ascii="Times New Roman" w:hAnsi="Times New Roman" w:cs="Times New Roman"/>
        </w:rPr>
      </w:pPr>
      <w:r w:rsidRPr="00390458">
        <w:rPr>
          <w:rFonts w:ascii="Times New Roman" w:hAnsi="Times New Roman" w:cs="Times New Roman"/>
        </w:rPr>
        <w:lastRenderedPageBreak/>
        <w:t>Страница 1 и последующие страницы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830B46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  <w:t>Страница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Наименование и идентификация аттракциона</w:t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  <w:t xml:space="preserve">     ………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830B46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90458">
        <w:rPr>
          <w:rFonts w:ascii="Times New Roman" w:hAnsi="Times New Roman" w:cs="Times New Roman"/>
          <w:sz w:val="24"/>
          <w:szCs w:val="24"/>
        </w:rPr>
        <w:t xml:space="preserve"> </w:t>
      </w:r>
      <w:r w:rsidRPr="00830B46">
        <w:rPr>
          <w:rFonts w:ascii="Times New Roman" w:hAnsi="Times New Roman" w:cs="Times New Roman"/>
          <w:sz w:val="24"/>
          <w:szCs w:val="24"/>
        </w:rPr>
        <w:t>изготовлении и заводском выпуске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аттракциона в эксплуатацию</w:t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 </w:t>
      </w:r>
      <w:r w:rsidR="00B7325D">
        <w:rPr>
          <w:rFonts w:ascii="Times New Roman" w:hAnsi="Times New Roman" w:cs="Times New Roman"/>
          <w:sz w:val="24"/>
          <w:szCs w:val="24"/>
        </w:rPr>
        <w:t>………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</w:t>
      </w:r>
      <w:r w:rsidR="003C4071">
        <w:rPr>
          <w:rFonts w:ascii="Times New Roman" w:hAnsi="Times New Roman" w:cs="Times New Roman"/>
          <w:sz w:val="24"/>
          <w:szCs w:val="24"/>
        </w:rPr>
        <w:t xml:space="preserve"> владельце (</w:t>
      </w:r>
      <w:r w:rsidRPr="00390458">
        <w:rPr>
          <w:rFonts w:ascii="Times New Roman" w:hAnsi="Times New Roman" w:cs="Times New Roman"/>
          <w:sz w:val="24"/>
          <w:szCs w:val="24"/>
        </w:rPr>
        <w:t>эксплуатанте)</w:t>
      </w:r>
      <w:r w:rsidR="00B7325D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аттракциона</w:t>
      </w:r>
      <w:r w:rsidR="00B7325D">
        <w:rPr>
          <w:rFonts w:ascii="Times New Roman" w:hAnsi="Times New Roman" w:cs="Times New Roman"/>
          <w:sz w:val="24"/>
          <w:szCs w:val="24"/>
        </w:rPr>
        <w:t xml:space="preserve"> </w:t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</w:t>
      </w:r>
      <w:r w:rsidR="00B7325D">
        <w:rPr>
          <w:rFonts w:ascii="Times New Roman" w:hAnsi="Times New Roman" w:cs="Times New Roman"/>
          <w:sz w:val="24"/>
          <w:szCs w:val="24"/>
        </w:rPr>
        <w:t xml:space="preserve">  .……...</w:t>
      </w:r>
    </w:p>
    <w:p w:rsidR="00B7325D" w:rsidRPr="00390458" w:rsidRDefault="00B7325D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 назначении лица (лиц), ответственных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за безопасную эксплуатацию аттракциона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</w:t>
      </w:r>
      <w:r w:rsidR="00B7325D">
        <w:rPr>
          <w:rFonts w:ascii="Times New Roman" w:hAnsi="Times New Roman" w:cs="Times New Roman"/>
          <w:sz w:val="24"/>
          <w:szCs w:val="24"/>
        </w:rPr>
        <w:t xml:space="preserve">  </w:t>
      </w:r>
      <w:r w:rsidRPr="00390458">
        <w:rPr>
          <w:rFonts w:ascii="Times New Roman" w:hAnsi="Times New Roman" w:cs="Times New Roman"/>
          <w:sz w:val="24"/>
          <w:szCs w:val="24"/>
        </w:rPr>
        <w:t>……</w:t>
      </w:r>
      <w:r w:rsidR="00B7325D">
        <w:rPr>
          <w:rFonts w:ascii="Times New Roman" w:hAnsi="Times New Roman" w:cs="Times New Roman"/>
          <w:sz w:val="24"/>
          <w:szCs w:val="24"/>
        </w:rPr>
        <w:t>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4071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3C4071" w:rsidRPr="003C4071">
        <w:rPr>
          <w:rFonts w:ascii="Times New Roman" w:hAnsi="Times New Roman" w:cs="Times New Roman"/>
          <w:sz w:val="24"/>
          <w:szCs w:val="24"/>
        </w:rPr>
        <w:t>о регистрации (перерегистрации)</w:t>
      </w:r>
    </w:p>
    <w:p w:rsidR="003C4071" w:rsidRDefault="003C407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аттракциона в реестре уполномоченного</w:t>
      </w:r>
    </w:p>
    <w:p w:rsidR="00E43A31" w:rsidRDefault="003C407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C4071">
        <w:rPr>
          <w:rFonts w:ascii="Times New Roman" w:hAnsi="Times New Roman" w:cs="Times New Roman"/>
          <w:sz w:val="24"/>
          <w:szCs w:val="24"/>
        </w:rPr>
        <w:t>государственного контролирующего органа;</w:t>
      </w:r>
      <w:r w:rsidR="00E43A31" w:rsidRPr="00390458">
        <w:rPr>
          <w:rFonts w:ascii="Times New Roman" w:hAnsi="Times New Roman" w:cs="Times New Roman"/>
          <w:sz w:val="24"/>
          <w:szCs w:val="24"/>
        </w:rPr>
        <w:tab/>
      </w:r>
      <w:r w:rsidR="00E43A31" w:rsidRPr="00390458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E43A31" w:rsidRPr="00390458">
        <w:rPr>
          <w:rFonts w:ascii="Times New Roman" w:hAnsi="Times New Roman" w:cs="Times New Roman"/>
          <w:sz w:val="24"/>
          <w:szCs w:val="24"/>
        </w:rPr>
        <w:t xml:space="preserve">    </w:t>
      </w:r>
      <w:r w:rsidR="00B7325D">
        <w:rPr>
          <w:rFonts w:ascii="Times New Roman" w:hAnsi="Times New Roman" w:cs="Times New Roman"/>
          <w:sz w:val="24"/>
          <w:szCs w:val="24"/>
        </w:rPr>
        <w:t xml:space="preserve">  </w:t>
      </w:r>
      <w:r w:rsidR="00E43A31" w:rsidRPr="00390458">
        <w:rPr>
          <w:rFonts w:ascii="Times New Roman" w:hAnsi="Times New Roman" w:cs="Times New Roman"/>
          <w:sz w:val="24"/>
          <w:szCs w:val="24"/>
        </w:rPr>
        <w:t>…</w:t>
      </w:r>
      <w:r w:rsidR="00B7325D">
        <w:rPr>
          <w:rFonts w:ascii="Times New Roman" w:hAnsi="Times New Roman" w:cs="Times New Roman"/>
          <w:sz w:val="24"/>
          <w:szCs w:val="24"/>
        </w:rPr>
        <w:t>……</w:t>
      </w:r>
    </w:p>
    <w:p w:rsidR="00B7325D" w:rsidRPr="00390458" w:rsidRDefault="00B7325D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Основные технические характеристики</w:t>
      </w:r>
      <w:r w:rsidR="00B7325D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 xml:space="preserve">аттракциона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</w:t>
      </w:r>
      <w:r w:rsidR="00B7325D">
        <w:rPr>
          <w:rFonts w:ascii="Times New Roman" w:hAnsi="Times New Roman" w:cs="Times New Roman"/>
          <w:sz w:val="24"/>
          <w:szCs w:val="24"/>
        </w:rPr>
        <w:t xml:space="preserve"> ………</w:t>
      </w:r>
    </w:p>
    <w:p w:rsidR="00B7325D" w:rsidRDefault="00B7325D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Перечень критичных (критических) компонентов,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компонентов с ограниченным ресурсом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аттракциона </w:t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="00B7325D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 ………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Перечень документации, поставляемой</w:t>
      </w:r>
    </w:p>
    <w:p w:rsidR="00E43A31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с аттракционом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 .………</w:t>
      </w:r>
    </w:p>
    <w:p w:rsidR="004B1AFF" w:rsidRPr="00390458" w:rsidRDefault="004B1AFF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 проведении и результатах проверок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технического состояния, испытаний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проводимых</w:t>
      </w:r>
      <w:r w:rsidR="003C4071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испы</w:t>
      </w:r>
      <w:r w:rsidR="003C4071">
        <w:rPr>
          <w:rFonts w:ascii="Times New Roman" w:hAnsi="Times New Roman" w:cs="Times New Roman"/>
          <w:sz w:val="24"/>
          <w:szCs w:val="24"/>
        </w:rPr>
        <w:t xml:space="preserve">тательными лабораториями </w:t>
      </w:r>
      <w:r w:rsidR="003C4071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.………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 неразрушающем контроле частей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аттракциона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 </w:t>
      </w:r>
      <w:r w:rsidRPr="00390458">
        <w:rPr>
          <w:rFonts w:ascii="Times New Roman" w:hAnsi="Times New Roman" w:cs="Times New Roman"/>
          <w:sz w:val="24"/>
          <w:szCs w:val="24"/>
        </w:rPr>
        <w:t>.………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Учет технических освидетельствований,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технических диагностирований и допусков</w:t>
      </w:r>
    </w:p>
    <w:p w:rsidR="00E43A31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к эксплуатации аттракциона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……</w:t>
      </w:r>
      <w:r w:rsidR="004B1AFF">
        <w:rPr>
          <w:rFonts w:ascii="Times New Roman" w:hAnsi="Times New Roman" w:cs="Times New Roman"/>
          <w:sz w:val="24"/>
          <w:szCs w:val="24"/>
        </w:rPr>
        <w:t>…..</w:t>
      </w:r>
    </w:p>
    <w:p w:rsidR="004B1AFF" w:rsidRPr="00390458" w:rsidRDefault="004B1AFF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CE78D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CE78D8">
        <w:rPr>
          <w:rFonts w:ascii="Times New Roman" w:hAnsi="Times New Roman" w:cs="Times New Roman"/>
          <w:sz w:val="24"/>
          <w:szCs w:val="24"/>
        </w:rPr>
        <w:t>Учет ремонтов, модификаций (реконструкций),</w:t>
      </w:r>
    </w:p>
    <w:p w:rsidR="00E43A31" w:rsidRPr="00390458" w:rsidRDefault="00CE78D8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CE78D8">
        <w:rPr>
          <w:rFonts w:ascii="Times New Roman" w:hAnsi="Times New Roman" w:cs="Times New Roman"/>
          <w:sz w:val="24"/>
          <w:szCs w:val="24"/>
        </w:rPr>
        <w:t>м</w:t>
      </w:r>
      <w:r w:rsidR="00E43A31" w:rsidRPr="00CE78D8">
        <w:rPr>
          <w:rFonts w:ascii="Times New Roman" w:hAnsi="Times New Roman" w:cs="Times New Roman"/>
          <w:sz w:val="24"/>
          <w:szCs w:val="24"/>
        </w:rPr>
        <w:t>одернизаций</w:t>
      </w:r>
      <w:r w:rsidRPr="00CE78D8">
        <w:rPr>
          <w:rFonts w:ascii="Times New Roman" w:hAnsi="Times New Roman" w:cs="Times New Roman"/>
          <w:sz w:val="24"/>
          <w:szCs w:val="24"/>
        </w:rPr>
        <w:t xml:space="preserve"> </w:t>
      </w:r>
      <w:r w:rsidR="00E43A31" w:rsidRPr="00CE78D8">
        <w:rPr>
          <w:rFonts w:ascii="Times New Roman" w:hAnsi="Times New Roman" w:cs="Times New Roman"/>
          <w:sz w:val="24"/>
          <w:szCs w:val="24"/>
        </w:rPr>
        <w:t xml:space="preserve">аттракциона </w:t>
      </w:r>
      <w:r w:rsidR="00E43A31" w:rsidRPr="00CE78D8">
        <w:rPr>
          <w:rFonts w:ascii="Times New Roman" w:hAnsi="Times New Roman" w:cs="Times New Roman"/>
          <w:sz w:val="24"/>
          <w:szCs w:val="24"/>
        </w:rPr>
        <w:tab/>
      </w:r>
      <w:r w:rsidR="00E43A31" w:rsidRPr="00CE78D8">
        <w:rPr>
          <w:rFonts w:ascii="Times New Roman" w:hAnsi="Times New Roman" w:cs="Times New Roman"/>
          <w:sz w:val="24"/>
          <w:szCs w:val="24"/>
        </w:rPr>
        <w:tab/>
      </w:r>
      <w:r w:rsidR="00E43A31" w:rsidRPr="00CE78D8">
        <w:rPr>
          <w:rFonts w:ascii="Times New Roman" w:hAnsi="Times New Roman" w:cs="Times New Roman"/>
          <w:sz w:val="24"/>
          <w:szCs w:val="24"/>
        </w:rPr>
        <w:tab/>
      </w:r>
      <w:r w:rsidR="00E43A31" w:rsidRPr="00CE78D8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E43A31" w:rsidRPr="00CE78D8">
        <w:rPr>
          <w:rFonts w:ascii="Times New Roman" w:hAnsi="Times New Roman" w:cs="Times New Roman"/>
          <w:sz w:val="24"/>
          <w:szCs w:val="24"/>
        </w:rPr>
        <w:t xml:space="preserve"> 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</w:t>
      </w:r>
      <w:r w:rsidR="00E43A31" w:rsidRPr="00CE78D8">
        <w:rPr>
          <w:rFonts w:ascii="Times New Roman" w:hAnsi="Times New Roman" w:cs="Times New Roman"/>
          <w:sz w:val="24"/>
          <w:szCs w:val="24"/>
        </w:rPr>
        <w:t>.……….</w:t>
      </w:r>
    </w:p>
    <w:p w:rsidR="00E43A31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7325D" w:rsidRDefault="00B7325D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B7325D">
        <w:rPr>
          <w:rFonts w:ascii="Times New Roman" w:hAnsi="Times New Roman" w:cs="Times New Roman"/>
          <w:sz w:val="24"/>
          <w:szCs w:val="24"/>
        </w:rPr>
        <w:t>Учет аварий, инцидентов, несчастных случаев</w:t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  <w:t xml:space="preserve">      ………..</w:t>
      </w:r>
    </w:p>
    <w:p w:rsidR="00B7325D" w:rsidRDefault="00B7325D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  <w:r w:rsidRPr="00B7325D">
        <w:rPr>
          <w:rFonts w:ascii="Times New Roman" w:hAnsi="Times New Roman" w:cs="Times New Roman"/>
          <w:sz w:val="24"/>
          <w:szCs w:val="24"/>
        </w:rPr>
        <w:t xml:space="preserve">Сведения о проверках технического состояния аттракциона, </w:t>
      </w:r>
    </w:p>
    <w:p w:rsidR="00B7325D" w:rsidRP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  <w:r w:rsidRPr="00B7325D">
        <w:rPr>
          <w:rFonts w:ascii="Times New Roman" w:hAnsi="Times New Roman" w:cs="Times New Roman"/>
          <w:sz w:val="24"/>
          <w:szCs w:val="24"/>
        </w:rPr>
        <w:t>осуществляемых в фо</w:t>
      </w:r>
      <w:r w:rsidR="004B1AFF">
        <w:rPr>
          <w:rFonts w:ascii="Times New Roman" w:hAnsi="Times New Roman" w:cs="Times New Roman"/>
          <w:sz w:val="24"/>
          <w:szCs w:val="24"/>
        </w:rPr>
        <w:t>рме ежегодной и полной проверок</w:t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  <w:t xml:space="preserve">      ………..</w:t>
      </w:r>
    </w:p>
    <w:p w:rsid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B7325D" w:rsidRP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  <w:r w:rsidRPr="00B7325D">
        <w:rPr>
          <w:rFonts w:ascii="Times New Roman" w:hAnsi="Times New Roman" w:cs="Times New Roman"/>
          <w:sz w:val="24"/>
          <w:szCs w:val="24"/>
        </w:rPr>
        <w:t>Сведения о проверках, проводимых государственными контрольными</w:t>
      </w:r>
    </w:p>
    <w:p w:rsid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  <w:r w:rsidRPr="00B7325D">
        <w:rPr>
          <w:rFonts w:ascii="Times New Roman" w:hAnsi="Times New Roman" w:cs="Times New Roman"/>
          <w:sz w:val="24"/>
          <w:szCs w:val="24"/>
        </w:rPr>
        <w:t>(надзорными) органами</w:t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  <w:t xml:space="preserve">       ……….</w:t>
      </w:r>
    </w:p>
    <w:p w:rsidR="00B7325D" w:rsidRDefault="00B7325D" w:rsidP="00B7325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Сведения об утилизации аттракциона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="004B1AFF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 xml:space="preserve">      </w:t>
      </w:r>
      <w:r w:rsidR="004B1AFF"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.………</w:t>
      </w:r>
    </w:p>
    <w:p w:rsidR="00E43A31" w:rsidRDefault="00E43A31" w:rsidP="00E43A31">
      <w:pPr>
        <w:jc w:val="both"/>
        <w:rPr>
          <w:rFonts w:ascii="Times New Roman" w:hAnsi="Times New Roman" w:cs="Times New Roman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lastRenderedPageBreak/>
        <w:t>Наименование и идентификация 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6091"/>
        <w:gridCol w:w="3691"/>
      </w:tblGrid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Наименование изготовителя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Адрес изготовителя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Наименование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Тип, вид, степень потенциального биомеханического риска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Заводской номер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Сведения о подтверждении соответствия аттракциона требованиям ТР ЕАЭС 038/2016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Наименование и адрес продавца, поставщика или импортера (если это не изготовитель)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Дата изготовления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Назначенный срок службы (назначенный ресурс)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60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Дата первичного ввода в эксплуатацию аттракциона</w:t>
            </w:r>
          </w:p>
        </w:tc>
        <w:tc>
          <w:tcPr>
            <w:tcW w:w="369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Размещение </w:t>
      </w:r>
      <w:r w:rsidRPr="00317DFB">
        <w:rPr>
          <w:rFonts w:ascii="Times New Roman" w:hAnsi="Times New Roman" w:cs="Times New Roman"/>
          <w:sz w:val="24"/>
          <w:szCs w:val="24"/>
        </w:rPr>
        <w:t>общего вида аттракциона (схема, фото аттракциона допускаются)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0458">
        <w:rPr>
          <w:rFonts w:ascii="Times New Roman" w:hAnsi="Times New Roman" w:cs="Times New Roman"/>
          <w:sz w:val="24"/>
          <w:szCs w:val="24"/>
        </w:rPr>
        <w:t>с указанием основных размеров, краткое описание конструкции и работы аттракциона</w:t>
      </w: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E43A31" w:rsidTr="00DD24C5">
        <w:tc>
          <w:tcPr>
            <w:tcW w:w="9782" w:type="dxa"/>
          </w:tcPr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  <w:p w:rsidR="00E43A31" w:rsidRDefault="00E43A31" w:rsidP="00DD24C5">
            <w:pPr>
              <w:ind w:firstLine="3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lastRenderedPageBreak/>
        <w:t>СВЕДЕНИЯ О</w:t>
      </w:r>
      <w:r>
        <w:rPr>
          <w:rFonts w:ascii="Times New Roman" w:hAnsi="Times New Roman" w:cs="Times New Roman"/>
          <w:sz w:val="24"/>
          <w:szCs w:val="24"/>
        </w:rPr>
        <w:t>Б ИЗГОТОВЛЕНИИ И ЗАВОДСКОМ ВЫПУСКЕ</w:t>
      </w: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АТТРАКЦИОНА В ЭКСПЛУАТАЦИЮ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Аттракцион  ________________________________________________________________</w:t>
      </w: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(наименование, тип, вид, степень биомеханического риска)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Заводской номер  ____________________________________________________________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Изготовлен в соответствии с  __________________________________________________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Аттракцион прошел испытания и признан годным для эксплуатации с указанными в Формуляре аттракциона техническими данными (заполняется в тех случаях, когда изготовитель отправляет аттракцион в собранном виде или если изготовителем производится полная сборка аттракциона).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Составные части аттракциона проверены и приняты службой контроля качества изготовителя. Аттракцион признан годным для эксплуатации с указанными в Формуляре аттракциона техническими данными после проведения испытаний и регистрации.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Гарантийный срок службы  ___________________________________________________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Технический директор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(главный инженер) изготовителя       ________________     _________________________</w:t>
      </w:r>
    </w:p>
    <w:p w:rsidR="00E43A31" w:rsidRPr="00390458" w:rsidRDefault="00E43A31" w:rsidP="00E43A31">
      <w:pPr>
        <w:ind w:left="3540" w:firstLine="708"/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  (подпись)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Начальник службы</w:t>
      </w:r>
    </w:p>
    <w:p w:rsidR="00E43A31" w:rsidRPr="00390458" w:rsidRDefault="00E43A31" w:rsidP="00E43A31">
      <w:pPr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контроля качества изготовителя         ________________     _________________________</w:t>
      </w:r>
    </w:p>
    <w:p w:rsidR="00E43A31" w:rsidRPr="00390458" w:rsidRDefault="00E43A31" w:rsidP="00E43A31">
      <w:pPr>
        <w:ind w:left="4248"/>
        <w:jc w:val="left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 xml:space="preserve">  (подпись) </w:t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</w:r>
      <w:r w:rsidRPr="00390458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_____________ (дата)</w:t>
      </w: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lastRenderedPageBreak/>
        <w:t>Сведения о</w:t>
      </w:r>
      <w:r>
        <w:rPr>
          <w:rFonts w:ascii="Times New Roman" w:hAnsi="Times New Roman" w:cs="Times New Roman"/>
          <w:sz w:val="24"/>
          <w:szCs w:val="24"/>
        </w:rPr>
        <w:t xml:space="preserve"> владельце (</w:t>
      </w:r>
      <w:r w:rsidRPr="00390458">
        <w:rPr>
          <w:rFonts w:ascii="Times New Roman" w:hAnsi="Times New Roman" w:cs="Times New Roman"/>
          <w:sz w:val="24"/>
          <w:szCs w:val="24"/>
        </w:rPr>
        <w:t>эксплуатанте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90458">
        <w:rPr>
          <w:rFonts w:ascii="Times New Roman" w:hAnsi="Times New Roman" w:cs="Times New Roman"/>
          <w:sz w:val="24"/>
          <w:szCs w:val="24"/>
        </w:rPr>
        <w:t xml:space="preserve"> </w:t>
      </w:r>
      <w:r w:rsidR="00B54A75">
        <w:rPr>
          <w:rFonts w:ascii="Times New Roman" w:hAnsi="Times New Roman" w:cs="Times New Roman"/>
          <w:sz w:val="24"/>
          <w:szCs w:val="24"/>
        </w:rPr>
        <w:t>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402"/>
        <w:gridCol w:w="2557"/>
      </w:tblGrid>
      <w:tr w:rsidR="00E43A31" w:rsidRPr="00390458" w:rsidTr="00DD24C5">
        <w:tc>
          <w:tcPr>
            <w:tcW w:w="3823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Наименование, юридический адрес, контактные номера телефона эксплуатанта (владельца) аттракциона</w:t>
            </w:r>
          </w:p>
        </w:tc>
        <w:tc>
          <w:tcPr>
            <w:tcW w:w="3402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 xml:space="preserve">Месторасположение установки аттракциона, почтовый адрес, (для стационарно установленного) </w:t>
            </w:r>
          </w:p>
        </w:tc>
        <w:tc>
          <w:tcPr>
            <w:tcW w:w="2557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Дата запуска аттракциона в эксплуатацию</w:t>
            </w:r>
          </w:p>
        </w:tc>
      </w:tr>
      <w:tr w:rsidR="00E43A31" w:rsidRPr="00390458" w:rsidTr="00DD24C5">
        <w:tc>
          <w:tcPr>
            <w:tcW w:w="3823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57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43A31" w:rsidRPr="00390458" w:rsidTr="00DD24C5">
        <w:tc>
          <w:tcPr>
            <w:tcW w:w="3823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7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t>Сведения о назначения лица (лиц), ответственных за безопасную эксплуатацию 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984"/>
        <w:gridCol w:w="2978"/>
        <w:gridCol w:w="1848"/>
      </w:tblGrid>
      <w:tr w:rsidR="00E43A31" w:rsidRPr="00390458" w:rsidTr="00DD24C5">
        <w:tc>
          <w:tcPr>
            <w:tcW w:w="2972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Номер и дата приказа о назначении лица (лиц)</w:t>
            </w:r>
          </w:p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или договора со специализированной организацией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ФИО, должности назначенных лиц</w:t>
            </w:r>
          </w:p>
        </w:tc>
        <w:tc>
          <w:tcPr>
            <w:tcW w:w="2978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Номер и дата протокола проверки знаний лиц по вопросам промышленной безопасности</w:t>
            </w:r>
          </w:p>
        </w:tc>
        <w:tc>
          <w:tcPr>
            <w:tcW w:w="1848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Подписи</w:t>
            </w:r>
          </w:p>
        </w:tc>
      </w:tr>
      <w:tr w:rsidR="00E43A31" w:rsidRPr="00390458" w:rsidTr="00DD24C5">
        <w:tc>
          <w:tcPr>
            <w:tcW w:w="2972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390458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43A31" w:rsidRPr="00390458" w:rsidTr="00DD24C5">
        <w:tc>
          <w:tcPr>
            <w:tcW w:w="2972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Pr="00CE78D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CE78D8">
        <w:rPr>
          <w:rFonts w:ascii="Times New Roman" w:hAnsi="Times New Roman" w:cs="Times New Roman"/>
          <w:sz w:val="24"/>
          <w:szCs w:val="24"/>
        </w:rPr>
        <w:t xml:space="preserve">Информация о регистрации (перерегистрации) аттракциона </w:t>
      </w:r>
      <w:r w:rsidR="00CE78D8" w:rsidRPr="00CE78D8">
        <w:rPr>
          <w:rFonts w:ascii="Times New Roman" w:hAnsi="Times New Roman" w:cs="Times New Roman"/>
          <w:sz w:val="24"/>
          <w:szCs w:val="24"/>
        </w:rPr>
        <w:t>в</w:t>
      </w:r>
      <w:r w:rsidRPr="00CE78D8">
        <w:rPr>
          <w:rFonts w:ascii="Times New Roman" w:hAnsi="Times New Roman" w:cs="Times New Roman"/>
          <w:sz w:val="24"/>
          <w:szCs w:val="24"/>
        </w:rPr>
        <w:t xml:space="preserve"> реестр</w:t>
      </w:r>
      <w:r w:rsidR="00CE78D8" w:rsidRPr="00CE78D8">
        <w:rPr>
          <w:rFonts w:ascii="Times New Roman" w:hAnsi="Times New Roman" w:cs="Times New Roman"/>
          <w:sz w:val="24"/>
          <w:szCs w:val="24"/>
        </w:rPr>
        <w:t>е</w:t>
      </w:r>
      <w:r w:rsidRPr="00CE78D8">
        <w:rPr>
          <w:rFonts w:ascii="Times New Roman" w:hAnsi="Times New Roman" w:cs="Times New Roman"/>
          <w:sz w:val="24"/>
          <w:szCs w:val="24"/>
        </w:rPr>
        <w:t xml:space="preserve"> </w:t>
      </w:r>
      <w:r w:rsidR="00CE78D8" w:rsidRPr="00CE78D8">
        <w:rPr>
          <w:rFonts w:ascii="Times New Roman" w:hAnsi="Times New Roman" w:cs="Times New Roman"/>
          <w:sz w:val="24"/>
          <w:szCs w:val="24"/>
        </w:rPr>
        <w:t>уполномоченного государственного контролирующего органа</w:t>
      </w:r>
    </w:p>
    <w:p w:rsidR="00E43A31" w:rsidRPr="00CE78D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3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410"/>
        <w:gridCol w:w="2694"/>
        <w:gridCol w:w="1701"/>
      </w:tblGrid>
      <w:tr w:rsidR="00E43A31" w:rsidRPr="00CE78D8" w:rsidTr="00DD24C5">
        <w:tc>
          <w:tcPr>
            <w:tcW w:w="2978" w:type="dxa"/>
            <w:shd w:val="clear" w:color="auto" w:fill="D9E2F3" w:themeFill="accent5" w:themeFillTint="33"/>
            <w:vAlign w:val="center"/>
          </w:tcPr>
          <w:p w:rsidR="00E43A31" w:rsidRPr="00CE78D8" w:rsidRDefault="00E43A31" w:rsidP="00CE78D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 xml:space="preserve">Наименование </w:t>
            </w:r>
            <w:r w:rsidR="00CE78D8" w:rsidRPr="00CE78D8">
              <w:rPr>
                <w:rFonts w:cs="Times New Roman"/>
                <w:sz w:val="24"/>
                <w:szCs w:val="24"/>
              </w:rPr>
              <w:t xml:space="preserve">уполномоченного </w:t>
            </w:r>
            <w:r w:rsidRPr="00CE78D8">
              <w:rPr>
                <w:rFonts w:cs="Times New Roman"/>
                <w:sz w:val="24"/>
                <w:szCs w:val="24"/>
              </w:rPr>
              <w:t xml:space="preserve">государственного контрольного органа и его подразделения, осуществившего регистрацию (перерегистрацию) аттракциона и внесение его в реестр 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:rsidR="00E43A31" w:rsidRPr="00CE78D8" w:rsidRDefault="00E43A31" w:rsidP="00B54A7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Регистрационный номер аттракциона, дата его регистрации</w:t>
            </w:r>
            <w:r w:rsidRPr="00CE78D8">
              <w:t xml:space="preserve"> </w:t>
            </w:r>
          </w:p>
        </w:tc>
        <w:tc>
          <w:tcPr>
            <w:tcW w:w="2694" w:type="dxa"/>
            <w:shd w:val="clear" w:color="auto" w:fill="D9E2F3" w:themeFill="accent5" w:themeFillTint="33"/>
            <w:vAlign w:val="center"/>
          </w:tcPr>
          <w:p w:rsidR="00E43A31" w:rsidRPr="00CE78D8" w:rsidRDefault="00E43A31" w:rsidP="00CE78D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ФИО руководителя</w:t>
            </w:r>
            <w:r w:rsidRPr="00CE78D8">
              <w:t xml:space="preserve"> </w:t>
            </w:r>
            <w:r w:rsidR="00CE78D8" w:rsidRPr="00CE78D8">
              <w:rPr>
                <w:rFonts w:ascii="Cambria" w:hAnsi="Cambria" w:cs="Cambria"/>
                <w:sz w:val="24"/>
                <w:szCs w:val="24"/>
              </w:rPr>
              <w:t>уполномоченного</w:t>
            </w:r>
            <w:r w:rsidR="00CE78D8" w:rsidRPr="00CE78D8">
              <w:rPr>
                <w:rFonts w:cs="Times New Roman"/>
                <w:sz w:val="24"/>
                <w:szCs w:val="24"/>
              </w:rPr>
              <w:t xml:space="preserve"> </w:t>
            </w:r>
            <w:r w:rsidR="00CE78D8" w:rsidRPr="00CE78D8">
              <w:rPr>
                <w:rFonts w:ascii="Cambria" w:hAnsi="Cambria" w:cs="Cambria"/>
                <w:sz w:val="24"/>
                <w:szCs w:val="24"/>
              </w:rPr>
              <w:t>государственного</w:t>
            </w:r>
            <w:r w:rsidR="00CE78D8" w:rsidRPr="00CE78D8">
              <w:rPr>
                <w:rFonts w:cs="Times New Roman"/>
                <w:sz w:val="24"/>
                <w:szCs w:val="24"/>
              </w:rPr>
              <w:t xml:space="preserve"> </w:t>
            </w:r>
            <w:r w:rsidR="00CE78D8" w:rsidRPr="00CE78D8">
              <w:rPr>
                <w:rFonts w:ascii="Cambria" w:hAnsi="Cambria" w:cs="Cambria"/>
                <w:sz w:val="24"/>
                <w:szCs w:val="24"/>
              </w:rPr>
              <w:t>контрольного</w:t>
            </w:r>
            <w:r w:rsidR="00CE78D8" w:rsidRPr="00CE78D8">
              <w:rPr>
                <w:rFonts w:cs="Times New Roman"/>
                <w:sz w:val="24"/>
                <w:szCs w:val="24"/>
              </w:rPr>
              <w:t xml:space="preserve"> </w:t>
            </w:r>
            <w:r w:rsidR="00CE78D8" w:rsidRPr="00CE78D8">
              <w:rPr>
                <w:rFonts w:ascii="Cambria" w:hAnsi="Cambria" w:cs="Cambria"/>
                <w:sz w:val="24"/>
                <w:szCs w:val="24"/>
              </w:rPr>
              <w:t>органа</w:t>
            </w:r>
            <w:r w:rsidRPr="00CE78D8">
              <w:rPr>
                <w:rFonts w:cs="Times New Roman"/>
                <w:sz w:val="24"/>
                <w:szCs w:val="24"/>
              </w:rPr>
              <w:t xml:space="preserve">, осуществившего регистрацию (перерегистрацию) аттракциона и внесение его </w:t>
            </w:r>
            <w:r w:rsidR="00CE78D8" w:rsidRPr="00CE78D8">
              <w:rPr>
                <w:rFonts w:cs="Times New Roman"/>
                <w:sz w:val="24"/>
                <w:szCs w:val="24"/>
              </w:rPr>
              <w:t xml:space="preserve">в </w:t>
            </w:r>
            <w:r w:rsidRPr="00CE78D8">
              <w:rPr>
                <w:rFonts w:cs="Times New Roman"/>
                <w:sz w:val="24"/>
                <w:szCs w:val="24"/>
              </w:rPr>
              <w:t xml:space="preserve">реестр </w:t>
            </w: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:rsidR="00E43A31" w:rsidRPr="00CE78D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Дата и номер письма (заявления) на</w:t>
            </w:r>
            <w:r w:rsidRPr="00CE78D8">
              <w:t xml:space="preserve"> </w:t>
            </w:r>
            <w:r w:rsidRPr="00CE78D8">
              <w:rPr>
                <w:rFonts w:cs="Times New Roman"/>
                <w:sz w:val="24"/>
                <w:szCs w:val="24"/>
              </w:rPr>
              <w:t xml:space="preserve">регистрацию (перерегистрацию) аттракциона </w:t>
            </w:r>
          </w:p>
        </w:tc>
      </w:tr>
      <w:tr w:rsidR="00E43A31" w:rsidRPr="00390458" w:rsidTr="00DD24C5">
        <w:tc>
          <w:tcPr>
            <w:tcW w:w="2978" w:type="dxa"/>
            <w:shd w:val="clear" w:color="auto" w:fill="D9E2F3" w:themeFill="accent5" w:themeFillTint="33"/>
          </w:tcPr>
          <w:p w:rsidR="00E43A31" w:rsidRPr="00CE78D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D9E2F3" w:themeFill="accent5" w:themeFillTint="33"/>
          </w:tcPr>
          <w:p w:rsidR="00E43A31" w:rsidRPr="00CE78D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:rsidR="00E43A31" w:rsidRPr="00CE78D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E78D8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43A31" w:rsidRPr="00390458" w:rsidTr="00DD24C5">
        <w:tc>
          <w:tcPr>
            <w:tcW w:w="2978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90458">
        <w:rPr>
          <w:rFonts w:ascii="Times New Roman" w:hAnsi="Times New Roman" w:cs="Times New Roman"/>
          <w:sz w:val="24"/>
          <w:szCs w:val="24"/>
        </w:rPr>
        <w:lastRenderedPageBreak/>
        <w:t>Основные технические характеристики 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7089"/>
        <w:gridCol w:w="2693"/>
      </w:tblGrid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 w:rsidRPr="00390458">
              <w:rPr>
                <w:sz w:val="24"/>
                <w:szCs w:val="24"/>
              </w:rPr>
              <w:t>Основные габаритные размеры аттракциона</w:t>
            </w:r>
            <w:r>
              <w:rPr>
                <w:sz w:val="24"/>
                <w:szCs w:val="24"/>
              </w:rPr>
              <w:t>, м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 w:rsidRPr="00390458">
              <w:rPr>
                <w:sz w:val="24"/>
                <w:szCs w:val="24"/>
              </w:rPr>
              <w:t xml:space="preserve">    диаметр: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 w:rsidRPr="00390458">
              <w:rPr>
                <w:sz w:val="24"/>
                <w:szCs w:val="24"/>
              </w:rPr>
              <w:t xml:space="preserve">    длина: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 w:rsidRPr="00390458">
              <w:rPr>
                <w:sz w:val="24"/>
                <w:szCs w:val="24"/>
              </w:rPr>
              <w:t xml:space="preserve">    ширина: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 w:rsidRPr="00390458">
              <w:rPr>
                <w:sz w:val="24"/>
                <w:szCs w:val="24"/>
              </w:rPr>
              <w:t xml:space="preserve">    высота: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CE78D8" w:rsidTr="00DD24C5">
        <w:tc>
          <w:tcPr>
            <w:tcW w:w="7089" w:type="dxa"/>
          </w:tcPr>
          <w:p w:rsidR="00E43A31" w:rsidRPr="00CE78D8" w:rsidRDefault="00E43A31" w:rsidP="00DD24C5">
            <w:pPr>
              <w:ind w:firstLine="0"/>
              <w:rPr>
                <w:sz w:val="24"/>
                <w:szCs w:val="24"/>
              </w:rPr>
            </w:pPr>
            <w:r w:rsidRPr="00CE78D8">
              <w:rPr>
                <w:sz w:val="24"/>
                <w:szCs w:val="24"/>
              </w:rPr>
              <w:t>Минимальные размеры зоны безопасности, м</w:t>
            </w:r>
          </w:p>
        </w:tc>
        <w:tc>
          <w:tcPr>
            <w:tcW w:w="2693" w:type="dxa"/>
          </w:tcPr>
          <w:p w:rsidR="00E43A31" w:rsidRPr="00CE78D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CE78D8" w:rsidTr="00DD24C5">
        <w:tc>
          <w:tcPr>
            <w:tcW w:w="7089" w:type="dxa"/>
          </w:tcPr>
          <w:p w:rsidR="00E43A31" w:rsidRPr="00CE78D8" w:rsidRDefault="00E43A31" w:rsidP="00DD24C5">
            <w:pPr>
              <w:ind w:firstLine="0"/>
              <w:rPr>
                <w:sz w:val="24"/>
                <w:szCs w:val="24"/>
              </w:rPr>
            </w:pPr>
            <w:r w:rsidRPr="00CE78D8">
              <w:rPr>
                <w:sz w:val="24"/>
                <w:szCs w:val="24"/>
              </w:rPr>
              <w:t xml:space="preserve">    длина:</w:t>
            </w:r>
          </w:p>
        </w:tc>
        <w:tc>
          <w:tcPr>
            <w:tcW w:w="2693" w:type="dxa"/>
          </w:tcPr>
          <w:p w:rsidR="00E43A31" w:rsidRPr="00CE78D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CE78D8" w:rsidTr="00DD24C5">
        <w:tc>
          <w:tcPr>
            <w:tcW w:w="7089" w:type="dxa"/>
          </w:tcPr>
          <w:p w:rsidR="00E43A31" w:rsidRPr="00CE78D8" w:rsidRDefault="00E43A31" w:rsidP="00DD24C5">
            <w:pPr>
              <w:ind w:firstLine="0"/>
              <w:rPr>
                <w:sz w:val="24"/>
                <w:szCs w:val="24"/>
              </w:rPr>
            </w:pPr>
            <w:r w:rsidRPr="00CE78D8">
              <w:rPr>
                <w:sz w:val="24"/>
                <w:szCs w:val="24"/>
              </w:rPr>
              <w:t xml:space="preserve">    ширина:</w:t>
            </w:r>
          </w:p>
        </w:tc>
        <w:tc>
          <w:tcPr>
            <w:tcW w:w="2693" w:type="dxa"/>
          </w:tcPr>
          <w:p w:rsidR="00E43A31" w:rsidRPr="00CE78D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CE78D8" w:rsidRDefault="00E43A31" w:rsidP="00DD24C5">
            <w:pPr>
              <w:ind w:firstLine="0"/>
              <w:rPr>
                <w:sz w:val="24"/>
                <w:szCs w:val="24"/>
              </w:rPr>
            </w:pPr>
            <w:r w:rsidRPr="00CE78D8">
              <w:rPr>
                <w:sz w:val="24"/>
                <w:szCs w:val="24"/>
              </w:rPr>
              <w:t xml:space="preserve">    высота (минимальное свободное пространство):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электроэнергии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напряжение: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количество фаз: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номинальная мощность кВА или к Вт: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частота: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посадочных мест, ед.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пассажирских модулей, ед.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Ограничения в пользовании для посетителей и пассажиров (по росту, весу, возрасту, состоянию здоровья и т.д.)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Максимальная допустимая скорость, частота вращения, м/с, об/мин. 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Направление вращения (если необходимо)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39045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Максимальное время работы одного цикла аттракциона, мин.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Максимальная допустимая скорость ветра для работающего аттракциона, м/с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Минимальная несущая способность грунта (для уплотнения или фундамента), кг/кв. см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Требования к фундаменту или площадке основания аттракциона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Возможные ограничения по снеговой нагрузке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Требования по сейсмостойкости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Масса аттракциона, кг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7089" w:type="dxa"/>
          </w:tcPr>
          <w:p w:rsidR="00E43A31" w:rsidRPr="005505C8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505C8">
              <w:rPr>
                <w:rFonts w:cs="Times New Roman"/>
                <w:sz w:val="24"/>
                <w:szCs w:val="24"/>
              </w:rPr>
              <w:t>Дополнительные условия или требования</w:t>
            </w:r>
            <w:r>
              <w:rPr>
                <w:rFonts w:cs="Times New Roman"/>
                <w:sz w:val="24"/>
                <w:szCs w:val="24"/>
              </w:rPr>
              <w:t xml:space="preserve"> (если необходимо)</w:t>
            </w:r>
          </w:p>
        </w:tc>
        <w:tc>
          <w:tcPr>
            <w:tcW w:w="26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Перечень критичных </w:t>
      </w:r>
      <w:r w:rsidR="000F13C2" w:rsidRPr="000F13C2">
        <w:rPr>
          <w:rFonts w:ascii="Times New Roman" w:hAnsi="Times New Roman" w:cs="Times New Roman"/>
          <w:sz w:val="24"/>
          <w:szCs w:val="24"/>
        </w:rPr>
        <w:t>(критическ</w:t>
      </w:r>
      <w:r w:rsidR="000F13C2">
        <w:rPr>
          <w:rFonts w:ascii="Times New Roman" w:hAnsi="Times New Roman" w:cs="Times New Roman"/>
          <w:sz w:val="24"/>
          <w:szCs w:val="24"/>
        </w:rPr>
        <w:t>их</w:t>
      </w:r>
      <w:r w:rsidR="000F13C2" w:rsidRPr="000F13C2">
        <w:rPr>
          <w:rFonts w:ascii="Times New Roman" w:hAnsi="Times New Roman" w:cs="Times New Roman"/>
          <w:sz w:val="24"/>
          <w:szCs w:val="24"/>
        </w:rPr>
        <w:t>)</w:t>
      </w:r>
      <w:r w:rsidR="000F13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компонентов, компонентов с ограниченным ресурсом аттракциона</w:t>
      </w:r>
      <w:r w:rsidR="00F15C1C">
        <w:rPr>
          <w:rFonts w:ascii="Times New Roman" w:hAnsi="Times New Roman" w:cs="Times New Roman"/>
          <w:sz w:val="24"/>
          <w:szCs w:val="24"/>
        </w:rPr>
        <w:t>, критичным параметрам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6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417"/>
        <w:gridCol w:w="2133"/>
        <w:gridCol w:w="2338"/>
        <w:gridCol w:w="1593"/>
      </w:tblGrid>
      <w:tr w:rsidR="00E43A31" w:rsidRPr="00390458" w:rsidTr="00DD24C5">
        <w:tc>
          <w:tcPr>
            <w:tcW w:w="2405" w:type="dxa"/>
            <w:shd w:val="clear" w:color="auto" w:fill="D9E2F3" w:themeFill="accent5" w:themeFillTint="33"/>
            <w:vAlign w:val="center"/>
          </w:tcPr>
          <w:p w:rsidR="00E43A31" w:rsidRPr="00390458" w:rsidRDefault="00E43A31" w:rsidP="000F13C2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Наименование критичных </w:t>
            </w:r>
            <w:r w:rsidR="000F13C2" w:rsidRPr="000F13C2">
              <w:rPr>
                <w:rFonts w:cs="Times New Roman"/>
                <w:sz w:val="24"/>
                <w:szCs w:val="24"/>
              </w:rPr>
              <w:t>(</w:t>
            </w:r>
            <w:r w:rsidR="000F13C2" w:rsidRPr="000F13C2">
              <w:rPr>
                <w:rFonts w:ascii="Cambria" w:hAnsi="Cambria" w:cs="Cambria"/>
                <w:sz w:val="24"/>
                <w:szCs w:val="24"/>
              </w:rPr>
              <w:t>критическ</w:t>
            </w:r>
            <w:r w:rsidR="000F13C2">
              <w:rPr>
                <w:rFonts w:ascii="Cambria" w:hAnsi="Cambria" w:cs="Cambria"/>
                <w:sz w:val="24"/>
                <w:szCs w:val="24"/>
              </w:rPr>
              <w:t>их</w:t>
            </w:r>
            <w:r w:rsidR="000F13C2" w:rsidRPr="000F13C2">
              <w:rPr>
                <w:rFonts w:cs="Times New Roman"/>
                <w:sz w:val="24"/>
                <w:szCs w:val="24"/>
              </w:rPr>
              <w:t>)</w:t>
            </w:r>
            <w:r w:rsidR="000F13C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компонентов</w:t>
            </w:r>
            <w:r w:rsidR="00B54A75">
              <w:rPr>
                <w:rFonts w:cs="Times New Roman"/>
                <w:sz w:val="24"/>
                <w:szCs w:val="24"/>
              </w:rPr>
              <w:t xml:space="preserve">,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компонентов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с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ограниченным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ресурсом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аттракциона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,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критичным</w:t>
            </w:r>
            <w:r w:rsidR="00B54A75" w:rsidRPr="00B54A75">
              <w:rPr>
                <w:rFonts w:cs="Times New Roman"/>
                <w:sz w:val="24"/>
                <w:szCs w:val="24"/>
              </w:rPr>
              <w:t xml:space="preserve"> </w:t>
            </w:r>
            <w:r w:rsidR="00B54A75" w:rsidRPr="00B54A75">
              <w:rPr>
                <w:rFonts w:ascii="Cambria" w:hAnsi="Cambria" w:cs="Cambria"/>
                <w:sz w:val="24"/>
                <w:szCs w:val="24"/>
              </w:rPr>
              <w:t>параметрам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</w:t>
            </w:r>
          </w:p>
        </w:tc>
        <w:tc>
          <w:tcPr>
            <w:tcW w:w="2133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Основные технические характеристики</w:t>
            </w:r>
          </w:p>
        </w:tc>
        <w:tc>
          <w:tcPr>
            <w:tcW w:w="2338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Идентификационная маркировка</w:t>
            </w:r>
          </w:p>
        </w:tc>
        <w:tc>
          <w:tcPr>
            <w:tcW w:w="1593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Примечание</w:t>
            </w:r>
          </w:p>
        </w:tc>
      </w:tr>
      <w:tr w:rsidR="00E43A31" w:rsidRPr="00390458" w:rsidTr="00DD24C5">
        <w:tc>
          <w:tcPr>
            <w:tcW w:w="240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133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33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593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43A31" w:rsidRPr="00390458" w:rsidTr="00DD24C5">
        <w:tc>
          <w:tcPr>
            <w:tcW w:w="240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3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38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документации, поставляемой с аттракционом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561"/>
        <w:gridCol w:w="3970"/>
        <w:gridCol w:w="1799"/>
        <w:gridCol w:w="1793"/>
        <w:gridCol w:w="1801"/>
      </w:tblGrid>
      <w:tr w:rsidR="00E43A31" w:rsidRPr="00390458" w:rsidTr="00DD24C5">
        <w:tc>
          <w:tcPr>
            <w:tcW w:w="561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пп.</w:t>
            </w:r>
          </w:p>
        </w:tc>
        <w:tc>
          <w:tcPr>
            <w:tcW w:w="3970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right="-366"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документа</w:t>
            </w:r>
          </w:p>
        </w:tc>
        <w:tc>
          <w:tcPr>
            <w:tcW w:w="1799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Обозначение (код) документа</w:t>
            </w:r>
          </w:p>
        </w:tc>
        <w:tc>
          <w:tcPr>
            <w:tcW w:w="1793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страниц</w:t>
            </w:r>
          </w:p>
        </w:tc>
        <w:tc>
          <w:tcPr>
            <w:tcW w:w="1801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Примечание</w:t>
            </w:r>
          </w:p>
        </w:tc>
      </w:tr>
      <w:tr w:rsidR="00E43A31" w:rsidRPr="00390458" w:rsidTr="00DD24C5">
        <w:tc>
          <w:tcPr>
            <w:tcW w:w="56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2DD3">
              <w:rPr>
                <w:rFonts w:cs="Times New Roman"/>
                <w:sz w:val="24"/>
                <w:szCs w:val="24"/>
              </w:rPr>
              <w:t>Руководство (инструкция) по эксплуатации аттракциона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56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2DD3">
              <w:rPr>
                <w:rFonts w:cs="Times New Roman"/>
                <w:sz w:val="24"/>
                <w:szCs w:val="24"/>
              </w:rPr>
              <w:t>Руководство (инструкция) по техническому</w:t>
            </w:r>
            <w:r w:rsidRPr="00F92DD3">
              <w:rPr>
                <w:rFonts w:cs="Times New Roman"/>
              </w:rPr>
              <w:t xml:space="preserve"> </w:t>
            </w:r>
            <w:r w:rsidRPr="00F92DD3">
              <w:rPr>
                <w:rFonts w:cs="Times New Roman"/>
                <w:sz w:val="24"/>
                <w:szCs w:val="24"/>
              </w:rPr>
              <w:t>обслуживанию и ремонту аттракциона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561" w:type="dxa"/>
          </w:tcPr>
          <w:p w:rsidR="00E43A31" w:rsidRPr="000F13C2" w:rsidRDefault="00680880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0F13C2">
              <w:rPr>
                <w:rFonts w:cs="Times New Roman"/>
                <w:sz w:val="24"/>
                <w:szCs w:val="24"/>
              </w:rPr>
              <w:t>3</w:t>
            </w:r>
            <w:r w:rsidR="00E43A31" w:rsidRPr="000F13C2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F13C2">
              <w:rPr>
                <w:rFonts w:cs="Times New Roman"/>
                <w:sz w:val="24"/>
                <w:szCs w:val="24"/>
              </w:rPr>
              <w:t>Инструкция по монтажу (сборке, установке),</w:t>
            </w:r>
            <w:r w:rsidRPr="000F13C2">
              <w:rPr>
                <w:rFonts w:cs="Times New Roman"/>
              </w:rPr>
              <w:t xml:space="preserve"> </w:t>
            </w:r>
            <w:r w:rsidRPr="000F13C2">
              <w:rPr>
                <w:rFonts w:cs="Times New Roman"/>
                <w:sz w:val="24"/>
                <w:szCs w:val="24"/>
              </w:rPr>
              <w:t>пуску, регулированию и обкатке аттракциона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561" w:type="dxa"/>
          </w:tcPr>
          <w:p w:rsidR="00E43A31" w:rsidRPr="00390458" w:rsidRDefault="00680880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E43A31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2DD3">
              <w:rPr>
                <w:rFonts w:cs="Times New Roman"/>
                <w:sz w:val="24"/>
                <w:szCs w:val="24"/>
              </w:rPr>
              <w:t>Инструкция по перевозке и хранению аттракциона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561" w:type="dxa"/>
          </w:tcPr>
          <w:p w:rsidR="00E43A31" w:rsidRPr="00390458" w:rsidRDefault="00680880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2DD3">
              <w:rPr>
                <w:rFonts w:cs="Times New Roman"/>
                <w:sz w:val="24"/>
                <w:szCs w:val="24"/>
              </w:rPr>
              <w:t>Инструкция по выводу из эксплуатации</w:t>
            </w:r>
            <w:r w:rsidRPr="00F92DD3">
              <w:rPr>
                <w:rFonts w:cs="Times New Roman"/>
              </w:rPr>
              <w:t xml:space="preserve"> </w:t>
            </w:r>
            <w:r w:rsidRPr="00F92DD3">
              <w:rPr>
                <w:rFonts w:cs="Times New Roman"/>
                <w:sz w:val="24"/>
                <w:szCs w:val="24"/>
              </w:rPr>
              <w:t>и по утилизации аттракциона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B5494" w:rsidRPr="00390458" w:rsidTr="00DD24C5">
        <w:tc>
          <w:tcPr>
            <w:tcW w:w="561" w:type="dxa"/>
          </w:tcPr>
          <w:p w:rsidR="002B5494" w:rsidRDefault="002B5494" w:rsidP="002B5494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3970" w:type="dxa"/>
          </w:tcPr>
          <w:p w:rsidR="002B5494" w:rsidRPr="00F92DD3" w:rsidRDefault="002B5494" w:rsidP="002B5494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Другое (при необходимости)</w:t>
            </w:r>
          </w:p>
        </w:tc>
        <w:tc>
          <w:tcPr>
            <w:tcW w:w="1799" w:type="dxa"/>
          </w:tcPr>
          <w:p w:rsidR="002B5494" w:rsidRPr="00390458" w:rsidRDefault="002B5494" w:rsidP="002B549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2B5494" w:rsidRPr="00390458" w:rsidRDefault="002B5494" w:rsidP="002B549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2B5494" w:rsidRPr="00390458" w:rsidRDefault="002B5494" w:rsidP="002B549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E43A31" w:rsidRPr="00390458" w:rsidTr="00DD24C5">
        <w:tc>
          <w:tcPr>
            <w:tcW w:w="561" w:type="dxa"/>
          </w:tcPr>
          <w:p w:rsidR="00E43A31" w:rsidRPr="00390458" w:rsidRDefault="002B5494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  <w:r w:rsidR="00E43A31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970" w:type="dxa"/>
          </w:tcPr>
          <w:p w:rsidR="00E43A31" w:rsidRPr="00F92DD3" w:rsidRDefault="00E43A31" w:rsidP="00DD24C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92DD3">
              <w:rPr>
                <w:rFonts w:cs="Times New Roman"/>
                <w:sz w:val="24"/>
                <w:szCs w:val="24"/>
              </w:rPr>
              <w:t>Ведомость эксплуатационных документов</w:t>
            </w:r>
          </w:p>
        </w:tc>
        <w:tc>
          <w:tcPr>
            <w:tcW w:w="179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Pr="00830B46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DD3">
        <w:rPr>
          <w:rFonts w:ascii="Times New Roman" w:hAnsi="Times New Roman" w:cs="Times New Roman"/>
          <w:sz w:val="24"/>
          <w:szCs w:val="24"/>
        </w:rPr>
        <w:t>Сведения о проведении и результатах проверок технического состояния, испытаний, проводимых испытательными лабораториями</w:t>
      </w:r>
      <w:r w:rsidRPr="00F92DD3">
        <w:rPr>
          <w:rFonts w:ascii="Times New Roman" w:hAnsi="Times New Roman" w:cs="Times New Roman"/>
          <w:sz w:val="24"/>
          <w:szCs w:val="24"/>
        </w:rPr>
        <w:cr/>
      </w:r>
    </w:p>
    <w:tbl>
      <w:tblPr>
        <w:tblStyle w:val="a3"/>
        <w:tblW w:w="9923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134"/>
        <w:gridCol w:w="1276"/>
        <w:gridCol w:w="2415"/>
        <w:gridCol w:w="2126"/>
        <w:gridCol w:w="2126"/>
      </w:tblGrid>
      <w:tr w:rsidR="00E43A31" w:rsidRPr="00390458" w:rsidTr="00DD24C5">
        <w:tc>
          <w:tcPr>
            <w:tcW w:w="84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</w:t>
            </w:r>
          </w:p>
        </w:tc>
        <w:tc>
          <w:tcPr>
            <w:tcW w:w="2415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Браковочные показатели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Наименование документа (акта, заключения), его </w:t>
            </w:r>
            <w:r w:rsidRPr="00AF39F8">
              <w:rPr>
                <w:rFonts w:ascii="Cambria" w:hAnsi="Cambria" w:cs="Cambria"/>
                <w:sz w:val="24"/>
                <w:szCs w:val="24"/>
              </w:rPr>
              <w:t>наименование</w:t>
            </w:r>
            <w:r w:rsidRPr="00AF39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номер, дата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D109B">
              <w:rPr>
                <w:rFonts w:ascii="Cambria" w:hAnsi="Cambria" w:cs="Cambria"/>
                <w:sz w:val="24"/>
                <w:szCs w:val="24"/>
              </w:rPr>
              <w:t>Кем</w:t>
            </w:r>
            <w:r w:rsidRPr="000D109B">
              <w:rPr>
                <w:rFonts w:cs="Times New Roman"/>
                <w:sz w:val="24"/>
                <w:szCs w:val="24"/>
              </w:rPr>
              <w:t xml:space="preserve"> </w:t>
            </w:r>
            <w:r w:rsidRPr="000D109B">
              <w:rPr>
                <w:rFonts w:ascii="Cambria" w:hAnsi="Cambria" w:cs="Cambria"/>
                <w:sz w:val="24"/>
                <w:szCs w:val="24"/>
              </w:rPr>
              <w:t>проведены</w:t>
            </w:r>
            <w:r w:rsidRPr="000D109B">
              <w:rPr>
                <w:rFonts w:cs="Times New Roman"/>
                <w:sz w:val="24"/>
                <w:szCs w:val="24"/>
              </w:rPr>
              <w:t xml:space="preserve">, </w:t>
            </w:r>
            <w:r w:rsidRPr="000D109B">
              <w:rPr>
                <w:rFonts w:ascii="Cambria" w:hAnsi="Cambria" w:cs="Cambria"/>
                <w:sz w:val="24"/>
                <w:szCs w:val="24"/>
              </w:rPr>
              <w:t>наименование</w:t>
            </w:r>
            <w:r w:rsidRPr="000D109B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организации, ФИО руководителя и исполнителя(ей), должности, подписи</w:t>
            </w:r>
          </w:p>
        </w:tc>
      </w:tr>
      <w:tr w:rsidR="00E43A31" w:rsidRPr="00390458" w:rsidTr="00DD24C5">
        <w:tc>
          <w:tcPr>
            <w:tcW w:w="84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43A31" w:rsidRPr="00390458" w:rsidTr="00DD24C5">
        <w:tc>
          <w:tcPr>
            <w:tcW w:w="84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F92DD3">
        <w:rPr>
          <w:rFonts w:ascii="Times New Roman" w:hAnsi="Times New Roman" w:cs="Times New Roman"/>
          <w:sz w:val="24"/>
          <w:szCs w:val="24"/>
        </w:rPr>
        <w:lastRenderedPageBreak/>
        <w:t>Сведения о неразрушающем контроле частей аттракциона</w:t>
      </w: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3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134"/>
        <w:gridCol w:w="1276"/>
        <w:gridCol w:w="2415"/>
        <w:gridCol w:w="2126"/>
        <w:gridCol w:w="2126"/>
      </w:tblGrid>
      <w:tr w:rsidR="00E43A31" w:rsidRPr="00390458" w:rsidTr="00DD24C5">
        <w:tc>
          <w:tcPr>
            <w:tcW w:w="84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Объем</w:t>
            </w:r>
          </w:p>
        </w:tc>
        <w:tc>
          <w:tcPr>
            <w:tcW w:w="2415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Браковочные показатели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Наименование документа (акта, заключения), его </w:t>
            </w:r>
            <w:r w:rsidRPr="00AF39F8">
              <w:rPr>
                <w:rFonts w:ascii="Cambria" w:hAnsi="Cambria" w:cs="Cambria"/>
                <w:sz w:val="24"/>
                <w:szCs w:val="24"/>
              </w:rPr>
              <w:t>наименование</w:t>
            </w:r>
            <w:r w:rsidRPr="00AF39F8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номер, дата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Кем проведены, наименование организации, ФИО руководителя и исполнителя(ей), должности, подписи</w:t>
            </w:r>
          </w:p>
        </w:tc>
      </w:tr>
      <w:tr w:rsidR="00E43A31" w:rsidRPr="00390458" w:rsidTr="00DD24C5">
        <w:tc>
          <w:tcPr>
            <w:tcW w:w="84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43A31" w:rsidRPr="00390458" w:rsidTr="00DD24C5">
        <w:tc>
          <w:tcPr>
            <w:tcW w:w="84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4A75" w:rsidRPr="00AF39F8" w:rsidRDefault="00E43A31" w:rsidP="00B54A75">
      <w:pPr>
        <w:jc w:val="center"/>
        <w:rPr>
          <w:rFonts w:ascii="Times New Roman" w:hAnsi="Times New Roman" w:cs="Times New Roman"/>
          <w:sz w:val="24"/>
          <w:szCs w:val="24"/>
        </w:rPr>
      </w:pPr>
      <w:r w:rsidRPr="00AF39F8">
        <w:rPr>
          <w:rFonts w:ascii="Times New Roman" w:hAnsi="Times New Roman" w:cs="Times New Roman"/>
          <w:sz w:val="24"/>
          <w:szCs w:val="24"/>
        </w:rPr>
        <w:t>Учет технических освидетельствований</w:t>
      </w:r>
      <w:r w:rsidR="00B54A75">
        <w:rPr>
          <w:rFonts w:ascii="Times New Roman" w:hAnsi="Times New Roman" w:cs="Times New Roman"/>
          <w:sz w:val="24"/>
          <w:szCs w:val="24"/>
        </w:rPr>
        <w:t xml:space="preserve"> и</w:t>
      </w:r>
      <w:r w:rsidRPr="00AF39F8">
        <w:rPr>
          <w:rFonts w:ascii="Times New Roman" w:hAnsi="Times New Roman" w:cs="Times New Roman"/>
          <w:sz w:val="24"/>
          <w:szCs w:val="24"/>
        </w:rPr>
        <w:t xml:space="preserve"> технических диагностирований </w:t>
      </w: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AF39F8">
        <w:rPr>
          <w:rFonts w:ascii="Times New Roman" w:hAnsi="Times New Roman" w:cs="Times New Roman"/>
          <w:sz w:val="24"/>
          <w:szCs w:val="24"/>
        </w:rPr>
        <w:t>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39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2089"/>
        <w:gridCol w:w="1455"/>
        <w:gridCol w:w="1848"/>
        <w:gridCol w:w="2709"/>
      </w:tblGrid>
      <w:tr w:rsidR="00E43A31" w:rsidRPr="00AF39F8" w:rsidTr="00DD24C5">
        <w:tc>
          <w:tcPr>
            <w:tcW w:w="1838" w:type="dxa"/>
            <w:shd w:val="clear" w:color="auto" w:fill="D9E2F3" w:themeFill="accent5" w:themeFillTint="33"/>
            <w:vAlign w:val="center"/>
          </w:tcPr>
          <w:p w:rsidR="00E43A31" w:rsidRPr="00AF39F8" w:rsidRDefault="00E43A31" w:rsidP="00B54A7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F39F8">
              <w:rPr>
                <w:rFonts w:cs="Times New Roman"/>
                <w:sz w:val="24"/>
                <w:szCs w:val="24"/>
              </w:rPr>
              <w:t>Вид (техническое освидетельствовани</w:t>
            </w:r>
            <w:r w:rsidR="00B54A75">
              <w:rPr>
                <w:rFonts w:cs="Times New Roman"/>
                <w:sz w:val="24"/>
                <w:szCs w:val="24"/>
              </w:rPr>
              <w:t>е, техническое диагностирование</w:t>
            </w:r>
            <w:r w:rsidRPr="00AF39F8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089" w:type="dxa"/>
            <w:shd w:val="clear" w:color="auto" w:fill="D9E2F3" w:themeFill="accent5" w:themeFillTint="33"/>
            <w:vAlign w:val="center"/>
          </w:tcPr>
          <w:p w:rsidR="00E43A31" w:rsidRPr="000D109B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D109B">
              <w:rPr>
                <w:rFonts w:cs="Times New Roman"/>
                <w:sz w:val="24"/>
                <w:szCs w:val="24"/>
              </w:rPr>
              <w:t>Кем проведены, наименование организации, ФИ</w:t>
            </w:r>
            <w:r>
              <w:rPr>
                <w:rFonts w:cs="Times New Roman"/>
                <w:sz w:val="24"/>
                <w:szCs w:val="24"/>
              </w:rPr>
              <w:t>О руководителя и исполнителя(ей)</w:t>
            </w:r>
            <w:r w:rsidRPr="000D109B">
              <w:rPr>
                <w:rFonts w:cs="Times New Roman"/>
                <w:sz w:val="24"/>
                <w:szCs w:val="24"/>
              </w:rPr>
              <w:t>, должности, подписи</w:t>
            </w:r>
          </w:p>
        </w:tc>
        <w:tc>
          <w:tcPr>
            <w:tcW w:w="1455" w:type="dxa"/>
            <w:shd w:val="clear" w:color="auto" w:fill="D9E2F3" w:themeFill="accent5" w:themeFillTint="33"/>
            <w:vAlign w:val="center"/>
          </w:tcPr>
          <w:p w:rsidR="00E43A31" w:rsidRPr="00AF39F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F39F8">
              <w:rPr>
                <w:rFonts w:cs="Times New Roman"/>
                <w:sz w:val="24"/>
                <w:szCs w:val="24"/>
              </w:rPr>
              <w:t>Дата</w:t>
            </w:r>
          </w:p>
          <w:p w:rsidR="00E43A31" w:rsidRPr="00AF39F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F39F8">
              <w:rPr>
                <w:rFonts w:cs="Times New Roman"/>
                <w:sz w:val="24"/>
                <w:szCs w:val="24"/>
              </w:rPr>
              <w:t>проведения</w:t>
            </w:r>
          </w:p>
        </w:tc>
        <w:tc>
          <w:tcPr>
            <w:tcW w:w="1848" w:type="dxa"/>
            <w:shd w:val="clear" w:color="auto" w:fill="D9E2F3" w:themeFill="accent5" w:themeFillTint="33"/>
            <w:vAlign w:val="center"/>
          </w:tcPr>
          <w:p w:rsidR="00E43A31" w:rsidRPr="00AF39F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F39F8">
              <w:rPr>
                <w:rFonts w:cs="Times New Roman"/>
                <w:sz w:val="24"/>
                <w:szCs w:val="24"/>
              </w:rPr>
              <w:t>Результаты</w:t>
            </w:r>
          </w:p>
        </w:tc>
        <w:tc>
          <w:tcPr>
            <w:tcW w:w="2709" w:type="dxa"/>
            <w:shd w:val="clear" w:color="auto" w:fill="D9E2F3" w:themeFill="accent5" w:themeFillTint="33"/>
            <w:vAlign w:val="center"/>
          </w:tcPr>
          <w:p w:rsidR="00E43A31" w:rsidRPr="00AF39F8" w:rsidRDefault="00E43A31" w:rsidP="00B54A7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F39F8">
              <w:rPr>
                <w:rFonts w:cs="Times New Roman"/>
                <w:sz w:val="24"/>
                <w:szCs w:val="24"/>
              </w:rPr>
              <w:t>Дата следующего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39F8">
              <w:rPr>
                <w:rFonts w:cs="Times New Roman"/>
                <w:sz w:val="24"/>
                <w:szCs w:val="24"/>
              </w:rPr>
              <w:t>(техническое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39F8">
              <w:rPr>
                <w:rFonts w:cs="Times New Roman"/>
                <w:sz w:val="24"/>
                <w:szCs w:val="24"/>
              </w:rPr>
              <w:t>освидетельствование,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39F8">
              <w:rPr>
                <w:rFonts w:cs="Times New Roman"/>
                <w:sz w:val="24"/>
                <w:szCs w:val="24"/>
              </w:rPr>
              <w:t>техническое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B54A75">
              <w:rPr>
                <w:rFonts w:cs="Times New Roman"/>
                <w:sz w:val="24"/>
                <w:szCs w:val="24"/>
              </w:rPr>
              <w:t>диагностирование</w:t>
            </w:r>
            <w:r w:rsidRPr="00AF39F8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E43A31" w:rsidRPr="00390458" w:rsidTr="00DD24C5">
        <w:tc>
          <w:tcPr>
            <w:tcW w:w="183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089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5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84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709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43A31" w:rsidRPr="00390458" w:rsidTr="00DD24C5">
        <w:tc>
          <w:tcPr>
            <w:tcW w:w="1838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70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5D778B">
        <w:rPr>
          <w:rFonts w:ascii="Times New Roman" w:hAnsi="Times New Roman" w:cs="Times New Roman"/>
          <w:sz w:val="24"/>
          <w:szCs w:val="24"/>
        </w:rPr>
        <w:t xml:space="preserve">Учет </w:t>
      </w:r>
      <w:r w:rsidR="006C694D">
        <w:rPr>
          <w:rFonts w:ascii="Times New Roman" w:hAnsi="Times New Roman" w:cs="Times New Roman"/>
          <w:sz w:val="24"/>
          <w:szCs w:val="24"/>
        </w:rPr>
        <w:t xml:space="preserve">ремонтов, </w:t>
      </w:r>
      <w:r w:rsidR="000D4D23">
        <w:rPr>
          <w:rFonts w:ascii="Times New Roman" w:hAnsi="Times New Roman" w:cs="Times New Roman"/>
          <w:sz w:val="24"/>
          <w:szCs w:val="24"/>
        </w:rPr>
        <w:t xml:space="preserve">реконструкций, модернизаций </w:t>
      </w:r>
      <w:r w:rsidRPr="005D778B">
        <w:rPr>
          <w:rFonts w:ascii="Times New Roman" w:hAnsi="Times New Roman" w:cs="Times New Roman"/>
          <w:sz w:val="24"/>
          <w:szCs w:val="24"/>
        </w:rPr>
        <w:t>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5" w:type="dxa"/>
        <w:tblInd w:w="-572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1985"/>
        <w:gridCol w:w="1984"/>
        <w:gridCol w:w="1985"/>
      </w:tblGrid>
      <w:tr w:rsidR="00E43A31" w:rsidRPr="00390458" w:rsidTr="005D778B">
        <w:tc>
          <w:tcPr>
            <w:tcW w:w="709" w:type="dxa"/>
            <w:shd w:val="clear" w:color="auto" w:fill="D9E2F3" w:themeFill="accent5" w:themeFillTint="33"/>
            <w:vAlign w:val="center"/>
          </w:tcPr>
          <w:p w:rsidR="00E43A31" w:rsidRPr="0010684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06848"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1985" w:type="dxa"/>
            <w:shd w:val="clear" w:color="auto" w:fill="D9E2F3" w:themeFill="accent5" w:themeFillTint="33"/>
            <w:vAlign w:val="center"/>
          </w:tcPr>
          <w:p w:rsidR="00E43A31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работ</w:t>
            </w:r>
          </w:p>
          <w:p w:rsidR="00E43A31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FE2848">
              <w:rPr>
                <w:rFonts w:cs="Times New Roman"/>
                <w:sz w:val="24"/>
                <w:szCs w:val="24"/>
              </w:rPr>
              <w:t>(</w:t>
            </w:r>
            <w:r w:rsidR="006C694D">
              <w:rPr>
                <w:rFonts w:cs="Times New Roman"/>
                <w:sz w:val="24"/>
                <w:szCs w:val="24"/>
              </w:rPr>
              <w:t xml:space="preserve">ремонт, </w:t>
            </w:r>
            <w:r>
              <w:rPr>
                <w:rFonts w:cs="Times New Roman"/>
                <w:sz w:val="24"/>
                <w:szCs w:val="24"/>
              </w:rPr>
              <w:t>ре</w:t>
            </w:r>
            <w:r w:rsidR="005D778B">
              <w:rPr>
                <w:rFonts w:cs="Times New Roman"/>
                <w:sz w:val="24"/>
                <w:szCs w:val="24"/>
              </w:rPr>
              <w:t>конструкция,</w:t>
            </w:r>
            <w:r w:rsidR="000D4D23">
              <w:rPr>
                <w:rFonts w:cs="Times New Roman"/>
                <w:sz w:val="24"/>
                <w:szCs w:val="24"/>
              </w:rPr>
              <w:t xml:space="preserve"> модернизация</w:t>
            </w:r>
            <w:r>
              <w:rPr>
                <w:rFonts w:cs="Times New Roman"/>
                <w:sz w:val="24"/>
                <w:szCs w:val="24"/>
              </w:rPr>
              <w:t>).</w:t>
            </w:r>
          </w:p>
          <w:p w:rsidR="00E43A31" w:rsidRPr="0010684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Основные с</w:t>
            </w:r>
            <w:r w:rsidRPr="00106848">
              <w:rPr>
                <w:rFonts w:cs="Times New Roman"/>
                <w:sz w:val="24"/>
                <w:szCs w:val="24"/>
              </w:rPr>
              <w:t>ведения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06848">
              <w:rPr>
                <w:rFonts w:cs="Times New Roman"/>
                <w:sz w:val="24"/>
                <w:szCs w:val="24"/>
              </w:rPr>
              <w:t>о выполненных</w:t>
            </w:r>
          </w:p>
          <w:p w:rsidR="00E43A31" w:rsidRPr="0010684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06848">
              <w:rPr>
                <w:rFonts w:cs="Times New Roman"/>
                <w:sz w:val="24"/>
                <w:szCs w:val="24"/>
              </w:rPr>
              <w:t>работах</w:t>
            </w:r>
          </w:p>
        </w:tc>
        <w:tc>
          <w:tcPr>
            <w:tcW w:w="1417" w:type="dxa"/>
            <w:shd w:val="clear" w:color="auto" w:fill="D9E2F3" w:themeFill="accent5" w:themeFillTint="33"/>
            <w:vAlign w:val="center"/>
          </w:tcPr>
          <w:p w:rsidR="00E43A31" w:rsidRPr="00106848" w:rsidRDefault="00E43A31" w:rsidP="005D778B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06848">
              <w:rPr>
                <w:rFonts w:cs="Times New Roman"/>
                <w:sz w:val="24"/>
                <w:szCs w:val="24"/>
              </w:rPr>
              <w:t>Характе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106848">
              <w:rPr>
                <w:rFonts w:cs="Times New Roman"/>
                <w:sz w:val="24"/>
                <w:szCs w:val="24"/>
              </w:rPr>
              <w:t>ристики, показате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106848">
              <w:rPr>
                <w:rFonts w:cs="Times New Roman"/>
                <w:sz w:val="24"/>
                <w:szCs w:val="24"/>
              </w:rPr>
              <w:t>ли, параметры (новые, изменен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106848">
              <w:rPr>
                <w:rFonts w:cs="Times New Roman"/>
                <w:sz w:val="24"/>
                <w:szCs w:val="24"/>
              </w:rPr>
              <w:t>ные)</w:t>
            </w:r>
          </w:p>
        </w:tc>
        <w:tc>
          <w:tcPr>
            <w:tcW w:w="1985" w:type="dxa"/>
            <w:shd w:val="clear" w:color="auto" w:fill="D9E2F3" w:themeFill="accent5" w:themeFillTint="33"/>
            <w:vAlign w:val="center"/>
          </w:tcPr>
          <w:p w:rsidR="00E43A31" w:rsidRPr="00106848" w:rsidRDefault="00E43A31" w:rsidP="00CE78D8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06848">
              <w:rPr>
                <w:rFonts w:ascii="Cambria" w:hAnsi="Cambria" w:cs="Cambria"/>
                <w:sz w:val="24"/>
                <w:szCs w:val="24"/>
              </w:rPr>
              <w:t>Н</w:t>
            </w:r>
            <w:r w:rsidRPr="00106848">
              <w:rPr>
                <w:rFonts w:cs="Times New Roman"/>
                <w:sz w:val="24"/>
                <w:szCs w:val="24"/>
              </w:rPr>
              <w:t xml:space="preserve">аименование, организации или лица, выполнивших </w:t>
            </w:r>
            <w:r w:rsidR="006C694D">
              <w:rPr>
                <w:rFonts w:cs="Times New Roman"/>
                <w:sz w:val="24"/>
                <w:szCs w:val="24"/>
              </w:rPr>
              <w:t xml:space="preserve">ремонт, </w:t>
            </w:r>
            <w:r w:rsidR="005D778B">
              <w:rPr>
                <w:rFonts w:cs="Times New Roman"/>
                <w:sz w:val="24"/>
                <w:szCs w:val="24"/>
              </w:rPr>
              <w:t>реконструкцию</w:t>
            </w:r>
            <w:r w:rsidR="000D4D23">
              <w:rPr>
                <w:rFonts w:cs="Times New Roman"/>
                <w:sz w:val="24"/>
                <w:szCs w:val="24"/>
              </w:rPr>
              <w:t>, модернизацию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E43A31" w:rsidRPr="00106848" w:rsidRDefault="00E43A31" w:rsidP="005D778B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106848">
              <w:rPr>
                <w:rFonts w:cs="Times New Roman"/>
                <w:sz w:val="24"/>
                <w:szCs w:val="24"/>
              </w:rPr>
              <w:t>Наименование, проектной организации, выполнившей проект (реконструкции, модернизации</w:t>
            </w:r>
            <w:r>
              <w:rPr>
                <w:rFonts w:cs="Times New Roman"/>
                <w:sz w:val="24"/>
                <w:szCs w:val="24"/>
              </w:rPr>
              <w:t>, и экспертной организации, выполнившей экспертизу проекта</w:t>
            </w:r>
          </w:p>
        </w:tc>
        <w:tc>
          <w:tcPr>
            <w:tcW w:w="1985" w:type="dxa"/>
            <w:shd w:val="clear" w:color="auto" w:fill="D9E2F3" w:themeFill="accent5" w:themeFillTint="33"/>
            <w:vAlign w:val="center"/>
          </w:tcPr>
          <w:p w:rsidR="00E43A31" w:rsidRPr="00106848" w:rsidRDefault="00E43A31" w:rsidP="005D778B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</w:t>
            </w:r>
            <w:r w:rsidRPr="00106848">
              <w:rPr>
                <w:rFonts w:cs="Times New Roman"/>
                <w:sz w:val="24"/>
                <w:szCs w:val="24"/>
              </w:rPr>
              <w:t xml:space="preserve"> документа</w:t>
            </w:r>
            <w:r>
              <w:rPr>
                <w:rFonts w:cs="Times New Roman"/>
                <w:sz w:val="24"/>
                <w:szCs w:val="24"/>
              </w:rPr>
              <w:t xml:space="preserve"> (реквизиты)</w:t>
            </w:r>
            <w:r w:rsidRPr="00106848">
              <w:rPr>
                <w:rFonts w:cs="Times New Roman"/>
                <w:sz w:val="24"/>
                <w:szCs w:val="24"/>
              </w:rPr>
              <w:t>, по которому проводилась (реконструкция, модернизация</w:t>
            </w:r>
            <w:r>
              <w:rPr>
                <w:rFonts w:cs="Times New Roman"/>
                <w:sz w:val="24"/>
                <w:szCs w:val="24"/>
              </w:rPr>
              <w:t>, и экспертного заключения по проекту (номер и дата)</w:t>
            </w:r>
          </w:p>
        </w:tc>
      </w:tr>
      <w:tr w:rsidR="00E43A31" w:rsidRPr="00390458" w:rsidTr="005D778B">
        <w:tc>
          <w:tcPr>
            <w:tcW w:w="709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43A31" w:rsidRPr="00390458" w:rsidTr="005D778B">
        <w:tc>
          <w:tcPr>
            <w:tcW w:w="70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 w:rsidRPr="003B1052">
        <w:rPr>
          <w:rFonts w:ascii="Times New Roman" w:hAnsi="Times New Roman" w:cs="Times New Roman"/>
          <w:sz w:val="24"/>
          <w:szCs w:val="24"/>
        </w:rPr>
        <w:lastRenderedPageBreak/>
        <w:t>Учет аварий, инцидентов, несчастных случаев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280"/>
        <w:gridCol w:w="1984"/>
        <w:gridCol w:w="2410"/>
        <w:gridCol w:w="2552"/>
      </w:tblGrid>
      <w:tr w:rsidR="00E43A31" w:rsidRPr="0008316C" w:rsidTr="00DD24C5">
        <w:tc>
          <w:tcPr>
            <w:tcW w:w="698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2280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Место и описание аварии (инцидента, несчастного случая)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Характеристика травмы, нанесенного материального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8316C">
              <w:rPr>
                <w:rFonts w:cs="Times New Roman"/>
                <w:sz w:val="24"/>
                <w:szCs w:val="24"/>
              </w:rPr>
              <w:t>ущерба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Меры, принятые по устранению аварии, инцидента, несчастного случая</w:t>
            </w:r>
          </w:p>
        </w:tc>
        <w:tc>
          <w:tcPr>
            <w:tcW w:w="2552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 xml:space="preserve">Номер и дата акта технического расследования причин аварии (инцидентов, несчастных случаев) </w:t>
            </w:r>
          </w:p>
        </w:tc>
      </w:tr>
      <w:tr w:rsidR="00E43A31" w:rsidRPr="0008316C" w:rsidTr="00DD24C5">
        <w:tc>
          <w:tcPr>
            <w:tcW w:w="698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D9E2F3" w:themeFill="accent5" w:themeFillTint="33"/>
            <w:vAlign w:val="center"/>
          </w:tcPr>
          <w:p w:rsidR="00E43A31" w:rsidRPr="0008316C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08316C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43A31" w:rsidRPr="00390458" w:rsidTr="00DD24C5">
        <w:tc>
          <w:tcPr>
            <w:tcW w:w="698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80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4A75" w:rsidRPr="00390458" w:rsidRDefault="00B54A75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D23" w:rsidRDefault="000D4D23" w:rsidP="000D4D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проверках</w:t>
      </w:r>
      <w:r w:rsidRPr="000D4D23">
        <w:t xml:space="preserve"> </w:t>
      </w:r>
      <w:r w:rsidRPr="000D4D23">
        <w:rPr>
          <w:rFonts w:ascii="Times New Roman" w:hAnsi="Times New Roman" w:cs="Times New Roman"/>
          <w:sz w:val="24"/>
          <w:szCs w:val="24"/>
        </w:rPr>
        <w:t>технического состояния аттракциона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D4D23">
        <w:rPr>
          <w:rFonts w:ascii="Times New Roman" w:hAnsi="Times New Roman" w:cs="Times New Roman"/>
          <w:sz w:val="24"/>
          <w:szCs w:val="24"/>
        </w:rPr>
        <w:t xml:space="preserve"> осуществляе</w:t>
      </w:r>
      <w:r>
        <w:rPr>
          <w:rFonts w:ascii="Times New Roman" w:hAnsi="Times New Roman" w:cs="Times New Roman"/>
          <w:sz w:val="24"/>
          <w:szCs w:val="24"/>
        </w:rPr>
        <w:t xml:space="preserve">мых </w:t>
      </w:r>
      <w:r w:rsidRPr="000D4D23">
        <w:rPr>
          <w:rFonts w:ascii="Times New Roman" w:hAnsi="Times New Roman" w:cs="Times New Roman"/>
          <w:sz w:val="24"/>
          <w:szCs w:val="24"/>
        </w:rPr>
        <w:t>в форме ежегодной и полной</w:t>
      </w:r>
      <w:r>
        <w:rPr>
          <w:rFonts w:ascii="Times New Roman" w:hAnsi="Times New Roman" w:cs="Times New Roman"/>
          <w:sz w:val="24"/>
          <w:szCs w:val="24"/>
        </w:rPr>
        <w:t xml:space="preserve"> проверок</w:t>
      </w:r>
      <w:r w:rsidRPr="000D4D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4D23" w:rsidRPr="00390458" w:rsidRDefault="000D4D23" w:rsidP="000D4D2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416"/>
        <w:gridCol w:w="3118"/>
        <w:gridCol w:w="3261"/>
      </w:tblGrid>
      <w:tr w:rsidR="000D4D23" w:rsidRPr="00390458" w:rsidTr="00BA0874">
        <w:tc>
          <w:tcPr>
            <w:tcW w:w="1129" w:type="dxa"/>
            <w:shd w:val="clear" w:color="auto" w:fill="D9E2F3" w:themeFill="accent5" w:themeFillTint="33"/>
            <w:vAlign w:val="center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2416" w:type="dxa"/>
            <w:shd w:val="clear" w:color="auto" w:fill="D9E2F3" w:themeFill="accent5" w:themeFillTint="33"/>
            <w:vAlign w:val="center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проверки</w:t>
            </w:r>
          </w:p>
        </w:tc>
        <w:tc>
          <w:tcPr>
            <w:tcW w:w="3118" w:type="dxa"/>
            <w:shd w:val="clear" w:color="auto" w:fill="D9E2F3" w:themeFill="accent5" w:themeFillTint="33"/>
            <w:vAlign w:val="center"/>
          </w:tcPr>
          <w:p w:rsidR="000D4D23" w:rsidRPr="00390458" w:rsidRDefault="000D4D23" w:rsidP="000D4D23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Лица, проводившие проверки, ФИО, должность</w:t>
            </w:r>
          </w:p>
        </w:tc>
        <w:tc>
          <w:tcPr>
            <w:tcW w:w="3261" w:type="dxa"/>
            <w:shd w:val="clear" w:color="auto" w:fill="D9E2F3" w:themeFill="accent5" w:themeFillTint="33"/>
            <w:vAlign w:val="center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Документ, составленный по результатам проверки (наименование, номер, дата)</w:t>
            </w:r>
          </w:p>
        </w:tc>
      </w:tr>
      <w:tr w:rsidR="000D4D23" w:rsidRPr="00390458" w:rsidTr="00BA0874">
        <w:tc>
          <w:tcPr>
            <w:tcW w:w="1129" w:type="dxa"/>
            <w:shd w:val="clear" w:color="auto" w:fill="D9E2F3" w:themeFill="accent5" w:themeFillTint="33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shd w:val="clear" w:color="auto" w:fill="D9E2F3" w:themeFill="accent5" w:themeFillTint="33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D9E2F3" w:themeFill="accent5" w:themeFillTint="33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D9E2F3" w:themeFill="accent5" w:themeFillTint="33"/>
          </w:tcPr>
          <w:p w:rsidR="000D4D23" w:rsidRPr="00390458" w:rsidRDefault="000D4D23" w:rsidP="00BA0874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0D4D23" w:rsidRPr="00390458" w:rsidTr="00BA0874">
        <w:tc>
          <w:tcPr>
            <w:tcW w:w="1129" w:type="dxa"/>
          </w:tcPr>
          <w:p w:rsidR="000D4D23" w:rsidRPr="00390458" w:rsidRDefault="000D4D23" w:rsidP="00BA087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0D4D23" w:rsidRPr="00390458" w:rsidRDefault="000D4D23" w:rsidP="00BA087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0D4D23" w:rsidRPr="00390458" w:rsidRDefault="000D4D23" w:rsidP="00BA087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0D4D23" w:rsidRPr="00390458" w:rsidRDefault="000D4D23" w:rsidP="00BA0874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0D4D23" w:rsidRDefault="000D4D23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D23" w:rsidRDefault="000D4D23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4A75" w:rsidRDefault="00B54A75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проверках, проводимых государственными контрольными</w:t>
      </w: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(надзорными) органами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416"/>
        <w:gridCol w:w="3118"/>
        <w:gridCol w:w="3261"/>
      </w:tblGrid>
      <w:tr w:rsidR="00E43A31" w:rsidRPr="00390458" w:rsidTr="00DD24C5">
        <w:tc>
          <w:tcPr>
            <w:tcW w:w="1129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2416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проверки</w:t>
            </w:r>
          </w:p>
        </w:tc>
        <w:tc>
          <w:tcPr>
            <w:tcW w:w="3118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государственного контрольного (надзорного) органа, ФИО руководителя</w:t>
            </w:r>
          </w:p>
        </w:tc>
        <w:tc>
          <w:tcPr>
            <w:tcW w:w="3261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Документ, составленный по результатам проверки (наименование, номер, дата)</w:t>
            </w:r>
          </w:p>
        </w:tc>
      </w:tr>
      <w:tr w:rsidR="00E43A31" w:rsidRPr="00390458" w:rsidTr="00DD24C5">
        <w:tc>
          <w:tcPr>
            <w:tcW w:w="1129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43A31" w:rsidRPr="00390458" w:rsidTr="00DD24C5">
        <w:tc>
          <w:tcPr>
            <w:tcW w:w="1129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об утилизации аттракциона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3161"/>
        <w:gridCol w:w="2976"/>
        <w:gridCol w:w="2694"/>
      </w:tblGrid>
      <w:tr w:rsidR="00E43A31" w:rsidRPr="00390458" w:rsidTr="00DD24C5">
        <w:tc>
          <w:tcPr>
            <w:tcW w:w="1093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Дата</w:t>
            </w:r>
          </w:p>
        </w:tc>
        <w:tc>
          <w:tcPr>
            <w:tcW w:w="3161" w:type="dxa"/>
            <w:shd w:val="clear" w:color="auto" w:fill="D9E2F3" w:themeFill="accent5" w:themeFillTint="33"/>
            <w:vAlign w:val="center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Технология (способ) утилизации</w:t>
            </w:r>
          </w:p>
        </w:tc>
        <w:tc>
          <w:tcPr>
            <w:tcW w:w="2976" w:type="dxa"/>
            <w:shd w:val="clear" w:color="auto" w:fill="D9E2F3" w:themeFill="accent5" w:themeFillTint="33"/>
            <w:vAlign w:val="center"/>
          </w:tcPr>
          <w:p w:rsidR="00E43A31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Место захоронения неутилизируемых видов отходов</w:t>
            </w:r>
          </w:p>
        </w:tc>
        <w:tc>
          <w:tcPr>
            <w:tcW w:w="2694" w:type="dxa"/>
            <w:shd w:val="clear" w:color="auto" w:fill="D9E2F3" w:themeFill="accent5" w:themeFillTint="33"/>
            <w:vAlign w:val="center"/>
          </w:tcPr>
          <w:p w:rsidR="00E43A31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Наименование, реквизиты документов об утилизации и захоронении</w:t>
            </w:r>
          </w:p>
        </w:tc>
      </w:tr>
      <w:tr w:rsidR="00E43A31" w:rsidRPr="00390458" w:rsidTr="00DD24C5">
        <w:tc>
          <w:tcPr>
            <w:tcW w:w="1093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161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D9E2F3" w:themeFill="accent5" w:themeFillTint="33"/>
          </w:tcPr>
          <w:p w:rsidR="00E43A31" w:rsidRPr="00390458" w:rsidRDefault="00E43A31" w:rsidP="00DD24C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43A31" w:rsidRPr="00390458" w:rsidTr="00DD24C5">
        <w:tc>
          <w:tcPr>
            <w:tcW w:w="1093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61" w:type="dxa"/>
          </w:tcPr>
          <w:p w:rsidR="00E43A31" w:rsidRPr="00390458" w:rsidRDefault="00E43A31" w:rsidP="00DD24C5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43A31" w:rsidRPr="00390458" w:rsidRDefault="00E43A31" w:rsidP="00DD24C5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E43A31" w:rsidRPr="00390458" w:rsidRDefault="00E43A31" w:rsidP="00DD24C5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Pr="00390458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F15C1C" w:rsidRPr="00390458" w:rsidRDefault="00F15C1C" w:rsidP="00F15C1C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lastRenderedPageBreak/>
        <w:t>Приложение 4</w:t>
      </w:r>
    </w:p>
    <w:p w:rsidR="00F15C1C" w:rsidRDefault="00F15C1C" w:rsidP="00F15C1C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F15C1C" w:rsidRPr="000447B9" w:rsidRDefault="00F15C1C" w:rsidP="00F15C1C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>аттракционов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F15C1C" w:rsidRDefault="00F15C1C" w:rsidP="00F15C1C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/>
          <w:bCs/>
          <w:lang w:eastAsia="ru-RU"/>
        </w:rPr>
        <w:t>Содержание паспорта аттракциона</w:t>
      </w:r>
    </w:p>
    <w:p w:rsidR="00F15C1C" w:rsidRPr="000447B9" w:rsidRDefault="00F15C1C" w:rsidP="00F15C1C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со степенью потенциального биомеханического риска RB-3 (низкая)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1. Основные сведения об аттракционе и его технические характеристики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2. Комплектность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3. Назначенный ресурс (назначенный срок службы и срок хранения), гарантии изготовителя (поставщика)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4. Консервация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5. Свидетельство об упаковывании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0447B9">
        <w:rPr>
          <w:rFonts w:ascii="Times New Roman" w:eastAsiaTheme="minorEastAsia" w:hAnsi="Times New Roman" w:cs="Times New Roman"/>
          <w:bCs/>
          <w:lang w:eastAsia="ru-RU"/>
        </w:rPr>
        <w:t>6. Свидетельство о приемке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>7.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 xml:space="preserve"> Ремонт и учет работы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>8.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 xml:space="preserve"> Заметки по эксплуатации и хранению (при необходимости)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9. 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>Сведения о подтверждении соответствия аттракциона техническому регламенту Евразийского экономического союза "О безопасности аттракционов" (ТР ЕАЭС 038/2016) и другим вступившим в силу техническим регламентам Евразийского экономического союза (Таможенного союза), действие которых на него распространяется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Pr="000447B9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10. 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>Сведения об утилизации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11. 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>Особые отметки, включая сведения о регистрации (</w:t>
      </w:r>
      <w:r w:rsidR="00B54A75">
        <w:rPr>
          <w:rFonts w:ascii="Times New Roman" w:eastAsiaTheme="minorEastAsia" w:hAnsi="Times New Roman" w:cs="Times New Roman"/>
          <w:bCs/>
          <w:lang w:eastAsia="ru-RU"/>
        </w:rPr>
        <w:t>перерегистрации</w:t>
      </w:r>
      <w:r w:rsidRPr="000447B9">
        <w:rPr>
          <w:rFonts w:ascii="Times New Roman" w:eastAsiaTheme="minorEastAsia" w:hAnsi="Times New Roman" w:cs="Times New Roman"/>
          <w:bCs/>
          <w:lang w:eastAsia="ru-RU"/>
        </w:rPr>
        <w:t>) аттракциона</w:t>
      </w:r>
      <w:r w:rsidR="00B54A75">
        <w:rPr>
          <w:rFonts w:ascii="Times New Roman" w:eastAsiaTheme="minorEastAsia" w:hAnsi="Times New Roman" w:cs="Times New Roman"/>
          <w:bCs/>
          <w:lang w:eastAsia="ru-RU"/>
        </w:rPr>
        <w:t xml:space="preserve"> в уполномоченном государственном контролирующем органе</w:t>
      </w:r>
      <w:r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F15C1C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  <w:sectPr w:rsidR="00F15C1C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F15C1C" w:rsidRDefault="00F15C1C" w:rsidP="00F15C1C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t xml:space="preserve">Приложение </w:t>
      </w:r>
      <w:r w:rsidR="00463E25" w:rsidRPr="00E170B0">
        <w:rPr>
          <w:rFonts w:ascii="Times New Roman" w:eastAsiaTheme="minorEastAsia" w:hAnsi="Times New Roman" w:cs="Times New Roman"/>
          <w:bCs/>
          <w:lang w:eastAsia="ru-RU"/>
        </w:rPr>
        <w:t>5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2A0526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2A0526">
        <w:rPr>
          <w:rFonts w:ascii="Times New Roman" w:eastAsiaTheme="minorEastAsia" w:hAnsi="Times New Roman" w:cs="Times New Roman"/>
          <w:bCs/>
          <w:lang w:eastAsia="ru-RU"/>
        </w:rPr>
        <w:t>Форма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  <w:r w:rsidRPr="001529D7">
        <w:rPr>
          <w:rFonts w:ascii="Times New Roman" w:hAnsi="Times New Roman" w:cs="Times New Roman"/>
          <w:b/>
        </w:rPr>
        <w:t>АКТ</w:t>
      </w:r>
    </w:p>
    <w:p w:rsidR="00E43A31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  <w:r w:rsidRPr="001529D7">
        <w:rPr>
          <w:rFonts w:ascii="Times New Roman" w:hAnsi="Times New Roman" w:cs="Times New Roman"/>
          <w:b/>
        </w:rPr>
        <w:t>технической готовности аттракциона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529D7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______________________________________________________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1529D7">
        <w:rPr>
          <w:rFonts w:ascii="Times New Roman" w:hAnsi="Times New Roman" w:cs="Times New Roman"/>
          <w:sz w:val="24"/>
          <w:szCs w:val="24"/>
        </w:rPr>
        <w:t>(наименование аттракциона, заводской номер, степень потенциального биомеханического риска аттракциона)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1529D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_» </w:t>
      </w:r>
      <w:r w:rsidRPr="001529D7">
        <w:rPr>
          <w:rFonts w:ascii="Times New Roman" w:hAnsi="Times New Roman" w:cs="Times New Roman"/>
        </w:rPr>
        <w:t xml:space="preserve"> _____________ 20</w:t>
      </w:r>
      <w:r>
        <w:rPr>
          <w:rFonts w:ascii="Times New Roman" w:hAnsi="Times New Roman" w:cs="Times New Roman"/>
        </w:rPr>
        <w:t>__</w:t>
      </w:r>
      <w:r w:rsidRPr="001529D7">
        <w:rPr>
          <w:rFonts w:ascii="Times New Roman" w:hAnsi="Times New Roman" w:cs="Times New Roman"/>
        </w:rPr>
        <w:t xml:space="preserve">_ г.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______________________</w:t>
      </w:r>
    </w:p>
    <w:p w:rsidR="00E43A31" w:rsidRPr="001529D7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</w:t>
      </w:r>
      <w:r w:rsidRPr="001529D7">
        <w:rPr>
          <w:rFonts w:ascii="Times New Roman" w:hAnsi="Times New Roman" w:cs="Times New Roman"/>
          <w:sz w:val="24"/>
          <w:szCs w:val="24"/>
        </w:rPr>
        <w:t>(дата составления)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1529D7">
        <w:rPr>
          <w:rFonts w:ascii="Times New Roman" w:hAnsi="Times New Roman" w:cs="Times New Roman"/>
          <w:sz w:val="24"/>
          <w:szCs w:val="24"/>
        </w:rPr>
        <w:t xml:space="preserve"> (место составления) 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Мы, нижеподписавшиеся</w:t>
      </w:r>
      <w:r>
        <w:rPr>
          <w:rFonts w:ascii="Times New Roman" w:hAnsi="Times New Roman" w:cs="Times New Roman"/>
        </w:rPr>
        <w:t>,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 xml:space="preserve">представитель эксплуатирующей организации </w:t>
      </w:r>
      <w:r w:rsidR="00CF2BDE">
        <w:rPr>
          <w:rFonts w:ascii="Times New Roman" w:hAnsi="Times New Roman" w:cs="Times New Roman"/>
        </w:rPr>
        <w:t xml:space="preserve">– </w:t>
      </w:r>
      <w:r w:rsidRPr="005145E4">
        <w:rPr>
          <w:rFonts w:ascii="Times New Roman" w:hAnsi="Times New Roman" w:cs="Times New Roman"/>
        </w:rPr>
        <w:t>владельца</w:t>
      </w:r>
      <w:r w:rsidR="00CF2BDE">
        <w:rPr>
          <w:rFonts w:ascii="Times New Roman" w:hAnsi="Times New Roman" w:cs="Times New Roman"/>
        </w:rPr>
        <w:t xml:space="preserve"> (</w:t>
      </w:r>
      <w:r w:rsidRPr="005145E4">
        <w:rPr>
          <w:rFonts w:ascii="Times New Roman" w:hAnsi="Times New Roman" w:cs="Times New Roman"/>
        </w:rPr>
        <w:t>эксплуатанта) аттракциона</w:t>
      </w:r>
      <w:r>
        <w:rPr>
          <w:rFonts w:ascii="Times New Roman" w:hAnsi="Times New Roman" w:cs="Times New Roman"/>
        </w:rPr>
        <w:t>, председатель комиссии</w:t>
      </w:r>
      <w:r w:rsidRPr="005145E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________________________________</w:t>
      </w:r>
    </w:p>
    <w:p w:rsidR="005145E4" w:rsidRP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____________</w:t>
      </w:r>
    </w:p>
    <w:p w:rsidR="00686EDF" w:rsidRPr="00CF2BDE" w:rsidRDefault="005145E4" w:rsidP="005145E4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CF2BDE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ФИО)</w:t>
      </w:r>
    </w:p>
    <w:p w:rsidR="00027B8D" w:rsidRDefault="00027B8D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027B8D">
        <w:rPr>
          <w:rFonts w:ascii="Times New Roman" w:hAnsi="Times New Roman" w:cs="Times New Roman"/>
        </w:rPr>
        <w:t>представитель организации</w:t>
      </w:r>
      <w:r>
        <w:rPr>
          <w:rFonts w:ascii="Times New Roman" w:hAnsi="Times New Roman" w:cs="Times New Roman"/>
        </w:rPr>
        <w:t>, осуществлявшей проект</w:t>
      </w:r>
      <w:r w:rsidR="00E35295">
        <w:rPr>
          <w:rFonts w:ascii="Times New Roman" w:hAnsi="Times New Roman" w:cs="Times New Roman"/>
        </w:rPr>
        <w:t xml:space="preserve">ирование работ по </w:t>
      </w:r>
      <w:r w:rsidRPr="00027B8D">
        <w:rPr>
          <w:rFonts w:ascii="Times New Roman" w:hAnsi="Times New Roman" w:cs="Times New Roman"/>
        </w:rPr>
        <w:t>модификации (реконстру</w:t>
      </w:r>
      <w:r w:rsidR="00E35295">
        <w:rPr>
          <w:rFonts w:ascii="Times New Roman" w:hAnsi="Times New Roman" w:cs="Times New Roman"/>
        </w:rPr>
        <w:t>кции), модернизации аттракциона: _____________</w:t>
      </w:r>
    </w:p>
    <w:p w:rsidR="00E35295" w:rsidRDefault="00E35295" w:rsidP="00E3529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35295" w:rsidRPr="00045CC6" w:rsidRDefault="00E35295" w:rsidP="00E35295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 w:rsidR="00686EDF">
        <w:rPr>
          <w:rFonts w:ascii="Times New Roman" w:hAnsi="Times New Roman" w:cs="Times New Roman"/>
          <w:sz w:val="24"/>
          <w:szCs w:val="24"/>
        </w:rPr>
        <w:t>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представитель организации, осуществившей работы по монтажу (сборке, установке), наладке, ремонту, модифика</w:t>
      </w:r>
      <w:r>
        <w:rPr>
          <w:rFonts w:ascii="Times New Roman" w:hAnsi="Times New Roman" w:cs="Times New Roman"/>
        </w:rPr>
        <w:t>ции (реконструкции) аттракциона: ____________________________________________________</w:t>
      </w:r>
      <w:r w:rsidR="00E35295">
        <w:rPr>
          <w:rFonts w:ascii="Times New Roman" w:hAnsi="Times New Roman" w:cs="Times New Roman"/>
        </w:rPr>
        <w:t>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______________________________</w:t>
      </w:r>
    </w:p>
    <w:p w:rsidR="00E43A31" w:rsidRPr="00045CC6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 w:rsidR="00686EDF">
        <w:rPr>
          <w:rFonts w:ascii="Times New Roman" w:hAnsi="Times New Roman" w:cs="Times New Roman"/>
          <w:sz w:val="24"/>
          <w:szCs w:val="24"/>
        </w:rPr>
        <w:t>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представитель изготовителя</w:t>
      </w:r>
      <w:r>
        <w:rPr>
          <w:rFonts w:ascii="Times New Roman" w:hAnsi="Times New Roman" w:cs="Times New Roman"/>
        </w:rPr>
        <w:t xml:space="preserve"> аттракциона </w:t>
      </w:r>
      <w:r w:rsidRPr="001529D7">
        <w:rPr>
          <w:rFonts w:ascii="Times New Roman" w:hAnsi="Times New Roman" w:cs="Times New Roman"/>
        </w:rPr>
        <w:t xml:space="preserve">(при </w:t>
      </w:r>
      <w:r>
        <w:rPr>
          <w:rFonts w:ascii="Times New Roman" w:hAnsi="Times New Roman" w:cs="Times New Roman"/>
        </w:rPr>
        <w:t>возможности): ______</w:t>
      </w:r>
      <w:r w:rsidR="00E35295">
        <w:rPr>
          <w:rFonts w:ascii="Times New Roman" w:hAnsi="Times New Roman" w:cs="Times New Roman"/>
        </w:rPr>
        <w:t>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045CC6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 w:rsidR="00686EDF">
        <w:rPr>
          <w:rFonts w:ascii="Times New Roman" w:hAnsi="Times New Roman" w:cs="Times New Roman"/>
          <w:sz w:val="24"/>
          <w:szCs w:val="24"/>
        </w:rPr>
        <w:t>)</w:t>
      </w:r>
    </w:p>
    <w:p w:rsidR="00067C4C" w:rsidRDefault="00067C4C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составили настоящий акт в том, что работы по монтажу (сборке, установке), наладке, ремо</w:t>
      </w:r>
      <w:r>
        <w:rPr>
          <w:rFonts w:ascii="Times New Roman" w:hAnsi="Times New Roman" w:cs="Times New Roman"/>
        </w:rPr>
        <w:t xml:space="preserve">нту, модификации (реконструкции) аттракциона </w:t>
      </w:r>
      <w:r w:rsidRPr="00EA6569">
        <w:rPr>
          <w:rFonts w:ascii="Times New Roman" w:hAnsi="Times New Roman" w:cs="Times New Roman"/>
        </w:rPr>
        <w:t>завершены,</w:t>
      </w:r>
      <w:r w:rsidRPr="001529D7">
        <w:rPr>
          <w:rFonts w:ascii="Times New Roman" w:hAnsi="Times New Roman" w:cs="Times New Roman"/>
        </w:rPr>
        <w:t xml:space="preserve"> осмотр и проверка аттракциона </w:t>
      </w:r>
      <w:r w:rsidRPr="00EA6569">
        <w:rPr>
          <w:rFonts w:ascii="Times New Roman" w:hAnsi="Times New Roman" w:cs="Times New Roman"/>
        </w:rPr>
        <w:t xml:space="preserve">проведены </w:t>
      </w:r>
      <w:r w:rsidRPr="001529D7">
        <w:rPr>
          <w:rFonts w:ascii="Times New Roman" w:hAnsi="Times New Roman" w:cs="Times New Roman"/>
        </w:rPr>
        <w:t>в объеме</w:t>
      </w:r>
      <w:r>
        <w:rPr>
          <w:rFonts w:ascii="Times New Roman" w:hAnsi="Times New Roman" w:cs="Times New Roman"/>
        </w:rPr>
        <w:t>, предусмотренном: 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E43A31" w:rsidRPr="002A0526" w:rsidRDefault="00E35295" w:rsidP="00E35295">
      <w:pPr>
        <w:ind w:right="-149"/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(Проектом, </w:t>
      </w:r>
      <w:r w:rsidR="00E43A31" w:rsidRPr="002A0526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E43A31" w:rsidRPr="002A0526">
        <w:rPr>
          <w:rFonts w:ascii="Times New Roman" w:hAnsi="Times New Roman" w:cs="Times New Roman"/>
          <w:sz w:val="24"/>
          <w:szCs w:val="24"/>
        </w:rPr>
        <w:t xml:space="preserve"> безопасной эксплуатации аттракционов, ТР ЕАЭС 038/2016, </w:t>
      </w:r>
      <w:r>
        <w:rPr>
          <w:rFonts w:ascii="Times New Roman" w:hAnsi="Times New Roman" w:cs="Times New Roman"/>
          <w:sz w:val="24"/>
          <w:szCs w:val="24"/>
        </w:rPr>
        <w:t>др.</w:t>
      </w:r>
      <w:r w:rsidR="00E43A31" w:rsidRPr="002A0526">
        <w:rPr>
          <w:rFonts w:ascii="Times New Roman" w:hAnsi="Times New Roman" w:cs="Times New Roman"/>
          <w:sz w:val="24"/>
          <w:szCs w:val="24"/>
        </w:rPr>
        <w:t>)</w:t>
      </w:r>
    </w:p>
    <w:p w:rsidR="00E35295" w:rsidRDefault="00E35295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lastRenderedPageBreak/>
        <w:t>Аттракцион установлен по адресу:</w:t>
      </w:r>
      <w:r>
        <w:rPr>
          <w:rFonts w:ascii="Times New Roman" w:hAnsi="Times New Roman" w:cs="Times New Roman"/>
        </w:rPr>
        <w:t xml:space="preserve"> 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Технические и иные характеристики аттракциона:</w:t>
      </w:r>
      <w:r>
        <w:rPr>
          <w:rFonts w:ascii="Times New Roman" w:hAnsi="Times New Roman" w:cs="Times New Roman"/>
        </w:rPr>
        <w:t xml:space="preserve"> 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_______________________________</w:t>
      </w:r>
      <w:r w:rsidRPr="001529D7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</w:t>
      </w:r>
      <w:r w:rsidRPr="001529D7">
        <w:rPr>
          <w:rFonts w:ascii="Times New Roman" w:hAnsi="Times New Roman" w:cs="Times New Roman"/>
        </w:rPr>
        <w:t>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Год изготовления:</w:t>
      </w:r>
      <w:r>
        <w:rPr>
          <w:rFonts w:ascii="Times New Roman" w:hAnsi="Times New Roman" w:cs="Times New Roman"/>
        </w:rPr>
        <w:t xml:space="preserve"> ___________________________________________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Аттракцион находится в исправном состоянии и готов к проведению технического освидетельствования и приемке.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>
        <w:rPr>
          <w:rFonts w:ascii="Times New Roman" w:hAnsi="Times New Roman" w:cs="Times New Roman"/>
        </w:rPr>
        <w:t>эксплуатирующей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организации </w:t>
      </w:r>
      <w:r w:rsidR="00CF2BDE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владелец </w:t>
      </w:r>
    </w:p>
    <w:p w:rsidR="005145E4" w:rsidRDefault="00CF2BDE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5145E4">
        <w:rPr>
          <w:rFonts w:ascii="Times New Roman" w:hAnsi="Times New Roman" w:cs="Times New Roman"/>
        </w:rPr>
        <w:t>эксплуатант) аттракциона,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комиссии </w:t>
      </w:r>
      <w:r>
        <w:rPr>
          <w:rFonts w:ascii="Times New Roman" w:hAnsi="Times New Roman" w:cs="Times New Roman"/>
        </w:rPr>
        <w:tab/>
        <w:t xml:space="preserve">    _______________        _________________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35295">
        <w:rPr>
          <w:rFonts w:ascii="Times New Roman" w:hAnsi="Times New Roman" w:cs="Times New Roman"/>
        </w:rPr>
        <w:t>редставитель организации,</w:t>
      </w:r>
    </w:p>
    <w:p w:rsid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E35295">
        <w:rPr>
          <w:rFonts w:ascii="Times New Roman" w:hAnsi="Times New Roman" w:cs="Times New Roman"/>
        </w:rPr>
        <w:t>осуществ</w:t>
      </w:r>
      <w:r>
        <w:rPr>
          <w:rFonts w:ascii="Times New Roman" w:hAnsi="Times New Roman" w:cs="Times New Roman"/>
        </w:rPr>
        <w:t>ившей</w:t>
      </w:r>
      <w:r w:rsidRPr="00E35295">
        <w:rPr>
          <w:rFonts w:ascii="Times New Roman" w:hAnsi="Times New Roman" w:cs="Times New Roman"/>
        </w:rPr>
        <w:t xml:space="preserve"> проектирование работ</w:t>
      </w:r>
    </w:p>
    <w:p w:rsid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E35295">
        <w:rPr>
          <w:rFonts w:ascii="Times New Roman" w:hAnsi="Times New Roman" w:cs="Times New Roman"/>
        </w:rPr>
        <w:t>по модификации (реконструкции),</w:t>
      </w:r>
    </w:p>
    <w:p w:rsid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E35295">
        <w:rPr>
          <w:rFonts w:ascii="Times New Roman" w:hAnsi="Times New Roman" w:cs="Times New Roman"/>
        </w:rPr>
        <w:t>модернизации аттракциона</w:t>
      </w:r>
      <w:r>
        <w:rPr>
          <w:rFonts w:ascii="Times New Roman" w:hAnsi="Times New Roman" w:cs="Times New Roman"/>
        </w:rPr>
        <w:t xml:space="preserve">        _______________        _________________</w:t>
      </w:r>
    </w:p>
    <w:p w:rsidR="00E35295" w:rsidRP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(ФИО)</w:t>
      </w:r>
    </w:p>
    <w:p w:rsidR="00E35295" w:rsidRPr="00E35295" w:rsidRDefault="00E35295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Представитель организации,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осуществившей работы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по монтажу (сборке, установке),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наладке, ремонту,</w:t>
      </w:r>
    </w:p>
    <w:p w:rsidR="00CF2BDE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модификации (реконструкции)</w:t>
      </w:r>
    </w:p>
    <w:p w:rsidR="00E43A31" w:rsidRDefault="00CF2BDE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аттракциона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 w:rsidR="00E43A31">
        <w:rPr>
          <w:rFonts w:ascii="Times New Roman" w:hAnsi="Times New Roman" w:cs="Times New Roman"/>
        </w:rPr>
        <w:t xml:space="preserve">   _______________        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 w:rsidRPr="00F453F3">
        <w:rPr>
          <w:rFonts w:ascii="Times New Roman" w:hAnsi="Times New Roman" w:cs="Times New Roman"/>
        </w:rPr>
        <w:t>изготовителя</w:t>
      </w:r>
    </w:p>
    <w:p w:rsidR="00E43A31" w:rsidRDefault="00CF2BDE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E43A31" w:rsidRPr="00F453F3">
        <w:rPr>
          <w:rFonts w:ascii="Times New Roman" w:hAnsi="Times New Roman" w:cs="Times New Roman"/>
        </w:rPr>
        <w:t xml:space="preserve">ттракциона </w:t>
      </w:r>
      <w:r w:rsidR="00E43A31">
        <w:rPr>
          <w:rFonts w:ascii="Times New Roman" w:hAnsi="Times New Roman" w:cs="Times New Roman"/>
        </w:rPr>
        <w:t xml:space="preserve">                                    _______________        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lastRenderedPageBreak/>
        <w:t xml:space="preserve">Приложение </w:t>
      </w:r>
      <w:r w:rsidR="00463E25" w:rsidRPr="00E170B0">
        <w:rPr>
          <w:rFonts w:ascii="Times New Roman" w:eastAsiaTheme="minorEastAsia" w:hAnsi="Times New Roman" w:cs="Times New Roman"/>
          <w:bCs/>
          <w:lang w:eastAsia="ru-RU"/>
        </w:rPr>
        <w:t>6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2A0526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2A0526">
        <w:rPr>
          <w:rFonts w:ascii="Times New Roman" w:eastAsiaTheme="minorEastAsia" w:hAnsi="Times New Roman" w:cs="Times New Roman"/>
          <w:bCs/>
          <w:lang w:eastAsia="ru-RU"/>
        </w:rPr>
        <w:t>Форма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  <w:r w:rsidRPr="001529D7">
        <w:rPr>
          <w:rFonts w:ascii="Times New Roman" w:hAnsi="Times New Roman" w:cs="Times New Roman"/>
          <w:b/>
        </w:rPr>
        <w:t>АКТ</w:t>
      </w:r>
    </w:p>
    <w:p w:rsidR="00E43A31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приемки</w:t>
      </w:r>
      <w:r w:rsidRPr="001529D7">
        <w:rPr>
          <w:rFonts w:ascii="Times New Roman" w:hAnsi="Times New Roman" w:cs="Times New Roman"/>
          <w:b/>
        </w:rPr>
        <w:t xml:space="preserve"> аттракциона</w:t>
      </w:r>
      <w:r>
        <w:rPr>
          <w:rFonts w:ascii="Times New Roman" w:hAnsi="Times New Roman" w:cs="Times New Roman"/>
          <w:b/>
        </w:rPr>
        <w:t xml:space="preserve"> в эксплуатацию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b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529D7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______________________________________________________</w:t>
      </w:r>
    </w:p>
    <w:p w:rsidR="00E43A31" w:rsidRPr="001529D7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1529D7">
        <w:rPr>
          <w:rFonts w:ascii="Times New Roman" w:hAnsi="Times New Roman" w:cs="Times New Roman"/>
          <w:sz w:val="24"/>
          <w:szCs w:val="24"/>
        </w:rPr>
        <w:t>(наименование аттракциона, заводской номер, степень потенциального биомеханического риска аттракциона)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1529D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_» </w:t>
      </w:r>
      <w:r w:rsidRPr="001529D7">
        <w:rPr>
          <w:rFonts w:ascii="Times New Roman" w:hAnsi="Times New Roman" w:cs="Times New Roman"/>
        </w:rPr>
        <w:t xml:space="preserve"> _____________ 20</w:t>
      </w:r>
      <w:r>
        <w:rPr>
          <w:rFonts w:ascii="Times New Roman" w:hAnsi="Times New Roman" w:cs="Times New Roman"/>
        </w:rPr>
        <w:t>___</w:t>
      </w:r>
      <w:r w:rsidRPr="001529D7">
        <w:rPr>
          <w:rFonts w:ascii="Times New Roman" w:hAnsi="Times New Roman" w:cs="Times New Roman"/>
        </w:rPr>
        <w:t xml:space="preserve">_ г.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______________________</w:t>
      </w:r>
    </w:p>
    <w:p w:rsidR="00E43A31" w:rsidRPr="001529D7" w:rsidRDefault="005145E4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</w:t>
      </w:r>
      <w:r w:rsidR="00E43A31">
        <w:rPr>
          <w:rFonts w:ascii="Times New Roman" w:hAnsi="Times New Roman" w:cs="Times New Roman"/>
        </w:rPr>
        <w:t xml:space="preserve"> </w:t>
      </w:r>
      <w:r w:rsidR="00E43A31" w:rsidRPr="001529D7">
        <w:rPr>
          <w:rFonts w:ascii="Times New Roman" w:hAnsi="Times New Roman" w:cs="Times New Roman"/>
          <w:sz w:val="24"/>
          <w:szCs w:val="24"/>
        </w:rPr>
        <w:t>(дата составления)</w:t>
      </w:r>
      <w:r w:rsidR="00E43A31">
        <w:rPr>
          <w:rFonts w:ascii="Times New Roman" w:hAnsi="Times New Roman" w:cs="Times New Roman"/>
          <w:sz w:val="24"/>
          <w:szCs w:val="24"/>
        </w:rPr>
        <w:tab/>
      </w:r>
      <w:r w:rsidR="00E43A31">
        <w:rPr>
          <w:rFonts w:ascii="Times New Roman" w:hAnsi="Times New Roman" w:cs="Times New Roman"/>
          <w:sz w:val="24"/>
          <w:szCs w:val="24"/>
        </w:rPr>
        <w:tab/>
      </w:r>
      <w:r w:rsidR="00E43A31">
        <w:rPr>
          <w:rFonts w:ascii="Times New Roman" w:hAnsi="Times New Roman" w:cs="Times New Roman"/>
          <w:sz w:val="24"/>
          <w:szCs w:val="24"/>
        </w:rPr>
        <w:tab/>
      </w:r>
      <w:r w:rsidR="00E43A31">
        <w:rPr>
          <w:rFonts w:ascii="Times New Roman" w:hAnsi="Times New Roman" w:cs="Times New Roman"/>
          <w:sz w:val="24"/>
          <w:szCs w:val="24"/>
        </w:rPr>
        <w:tab/>
      </w:r>
      <w:r w:rsidR="00E43A31">
        <w:rPr>
          <w:rFonts w:ascii="Times New Roman" w:hAnsi="Times New Roman" w:cs="Times New Roman"/>
          <w:sz w:val="24"/>
          <w:szCs w:val="24"/>
        </w:rPr>
        <w:tab/>
      </w:r>
      <w:r w:rsidR="00E43A3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680937">
        <w:rPr>
          <w:rFonts w:ascii="Times New Roman" w:hAnsi="Times New Roman" w:cs="Times New Roman"/>
          <w:sz w:val="24"/>
          <w:szCs w:val="24"/>
        </w:rPr>
        <w:t>(</w:t>
      </w:r>
      <w:r w:rsidR="00E43A31" w:rsidRPr="001529D7">
        <w:rPr>
          <w:rFonts w:ascii="Times New Roman" w:hAnsi="Times New Roman" w:cs="Times New Roman"/>
          <w:sz w:val="24"/>
          <w:szCs w:val="24"/>
        </w:rPr>
        <w:t xml:space="preserve">место составления) 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Мы, нижеподписавшиеся</w:t>
      </w:r>
      <w:r>
        <w:rPr>
          <w:rFonts w:ascii="Times New Roman" w:hAnsi="Times New Roman" w:cs="Times New Roman"/>
        </w:rPr>
        <w:t>, члены комиссии по приемке законченного монтажом аттракциона: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>представитель эксплуатирующей организации</w:t>
      </w:r>
      <w:r w:rsidR="0080608D">
        <w:rPr>
          <w:rFonts w:ascii="Times New Roman" w:hAnsi="Times New Roman" w:cs="Times New Roman"/>
        </w:rPr>
        <w:t xml:space="preserve"> </w:t>
      </w:r>
      <w:r w:rsidR="0080608D" w:rsidRPr="0080608D">
        <w:rPr>
          <w:rFonts w:ascii="Times New Roman" w:hAnsi="Times New Roman" w:cs="Times New Roman"/>
        </w:rPr>
        <w:t>– владельца (эксплуатанта)</w:t>
      </w:r>
      <w:r w:rsidRPr="0080608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председатель комиссии</w:t>
      </w:r>
      <w:r w:rsidRPr="005145E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________________________________</w:t>
      </w:r>
      <w:r w:rsidR="0080608D">
        <w:rPr>
          <w:rFonts w:ascii="Times New Roman" w:hAnsi="Times New Roman" w:cs="Times New Roman"/>
        </w:rPr>
        <w:t>___________</w:t>
      </w:r>
    </w:p>
    <w:p w:rsidR="005145E4" w:rsidRP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____________</w:t>
      </w:r>
    </w:p>
    <w:p w:rsidR="005145E4" w:rsidRDefault="005145E4" w:rsidP="005145E4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680937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ФИО)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686EDF">
        <w:rPr>
          <w:rFonts w:ascii="Times New Roman" w:hAnsi="Times New Roman" w:cs="Times New Roman"/>
        </w:rPr>
        <w:t>представител</w:t>
      </w:r>
      <w:r>
        <w:rPr>
          <w:rFonts w:ascii="Times New Roman" w:hAnsi="Times New Roman" w:cs="Times New Roman"/>
        </w:rPr>
        <w:t>ь</w:t>
      </w:r>
      <w:r w:rsidRPr="00686EDF">
        <w:rPr>
          <w:rFonts w:ascii="Times New Roman" w:hAnsi="Times New Roman" w:cs="Times New Roman"/>
        </w:rPr>
        <w:t xml:space="preserve"> проектной организации, разработавшей проектно-конструкторскую документацию строительной части аттракциона</w:t>
      </w:r>
      <w:r>
        <w:rPr>
          <w:rFonts w:ascii="Times New Roman" w:hAnsi="Times New Roman" w:cs="Times New Roman"/>
        </w:rPr>
        <w:t xml:space="preserve"> _______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80608D" w:rsidRDefault="0080608D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5145E4" w:rsidRDefault="005145E4" w:rsidP="005145E4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43A31" w:rsidRPr="0014698E" w:rsidRDefault="005145E4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E43A31">
        <w:rPr>
          <w:rFonts w:ascii="Times New Roman" w:hAnsi="Times New Roman" w:cs="Times New Roman"/>
        </w:rPr>
        <w:t xml:space="preserve">редставитель </w:t>
      </w:r>
      <w:r w:rsidR="00E43A31" w:rsidRPr="0014698E">
        <w:rPr>
          <w:rFonts w:ascii="Times New Roman" w:hAnsi="Times New Roman" w:cs="Times New Roman"/>
        </w:rPr>
        <w:t>организации, осуществившей работы по монтажу (сборке, установке), наладке, ремонту, модификации (реконструкции) аттракциона:</w:t>
      </w:r>
      <w:r w:rsidR="00E43A31">
        <w:rPr>
          <w:rFonts w:ascii="Times New Roman" w:hAnsi="Times New Roman" w:cs="Times New Roman"/>
        </w:rPr>
        <w:t xml:space="preserve"> </w:t>
      </w:r>
      <w:r w:rsidR="00E43A31" w:rsidRPr="0014698E">
        <w:rPr>
          <w:rFonts w:ascii="Times New Roman" w:hAnsi="Times New Roman" w:cs="Times New Roman"/>
        </w:rPr>
        <w:t>____________________________________________________</w:t>
      </w:r>
      <w:r>
        <w:rPr>
          <w:rFonts w:ascii="Times New Roman" w:hAnsi="Times New Roman" w:cs="Times New Roman"/>
        </w:rPr>
        <w:t>____________</w:t>
      </w:r>
    </w:p>
    <w:p w:rsidR="00E43A31" w:rsidRPr="0014698E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4698E"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________________________________</w:t>
      </w:r>
    </w:p>
    <w:p w:rsidR="00E43A31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14698E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ФИО)</w:t>
      </w:r>
    </w:p>
    <w:p w:rsid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 xml:space="preserve">представитель организации, осуществившей работы </w:t>
      </w:r>
      <w:r>
        <w:rPr>
          <w:rFonts w:ascii="Times New Roman" w:hAnsi="Times New Roman" w:cs="Times New Roman"/>
        </w:rPr>
        <w:t>строительной части аттракциона</w:t>
      </w:r>
      <w:r w:rsidRPr="005145E4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___</w:t>
      </w:r>
      <w:r w:rsidRPr="005145E4"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_________</w:t>
      </w:r>
    </w:p>
    <w:p w:rsidR="005145E4" w:rsidRPr="005145E4" w:rsidRDefault="005145E4" w:rsidP="005145E4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145E4">
        <w:rPr>
          <w:rFonts w:ascii="Times New Roman" w:hAnsi="Times New Roman" w:cs="Times New Roman"/>
        </w:rPr>
        <w:t>_______________________</w:t>
      </w:r>
      <w:r>
        <w:rPr>
          <w:rFonts w:ascii="Times New Roman" w:hAnsi="Times New Roman" w:cs="Times New Roman"/>
        </w:rPr>
        <w:t>_________________________________________</w:t>
      </w:r>
    </w:p>
    <w:p w:rsidR="005145E4" w:rsidRDefault="005145E4" w:rsidP="005145E4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5145E4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Pr="0014698E">
        <w:rPr>
          <w:rFonts w:ascii="Times New Roman" w:hAnsi="Times New Roman" w:cs="Times New Roman"/>
        </w:rPr>
        <w:t>ицо, ответственное за безопасную эксплуатацию аттракциона</w:t>
      </w:r>
      <w:r>
        <w:rPr>
          <w:rFonts w:ascii="Times New Roman" w:hAnsi="Times New Roman" w:cs="Times New Roman"/>
        </w:rPr>
        <w:t>: ____</w:t>
      </w:r>
      <w:r w:rsidR="005145E4">
        <w:rPr>
          <w:rFonts w:ascii="Times New Roman" w:hAnsi="Times New Roman" w:cs="Times New Roman"/>
        </w:rPr>
        <w:t>______</w:t>
      </w:r>
    </w:p>
    <w:p w:rsidR="00680937" w:rsidRDefault="00680937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14698E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0937" w:rsidRDefault="00E43A31" w:rsidP="00680937">
      <w:pPr>
        <w:jc w:val="left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 w:rsidR="0080608D">
        <w:rPr>
          <w:rFonts w:ascii="Times New Roman" w:hAnsi="Times New Roman" w:cs="Times New Roman"/>
        </w:rPr>
        <w:t xml:space="preserve">уполномоченного </w:t>
      </w:r>
      <w:r w:rsidR="00680937">
        <w:rPr>
          <w:rFonts w:ascii="Times New Roman" w:hAnsi="Times New Roman" w:cs="Times New Roman"/>
        </w:rPr>
        <w:t>государственного контрольного органа</w:t>
      </w:r>
      <w:r>
        <w:rPr>
          <w:rFonts w:ascii="Times New Roman" w:hAnsi="Times New Roman" w:cs="Times New Roman"/>
        </w:rPr>
        <w:t xml:space="preserve">: </w:t>
      </w:r>
    </w:p>
    <w:p w:rsidR="00E43A31" w:rsidRDefault="00E43A31" w:rsidP="00680937">
      <w:pPr>
        <w:jc w:val="left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</w:t>
      </w:r>
      <w:r w:rsidR="0080608D">
        <w:rPr>
          <w:rFonts w:ascii="Times New Roman" w:hAnsi="Times New Roman" w:cs="Times New Roman"/>
        </w:rPr>
        <w:t>_</w:t>
      </w:r>
      <w:r w:rsidR="005145E4">
        <w:rPr>
          <w:rFonts w:ascii="Times New Roman" w:hAnsi="Times New Roman" w:cs="Times New Roman"/>
        </w:rPr>
        <w:t>__</w:t>
      </w:r>
      <w:r w:rsidR="00680937">
        <w:rPr>
          <w:rFonts w:ascii="Times New Roman" w:hAnsi="Times New Roman" w:cs="Times New Roman"/>
        </w:rPr>
        <w:t>_____________________________________________________</w:t>
      </w:r>
      <w:r w:rsidR="0080608D">
        <w:rPr>
          <w:rFonts w:ascii="Times New Roman" w:hAnsi="Times New Roman" w:cs="Times New Roman"/>
        </w:rPr>
        <w:t>__</w:t>
      </w:r>
    </w:p>
    <w:p w:rsidR="0080608D" w:rsidRDefault="0080608D" w:rsidP="00680937">
      <w:pPr>
        <w:jc w:val="left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C748E3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0937" w:rsidRDefault="00680937" w:rsidP="00680937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представитель изготовителя</w:t>
      </w:r>
      <w:r>
        <w:rPr>
          <w:rFonts w:ascii="Times New Roman" w:hAnsi="Times New Roman" w:cs="Times New Roman"/>
        </w:rPr>
        <w:t xml:space="preserve"> аттракциона </w:t>
      </w:r>
      <w:r w:rsidRPr="001529D7">
        <w:rPr>
          <w:rFonts w:ascii="Times New Roman" w:hAnsi="Times New Roman" w:cs="Times New Roman"/>
        </w:rPr>
        <w:t xml:space="preserve">(при </w:t>
      </w:r>
      <w:r>
        <w:rPr>
          <w:rFonts w:ascii="Times New Roman" w:hAnsi="Times New Roman" w:cs="Times New Roman"/>
        </w:rPr>
        <w:t>возможности): ___________</w:t>
      </w:r>
    </w:p>
    <w:p w:rsidR="00680937" w:rsidRDefault="00680937" w:rsidP="00680937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680937" w:rsidRPr="00C748E3" w:rsidRDefault="00680937" w:rsidP="00680937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045CC6">
        <w:rPr>
          <w:rFonts w:ascii="Times New Roman" w:hAnsi="Times New Roman" w:cs="Times New Roman"/>
          <w:sz w:val="24"/>
          <w:szCs w:val="24"/>
        </w:rPr>
        <w:t>(наименование организации, должность, ФИО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lastRenderedPageBreak/>
        <w:t xml:space="preserve">составили настоящий акт в том, что </w:t>
      </w:r>
      <w:r>
        <w:rPr>
          <w:rFonts w:ascii="Times New Roman" w:hAnsi="Times New Roman" w:cs="Times New Roman"/>
        </w:rPr>
        <w:t>рассмотрены документы и материалы, относящиеся к аттракциону, проведены осмотр и проверка аттракциона в объеме, предусмотренном 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E43A31" w:rsidRPr="00566C4A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66C4A"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566C4A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566C4A">
        <w:rPr>
          <w:rFonts w:ascii="Times New Roman" w:hAnsi="Times New Roman" w:cs="Times New Roman"/>
          <w:sz w:val="24"/>
          <w:szCs w:val="24"/>
        </w:rPr>
        <w:t>(Правила безопасной эксплуатации аттракционов, ТР ЕАЭС 038/2016, др</w:t>
      </w:r>
      <w:r w:rsidR="000C04A8" w:rsidRPr="00566C4A">
        <w:rPr>
          <w:rFonts w:ascii="Times New Roman" w:hAnsi="Times New Roman" w:cs="Times New Roman"/>
          <w:sz w:val="24"/>
          <w:szCs w:val="24"/>
        </w:rPr>
        <w:t>.</w:t>
      </w:r>
      <w:r w:rsidRPr="00566C4A">
        <w:rPr>
          <w:rFonts w:ascii="Times New Roman" w:hAnsi="Times New Roman" w:cs="Times New Roman"/>
          <w:sz w:val="24"/>
          <w:szCs w:val="24"/>
        </w:rPr>
        <w:t>)</w:t>
      </w:r>
    </w:p>
    <w:p w:rsidR="00E43A31" w:rsidRPr="00566C4A" w:rsidRDefault="00E43A31" w:rsidP="00566C4A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66C4A">
        <w:rPr>
          <w:rFonts w:ascii="Times New Roman" w:hAnsi="Times New Roman" w:cs="Times New Roman"/>
        </w:rPr>
        <w:t>Аттракцион установлен по адресу: _____________________________</w:t>
      </w:r>
    </w:p>
    <w:p w:rsidR="00680937" w:rsidRPr="00566C4A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66C4A"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566C4A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566C4A">
        <w:rPr>
          <w:rFonts w:ascii="Times New Roman" w:hAnsi="Times New Roman" w:cs="Times New Roman"/>
        </w:rPr>
        <w:t>Технические и иные характеристики аттракциона: 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_______________________________</w:t>
      </w:r>
      <w:r w:rsidRPr="001529D7"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</w:t>
      </w:r>
      <w:r w:rsidRPr="001529D7">
        <w:rPr>
          <w:rFonts w:ascii="Times New Roman" w:hAnsi="Times New Roman" w:cs="Times New Roman"/>
        </w:rPr>
        <w:t>_____________________________________________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Год изготовления:</w:t>
      </w:r>
      <w:r>
        <w:rPr>
          <w:rFonts w:ascii="Times New Roman" w:hAnsi="Times New Roman" w:cs="Times New Roman"/>
        </w:rPr>
        <w:t xml:space="preserve"> ___________________________________________</w:t>
      </w:r>
    </w:p>
    <w:p w:rsidR="00E43A31" w:rsidRDefault="00E43A31" w:rsidP="00566C4A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Осмотром и проверкой на месте установлено, что: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Строительные, монтажные и наладочные работы выполнены в соответствии с документацией и установочными чертежами: 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</w:t>
      </w:r>
    </w:p>
    <w:p w:rsidR="00E43A31" w:rsidRPr="009514C2" w:rsidRDefault="00E43A31" w:rsidP="00E43A31">
      <w:pPr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514C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наименование документации)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B4553">
        <w:rPr>
          <w:rFonts w:ascii="Times New Roman" w:eastAsiaTheme="minorEastAsia" w:hAnsi="Times New Roman" w:cs="Times New Roman"/>
          <w:bCs/>
          <w:lang w:eastAsia="ru-RU"/>
        </w:rPr>
        <w:tab/>
      </w:r>
      <w:r>
        <w:rPr>
          <w:rFonts w:ascii="Times New Roman" w:eastAsiaTheme="minorEastAsia" w:hAnsi="Times New Roman" w:cs="Times New Roman"/>
          <w:bCs/>
          <w:lang w:eastAsia="ru-RU"/>
        </w:rPr>
        <w:t>А</w:t>
      </w:r>
      <w:r w:rsidRPr="003B4553">
        <w:rPr>
          <w:rFonts w:ascii="Times New Roman" w:eastAsiaTheme="minorEastAsia" w:hAnsi="Times New Roman" w:cs="Times New Roman"/>
          <w:bCs/>
          <w:lang w:eastAsia="ru-RU"/>
        </w:rPr>
        <w:t>ттракцион соответствует паспортным данным и Правилам безопасной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 </w:t>
      </w:r>
      <w:r w:rsidRPr="003B4553">
        <w:rPr>
          <w:rFonts w:ascii="Times New Roman" w:eastAsiaTheme="minorEastAsia" w:hAnsi="Times New Roman" w:cs="Times New Roman"/>
          <w:bCs/>
          <w:lang w:eastAsia="ru-RU"/>
        </w:rPr>
        <w:t>эксплуатации аттракционов</w:t>
      </w:r>
      <w:r>
        <w:rPr>
          <w:rFonts w:ascii="Times New Roman" w:eastAsiaTheme="minorEastAsia" w:hAnsi="Times New Roman" w:cs="Times New Roman"/>
          <w:bCs/>
          <w:lang w:eastAsia="ru-RU"/>
        </w:rPr>
        <w:t>;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ab/>
        <w:t>Аттракцион находится в исправном состоянии, обеспечивающем его безопасную эксплуатацию;</w:t>
      </w:r>
    </w:p>
    <w:p w:rsidR="00E43A31" w:rsidRDefault="00E43A31" w:rsidP="00E43A31">
      <w:pPr>
        <w:ind w:firstLine="708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Обслуживание аттракциона соответствует 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>Правилам безоп</w:t>
      </w:r>
      <w:r>
        <w:rPr>
          <w:rFonts w:ascii="Times New Roman" w:eastAsiaTheme="minorEastAsia" w:hAnsi="Times New Roman" w:cs="Times New Roman"/>
          <w:bCs/>
          <w:lang w:eastAsia="ru-RU"/>
        </w:rPr>
        <w:t>асной эксплуатации аттракционов.</w:t>
      </w:r>
    </w:p>
    <w:p w:rsidR="00E43A31" w:rsidRPr="003B4553" w:rsidRDefault="00E43A31" w:rsidP="00E43A31">
      <w:pPr>
        <w:ind w:firstLine="708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Аттракцион принят 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>владельц</w:t>
      </w:r>
      <w:r>
        <w:rPr>
          <w:rFonts w:ascii="Times New Roman" w:eastAsiaTheme="minorEastAsia" w:hAnsi="Times New Roman" w:cs="Times New Roman"/>
          <w:bCs/>
          <w:lang w:eastAsia="ru-RU"/>
        </w:rPr>
        <w:t>ем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 xml:space="preserve"> (эксплуатант</w:t>
      </w:r>
      <w:r>
        <w:rPr>
          <w:rFonts w:ascii="Times New Roman" w:eastAsiaTheme="minorEastAsia" w:hAnsi="Times New Roman" w:cs="Times New Roman"/>
          <w:bCs/>
          <w:lang w:eastAsia="ru-RU"/>
        </w:rPr>
        <w:t>ом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>) аттракциона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 и лицом, ответственным за 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>безопасн</w:t>
      </w:r>
      <w:r>
        <w:rPr>
          <w:rFonts w:ascii="Times New Roman" w:eastAsiaTheme="minorEastAsia" w:hAnsi="Times New Roman" w:cs="Times New Roman"/>
          <w:bCs/>
          <w:lang w:eastAsia="ru-RU"/>
        </w:rPr>
        <w:t>ую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 xml:space="preserve"> эксплуатаци</w:t>
      </w:r>
      <w:r>
        <w:rPr>
          <w:rFonts w:ascii="Times New Roman" w:eastAsiaTheme="minorEastAsia" w:hAnsi="Times New Roman" w:cs="Times New Roman"/>
          <w:bCs/>
          <w:lang w:eastAsia="ru-RU"/>
        </w:rPr>
        <w:t>ю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 xml:space="preserve"> аттракцион</w:t>
      </w:r>
      <w:r>
        <w:rPr>
          <w:rFonts w:ascii="Times New Roman" w:eastAsiaTheme="minorEastAsia" w:hAnsi="Times New Roman" w:cs="Times New Roman"/>
          <w:bCs/>
          <w:lang w:eastAsia="ru-RU"/>
        </w:rPr>
        <w:t>а</w:t>
      </w:r>
      <w:r w:rsidRPr="00476D74">
        <w:rPr>
          <w:rFonts w:ascii="Times New Roman" w:eastAsiaTheme="minorEastAsia" w:hAnsi="Times New Roman" w:cs="Times New Roman"/>
          <w:bCs/>
          <w:lang w:eastAsia="ru-RU"/>
        </w:rPr>
        <w:t>.</w:t>
      </w:r>
    </w:p>
    <w:p w:rsidR="00E43A31" w:rsidRPr="001529D7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>
        <w:rPr>
          <w:rFonts w:ascii="Times New Roman" w:hAnsi="Times New Roman" w:cs="Times New Roman"/>
        </w:rPr>
        <w:t>эксплуатирующей</w:t>
      </w:r>
    </w:p>
    <w:p w:rsidR="002D5945" w:rsidRDefault="0080608D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2D5945">
        <w:rPr>
          <w:rFonts w:ascii="Times New Roman" w:hAnsi="Times New Roman" w:cs="Times New Roman"/>
        </w:rPr>
        <w:t>рганизации</w:t>
      </w:r>
      <w:r>
        <w:rPr>
          <w:rFonts w:ascii="Times New Roman" w:hAnsi="Times New Roman" w:cs="Times New Roman"/>
        </w:rPr>
        <w:t xml:space="preserve"> – </w:t>
      </w:r>
      <w:r w:rsidR="002D5945">
        <w:rPr>
          <w:rFonts w:ascii="Times New Roman" w:hAnsi="Times New Roman" w:cs="Times New Roman"/>
        </w:rPr>
        <w:t>владелец</w:t>
      </w:r>
      <w:r>
        <w:rPr>
          <w:rFonts w:ascii="Times New Roman" w:hAnsi="Times New Roman" w:cs="Times New Roman"/>
        </w:rPr>
        <w:t xml:space="preserve"> </w:t>
      </w:r>
    </w:p>
    <w:p w:rsidR="002D5945" w:rsidRDefault="0080608D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2D5945">
        <w:rPr>
          <w:rFonts w:ascii="Times New Roman" w:hAnsi="Times New Roman" w:cs="Times New Roman"/>
        </w:rPr>
        <w:t>эксплуатант) аттракциона,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председатель комиссии </w:t>
      </w:r>
      <w:r>
        <w:rPr>
          <w:rFonts w:ascii="Times New Roman" w:hAnsi="Times New Roman" w:cs="Times New Roman"/>
        </w:rPr>
        <w:tab/>
        <w:t xml:space="preserve">    _______________        _________________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E35295">
        <w:rPr>
          <w:rFonts w:ascii="Times New Roman" w:hAnsi="Times New Roman" w:cs="Times New Roman"/>
        </w:rPr>
        <w:t xml:space="preserve">редставитель </w:t>
      </w:r>
      <w:r>
        <w:rPr>
          <w:rFonts w:ascii="Times New Roman" w:hAnsi="Times New Roman" w:cs="Times New Roman"/>
        </w:rPr>
        <w:t>проектной</w:t>
      </w:r>
      <w:r w:rsidRPr="00E35295">
        <w:rPr>
          <w:rFonts w:ascii="Times New Roman" w:hAnsi="Times New Roman" w:cs="Times New Roman"/>
        </w:rPr>
        <w:t>,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2D5945">
        <w:rPr>
          <w:rFonts w:ascii="Times New Roman" w:hAnsi="Times New Roman" w:cs="Times New Roman"/>
        </w:rPr>
        <w:t>организации,</w:t>
      </w:r>
      <w:r>
        <w:rPr>
          <w:rFonts w:ascii="Times New Roman" w:hAnsi="Times New Roman" w:cs="Times New Roman"/>
        </w:rPr>
        <w:t xml:space="preserve"> </w:t>
      </w:r>
      <w:r w:rsidRPr="002D5945">
        <w:rPr>
          <w:rFonts w:ascii="Times New Roman" w:hAnsi="Times New Roman" w:cs="Times New Roman"/>
        </w:rPr>
        <w:t>разработавшей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2D5945">
        <w:rPr>
          <w:rFonts w:ascii="Times New Roman" w:hAnsi="Times New Roman" w:cs="Times New Roman"/>
        </w:rPr>
        <w:t>проектно-конструкторскую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2D5945">
        <w:rPr>
          <w:rFonts w:ascii="Times New Roman" w:hAnsi="Times New Roman" w:cs="Times New Roman"/>
        </w:rPr>
        <w:t>документацию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2D5945">
        <w:rPr>
          <w:rFonts w:ascii="Times New Roman" w:hAnsi="Times New Roman" w:cs="Times New Roman"/>
        </w:rPr>
        <w:t>строительной части аттракциона</w:t>
      </w:r>
    </w:p>
    <w:p w:rsidR="002D5945" w:rsidRDefault="002D5945" w:rsidP="002D5945">
      <w:pPr>
        <w:ind w:left="2832" w:firstLine="708"/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_______________        _________________</w:t>
      </w:r>
    </w:p>
    <w:p w:rsidR="002D5945" w:rsidRPr="00E3529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 w:rsidRPr="00E352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04A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(ФИО)</w:t>
      </w:r>
    </w:p>
    <w:p w:rsidR="0080608D" w:rsidRDefault="0080608D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80608D" w:rsidRDefault="0080608D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80608D" w:rsidRDefault="0080608D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80608D" w:rsidRDefault="0080608D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</w:p>
    <w:p w:rsidR="000C04A8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lastRenderedPageBreak/>
        <w:t>Представитель организации,</w:t>
      </w:r>
    </w:p>
    <w:p w:rsidR="000C04A8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осуществившей работы</w:t>
      </w:r>
    </w:p>
    <w:p w:rsidR="000C04A8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по монтажу (сборке, установке),</w:t>
      </w:r>
    </w:p>
    <w:p w:rsidR="0080608D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наладке, ремонту,</w:t>
      </w:r>
      <w:r w:rsidR="0080608D">
        <w:rPr>
          <w:rFonts w:ascii="Times New Roman" w:hAnsi="Times New Roman" w:cs="Times New Roman"/>
        </w:rPr>
        <w:t xml:space="preserve"> </w:t>
      </w:r>
      <w:r w:rsidRPr="001529D7">
        <w:rPr>
          <w:rFonts w:ascii="Times New Roman" w:hAnsi="Times New Roman" w:cs="Times New Roman"/>
        </w:rPr>
        <w:t>модификации</w:t>
      </w:r>
    </w:p>
    <w:p w:rsidR="000C04A8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(реконструкции)</w:t>
      </w:r>
      <w:r w:rsidR="0080608D">
        <w:rPr>
          <w:rFonts w:ascii="Times New Roman" w:hAnsi="Times New Roman" w:cs="Times New Roman"/>
        </w:rPr>
        <w:t xml:space="preserve"> аттракциона  </w:t>
      </w:r>
      <w:r>
        <w:rPr>
          <w:rFonts w:ascii="Times New Roman" w:hAnsi="Times New Roman" w:cs="Times New Roman"/>
        </w:rPr>
        <w:t xml:space="preserve">   _______________        _________________</w:t>
      </w:r>
    </w:p>
    <w:p w:rsidR="000C04A8" w:rsidRDefault="000C04A8" w:rsidP="000C04A8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Представитель организации,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>осуществившей работы</w:t>
      </w:r>
      <w:r w:rsidR="000C04A8">
        <w:rPr>
          <w:rFonts w:ascii="Times New Roman" w:hAnsi="Times New Roman" w:cs="Times New Roman"/>
        </w:rPr>
        <w:t xml:space="preserve"> по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строительной части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аттракциона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C04A8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_______________      </w:t>
      </w:r>
      <w:r w:rsidR="00566C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_________________</w:t>
      </w:r>
    </w:p>
    <w:p w:rsidR="002D5945" w:rsidRDefault="002D5945" w:rsidP="002D5945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C04A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(ФИО)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Pr="00EC6176">
        <w:rPr>
          <w:rFonts w:ascii="Times New Roman" w:hAnsi="Times New Roman" w:cs="Times New Roman"/>
        </w:rPr>
        <w:t>ицо, ответственное за безопасную</w:t>
      </w:r>
    </w:p>
    <w:p w:rsidR="00E43A31" w:rsidRPr="00EC6176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EC6176">
        <w:rPr>
          <w:rFonts w:ascii="Times New Roman" w:hAnsi="Times New Roman" w:cs="Times New Roman"/>
        </w:rPr>
        <w:t>эксплуатацию аттракциона</w:t>
      </w:r>
      <w:r>
        <w:rPr>
          <w:rFonts w:ascii="Times New Roman" w:hAnsi="Times New Roman" w:cs="Times New Roman"/>
        </w:rPr>
        <w:t xml:space="preserve">          _______________         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  <w:t xml:space="preserve">   (подпись)</w:t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</w:r>
      <w:r w:rsidRPr="0011581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ab/>
        <w:t xml:space="preserve">      (ФИО)</w:t>
      </w:r>
    </w:p>
    <w:p w:rsidR="0080608D" w:rsidRDefault="00566C4A" w:rsidP="00566C4A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 w:rsidR="0080608D">
        <w:rPr>
          <w:rFonts w:ascii="Times New Roman" w:hAnsi="Times New Roman" w:cs="Times New Roman"/>
        </w:rPr>
        <w:t>уполномоченного</w:t>
      </w:r>
    </w:p>
    <w:p w:rsidR="0080608D" w:rsidRDefault="0080608D" w:rsidP="00566C4A">
      <w:pPr>
        <w:jc w:val="both"/>
        <w:textAlignment w:val="baseline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566C4A" w:rsidRPr="00566C4A">
        <w:rPr>
          <w:rFonts w:ascii="Times New Roman" w:hAnsi="Times New Roman" w:cs="Times New Roman"/>
        </w:rPr>
        <w:t>осударственного</w:t>
      </w:r>
      <w:r>
        <w:rPr>
          <w:rFonts w:ascii="Times New Roman" w:hAnsi="Times New Roman" w:cs="Times New Roman"/>
        </w:rPr>
        <w:t xml:space="preserve"> </w:t>
      </w:r>
      <w:r w:rsidR="00566C4A" w:rsidRPr="00566C4A">
        <w:rPr>
          <w:rFonts w:ascii="Times New Roman" w:hAnsi="Times New Roman" w:cs="Times New Roman"/>
        </w:rPr>
        <w:t>контрольного</w:t>
      </w:r>
    </w:p>
    <w:p w:rsidR="00566C4A" w:rsidRDefault="00566C4A" w:rsidP="00566C4A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566C4A">
        <w:rPr>
          <w:rFonts w:ascii="Times New Roman" w:hAnsi="Times New Roman" w:cs="Times New Roman"/>
        </w:rPr>
        <w:t>органа</w:t>
      </w:r>
      <w:r w:rsidRPr="00F453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                          _______________         _________________</w:t>
      </w:r>
    </w:p>
    <w:p w:rsidR="00566C4A" w:rsidRDefault="00566C4A" w:rsidP="00566C4A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1529D7">
        <w:rPr>
          <w:rFonts w:ascii="Times New Roman" w:hAnsi="Times New Roman" w:cs="Times New Roman"/>
        </w:rPr>
        <w:t xml:space="preserve">Представитель </w:t>
      </w:r>
      <w:r w:rsidRPr="00F453F3">
        <w:rPr>
          <w:rFonts w:ascii="Times New Roman" w:hAnsi="Times New Roman" w:cs="Times New Roman"/>
        </w:rPr>
        <w:t>изготовителя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</w:rPr>
      </w:pPr>
      <w:r w:rsidRPr="00F453F3">
        <w:rPr>
          <w:rFonts w:ascii="Times New Roman" w:hAnsi="Times New Roman" w:cs="Times New Roman"/>
        </w:rPr>
        <w:t xml:space="preserve">аттракциона </w:t>
      </w:r>
      <w:r>
        <w:rPr>
          <w:rFonts w:ascii="Times New Roman" w:hAnsi="Times New Roman" w:cs="Times New Roman"/>
        </w:rPr>
        <w:t xml:space="preserve">                                    _______________        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(ФИО)</w:t>
      </w:r>
    </w:p>
    <w:p w:rsidR="000C04A8" w:rsidRDefault="000C04A8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  <w:sectPr w:rsidR="000C04A8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E170B0">
        <w:rPr>
          <w:rFonts w:ascii="Times New Roman" w:eastAsiaTheme="minorEastAsia" w:hAnsi="Times New Roman" w:cs="Times New Roman"/>
          <w:bCs/>
          <w:lang w:eastAsia="ru-RU"/>
        </w:rPr>
        <w:lastRenderedPageBreak/>
        <w:t xml:space="preserve">Приложение </w:t>
      </w:r>
      <w:r w:rsidR="00463E25" w:rsidRPr="00E170B0">
        <w:rPr>
          <w:rFonts w:ascii="Times New Roman" w:eastAsiaTheme="minorEastAsia" w:hAnsi="Times New Roman" w:cs="Times New Roman"/>
          <w:bCs/>
          <w:lang w:eastAsia="ru-RU"/>
        </w:rPr>
        <w:t>7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="00EE563E">
        <w:rPr>
          <w:rFonts w:ascii="Times New Roman" w:eastAsiaTheme="minorEastAsia" w:hAnsi="Times New Roman" w:cs="Times New Roman"/>
          <w:bCs/>
          <w:lang w:eastAsia="ru-RU"/>
        </w:rPr>
        <w:t>аттракционов</w:t>
      </w:r>
    </w:p>
    <w:p w:rsidR="009E2891" w:rsidRDefault="009E289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Pr="002A0526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2A0526">
        <w:rPr>
          <w:rFonts w:ascii="Times New Roman" w:eastAsiaTheme="minorEastAsia" w:hAnsi="Times New Roman" w:cs="Times New Roman"/>
          <w:bCs/>
          <w:lang w:eastAsia="ru-RU"/>
        </w:rPr>
        <w:t>Форма</w:t>
      </w:r>
    </w:p>
    <w:p w:rsidR="00E43A31" w:rsidRPr="00DD47BA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/>
          <w:bCs/>
          <w:lang w:eastAsia="ru-RU"/>
        </w:rPr>
      </w:pPr>
      <w:r w:rsidRPr="00DD47BA">
        <w:rPr>
          <w:rFonts w:ascii="Times New Roman" w:eastAsiaTheme="minorEastAsia" w:hAnsi="Times New Roman" w:cs="Times New Roman"/>
          <w:b/>
          <w:bCs/>
          <w:lang w:eastAsia="ru-RU"/>
        </w:rPr>
        <w:t>ЖУРНАЛ</w:t>
      </w:r>
    </w:p>
    <w:p w:rsidR="00E43A31" w:rsidRPr="00DD47BA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/>
          <w:bCs/>
          <w:lang w:eastAsia="ru-RU"/>
        </w:rPr>
      </w:pPr>
      <w:r w:rsidRPr="00DD47BA">
        <w:rPr>
          <w:rFonts w:ascii="Times New Roman" w:eastAsiaTheme="minorEastAsia" w:hAnsi="Times New Roman" w:cs="Times New Roman"/>
          <w:b/>
          <w:bCs/>
          <w:lang w:eastAsia="ru-RU"/>
        </w:rPr>
        <w:t xml:space="preserve">учета эксплуатации </w:t>
      </w:r>
      <w:r w:rsidR="009E2891">
        <w:rPr>
          <w:rFonts w:ascii="Times New Roman" w:eastAsiaTheme="minorEastAsia" w:hAnsi="Times New Roman" w:cs="Times New Roman"/>
          <w:b/>
          <w:bCs/>
          <w:lang w:eastAsia="ru-RU"/>
        </w:rPr>
        <w:t xml:space="preserve">и технического обслуживания </w:t>
      </w:r>
      <w:r w:rsidRPr="00DD47BA">
        <w:rPr>
          <w:rFonts w:ascii="Times New Roman" w:eastAsiaTheme="minorEastAsia" w:hAnsi="Times New Roman" w:cs="Times New Roman"/>
          <w:b/>
          <w:bCs/>
          <w:lang w:eastAsia="ru-RU"/>
        </w:rPr>
        <w:t>аттракциона</w:t>
      </w:r>
    </w:p>
    <w:p w:rsidR="00E43A31" w:rsidRPr="00DD47BA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lang w:eastAsia="ru-RU"/>
        </w:rPr>
        <w:t xml:space="preserve">(подлежит передаче при смене </w:t>
      </w:r>
      <w:r w:rsidRPr="00F82E6F">
        <w:rPr>
          <w:rFonts w:ascii="Times New Roman" w:eastAsiaTheme="minorEastAsia" w:hAnsi="Times New Roman" w:cs="Times New Roman"/>
          <w:bCs/>
          <w:lang w:eastAsia="ru-RU"/>
        </w:rPr>
        <w:t>владельц</w:t>
      </w:r>
      <w:r>
        <w:rPr>
          <w:rFonts w:ascii="Times New Roman" w:eastAsiaTheme="minorEastAsia" w:hAnsi="Times New Roman" w:cs="Times New Roman"/>
          <w:bCs/>
          <w:lang w:eastAsia="ru-RU"/>
        </w:rPr>
        <w:t>а</w:t>
      </w:r>
      <w:r w:rsidRPr="00F82E6F">
        <w:rPr>
          <w:rFonts w:ascii="Times New Roman" w:eastAsiaTheme="minorEastAsia" w:hAnsi="Times New Roman" w:cs="Times New Roman"/>
          <w:bCs/>
          <w:lang w:eastAsia="ru-RU"/>
        </w:rPr>
        <w:t xml:space="preserve"> (эксплуатант</w:t>
      </w:r>
      <w:r>
        <w:rPr>
          <w:rFonts w:ascii="Times New Roman" w:eastAsiaTheme="minorEastAsia" w:hAnsi="Times New Roman" w:cs="Times New Roman"/>
          <w:bCs/>
          <w:lang w:eastAsia="ru-RU"/>
        </w:rPr>
        <w:t>а</w:t>
      </w:r>
      <w:r w:rsidRPr="00F82E6F">
        <w:rPr>
          <w:rFonts w:ascii="Times New Roman" w:eastAsiaTheme="minorEastAsia" w:hAnsi="Times New Roman" w:cs="Times New Roman"/>
          <w:bCs/>
          <w:lang w:eastAsia="ru-RU"/>
        </w:rPr>
        <w:t>)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АТТРАКЦИОН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___________________________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_________________________________________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           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(наименование аттракциона)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Регистрационный №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_____________________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Журнал начат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  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__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  ____________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20_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 г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ода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Журнал окончен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_ 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____________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20__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_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г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ода</w:t>
      </w:r>
    </w:p>
    <w:p w:rsidR="00E43A31" w:rsidRPr="00DD47BA" w:rsidRDefault="00E43A31" w:rsidP="00E43A31">
      <w:pPr>
        <w:ind w:left="4111"/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Срок хранения       </w:t>
      </w:r>
      <w:r w:rsidRPr="00DD47B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до списания аттракциона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DD47BA">
        <w:rPr>
          <w:rFonts w:ascii="Times New Roman" w:eastAsiaTheme="minorEastAsia" w:hAnsi="Times New Roman" w:cs="Times New Roman"/>
          <w:bCs/>
          <w:lang w:eastAsia="ru-RU"/>
        </w:rPr>
        <w:t xml:space="preserve">1. Сведения об аттракционе и </w:t>
      </w:r>
      <w:r>
        <w:rPr>
          <w:rFonts w:ascii="Times New Roman" w:eastAsiaTheme="minorEastAsia" w:hAnsi="Times New Roman" w:cs="Times New Roman"/>
          <w:bCs/>
          <w:lang w:eastAsia="ru-RU"/>
        </w:rPr>
        <w:t>о владельце (</w:t>
      </w:r>
      <w:r w:rsidRPr="00DD47BA">
        <w:rPr>
          <w:rFonts w:ascii="Times New Roman" w:eastAsiaTheme="minorEastAsia" w:hAnsi="Times New Roman" w:cs="Times New Roman"/>
          <w:bCs/>
          <w:lang w:eastAsia="ru-RU"/>
        </w:rPr>
        <w:t>эксплуатанте)</w:t>
      </w:r>
    </w:p>
    <w:p w:rsidR="00E43A31" w:rsidRPr="00DD47BA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Наименование аттракциона ________________________________________</w:t>
      </w:r>
    </w:p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Изготовитель ____________________________________________________</w:t>
      </w:r>
    </w:p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Заводской номер _________________________________________________</w:t>
      </w:r>
    </w:p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Дата изготовления ________________________________________________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Дата ввода в эксплуатацию _________________________________________</w:t>
      </w:r>
    </w:p>
    <w:p w:rsidR="00096444" w:rsidRPr="00762372" w:rsidRDefault="00096444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>Гарантийный срок аттракциона _____________________________________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Место установки _________________________________________________</w:t>
      </w:r>
    </w:p>
    <w:p w:rsidR="00096444" w:rsidRPr="00762372" w:rsidRDefault="00096444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1843"/>
        <w:gridCol w:w="1843"/>
        <w:gridCol w:w="1985"/>
        <w:gridCol w:w="2268"/>
        <w:gridCol w:w="2268"/>
      </w:tblGrid>
      <w:tr w:rsidR="00F46190" w:rsidRPr="00762372" w:rsidTr="00F46190">
        <w:tc>
          <w:tcPr>
            <w:tcW w:w="1843" w:type="dxa"/>
            <w:shd w:val="clear" w:color="auto" w:fill="D9E2F3" w:themeFill="accent5" w:themeFillTint="33"/>
            <w:vAlign w:val="center"/>
          </w:tcPr>
          <w:p w:rsidR="00D35C0B" w:rsidRPr="0032623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Наименование организации</w:t>
            </w:r>
            <w:r w:rsidRPr="00326232">
              <w:rPr>
                <w:rFonts w:cs="Times New Roman"/>
              </w:rPr>
              <w:t xml:space="preserve"> 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владельца (эксплуатанта) аттракциона и ее почтовый адрес</w:t>
            </w:r>
          </w:p>
        </w:tc>
        <w:tc>
          <w:tcPr>
            <w:tcW w:w="1843" w:type="dxa"/>
            <w:shd w:val="clear" w:color="auto" w:fill="D9E2F3" w:themeFill="accent5" w:themeFillTint="33"/>
            <w:vAlign w:val="center"/>
          </w:tcPr>
          <w:p w:rsidR="00D35C0B" w:rsidRPr="0032623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ФИО руководителя организации</w:t>
            </w:r>
            <w:r w:rsidRPr="00326232">
              <w:rPr>
                <w:rFonts w:cs="Times New Roman"/>
              </w:rPr>
              <w:t xml:space="preserve"> 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владельца (эксплуатанта) аттракциона</w:t>
            </w:r>
          </w:p>
        </w:tc>
        <w:tc>
          <w:tcPr>
            <w:tcW w:w="1985" w:type="dxa"/>
            <w:shd w:val="clear" w:color="auto" w:fill="D9E2F3" w:themeFill="accent5" w:themeFillTint="33"/>
            <w:vAlign w:val="center"/>
          </w:tcPr>
          <w:p w:rsidR="00D35C0B" w:rsidRPr="00326232" w:rsidRDefault="00D35C0B" w:rsidP="00D35C0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Должность, ФИО лица, ответственного за безопасную эксплуатацию аттракциона</w:t>
            </w:r>
          </w:p>
          <w:p w:rsidR="00D35C0B" w:rsidRPr="00326232" w:rsidRDefault="00D35C0B" w:rsidP="00D35C0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D35C0B" w:rsidRPr="00326232" w:rsidRDefault="00D35C0B" w:rsidP="009E2891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Должность, ФИО лица, ответственного за техническое обслуживание аттракциона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D35C0B" w:rsidRPr="00326232" w:rsidRDefault="00D35C0B" w:rsidP="009E2891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Номер</w:t>
            </w:r>
            <w:r w:rsidR="009E2891"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а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и дат</w:t>
            </w:r>
            <w:r w:rsidR="009E2891"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ы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приказ</w:t>
            </w:r>
            <w:r w:rsidR="009E2891"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ов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о назначении лиц, ответственн</w:t>
            </w:r>
            <w:r w:rsidR="009E2891"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ых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за безопасную эксплуатацию</w:t>
            </w:r>
            <w:r w:rsidR="009E2891"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и техническое обслуживание </w:t>
            </w:r>
            <w:r w:rsidRPr="0032623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 аттракцион</w:t>
            </w:r>
          </w:p>
        </w:tc>
      </w:tr>
      <w:tr w:rsidR="00F46190" w:rsidRPr="00762372" w:rsidTr="00F46190">
        <w:tc>
          <w:tcPr>
            <w:tcW w:w="1843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35C0B" w:rsidRPr="0076237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35C0B" w:rsidRPr="0076237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35C0B" w:rsidRPr="00762372" w:rsidRDefault="00D35C0B" w:rsidP="00D35C0B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35C0B" w:rsidRPr="00762372" w:rsidRDefault="00D35C0B" w:rsidP="00D35C0B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D35C0B" w:rsidRPr="00762372" w:rsidRDefault="00D35C0B" w:rsidP="00D35C0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35C0B" w:rsidRPr="00762372" w:rsidTr="009E2891">
        <w:trPr>
          <w:trHeight w:val="278"/>
        </w:trPr>
        <w:tc>
          <w:tcPr>
            <w:tcW w:w="1843" w:type="dxa"/>
            <w:tcBorders>
              <w:bottom w:val="nil"/>
            </w:tcBorders>
          </w:tcPr>
          <w:p w:rsidR="00D35C0B" w:rsidRPr="0076237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D35C0B" w:rsidRPr="00762372" w:rsidRDefault="00D35C0B" w:rsidP="00D35C0B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D35C0B" w:rsidRPr="00762372" w:rsidRDefault="00D35C0B" w:rsidP="00D35C0B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D35C0B" w:rsidRPr="00762372" w:rsidRDefault="00D35C0B" w:rsidP="00D35C0B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D35C0B" w:rsidRPr="00762372" w:rsidRDefault="00D35C0B" w:rsidP="00D35C0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Контактные данные </w:t>
      </w:r>
      <w:r w:rsidRPr="00762372">
        <w:rPr>
          <w:rFonts w:ascii="Times New Roman" w:eastAsiaTheme="minorEastAsia" w:hAnsi="Times New Roman" w:cs="Times New Roman"/>
          <w:bCs/>
          <w:lang w:eastAsia="ru-RU"/>
        </w:rPr>
        <w:t xml:space="preserve">владельца (эксплуатанта) 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аттракциона (телефоны, факс, электронный адрес) </w:t>
      </w:r>
      <w:r w:rsidRPr="00762372">
        <w:rPr>
          <w:rFonts w:ascii="Times New Roman" w:eastAsiaTheme="minorEastAsia" w:hAnsi="Times New Roman" w:cs="Times New Roman"/>
          <w:bCs/>
          <w:lang w:eastAsia="ru-RU"/>
        </w:rPr>
        <w:t>____________________________</w:t>
      </w:r>
      <w:r>
        <w:rPr>
          <w:rFonts w:ascii="Times New Roman" w:eastAsiaTheme="minorEastAsia" w:hAnsi="Times New Roman" w:cs="Times New Roman"/>
          <w:bCs/>
          <w:lang w:eastAsia="ru-RU"/>
        </w:rPr>
        <w:t>___________________</w:t>
      </w:r>
    </w:p>
    <w:p w:rsidR="009E2891" w:rsidRDefault="009E289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Контактные данные </w:t>
      </w:r>
      <w:r w:rsidRPr="00762372">
        <w:rPr>
          <w:rFonts w:ascii="Times New Roman" w:eastAsiaTheme="minorEastAsia" w:hAnsi="Times New Roman" w:cs="Times New Roman"/>
          <w:bCs/>
          <w:lang w:eastAsia="ru-RU"/>
        </w:rPr>
        <w:t>лица, ответственного за безопасную эксплуатацию аттракциона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 </w:t>
      </w:r>
      <w:r w:rsidRPr="002518D9">
        <w:rPr>
          <w:rFonts w:ascii="Times New Roman" w:eastAsiaTheme="minorEastAsia" w:hAnsi="Times New Roman" w:cs="Times New Roman"/>
          <w:bCs/>
          <w:lang w:eastAsia="ru-RU"/>
        </w:rPr>
        <w:t>(телефоны, факс, электронный адрес)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 _____________________</w:t>
      </w:r>
    </w:p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762372">
        <w:rPr>
          <w:rFonts w:ascii="Times New Roman" w:eastAsiaTheme="minorEastAsia" w:hAnsi="Times New Roman" w:cs="Times New Roman"/>
          <w:bCs/>
          <w:lang w:eastAsia="ru-RU"/>
        </w:rPr>
        <w:t>_____________________________________________________</w:t>
      </w:r>
      <w:r>
        <w:rPr>
          <w:rFonts w:ascii="Times New Roman" w:eastAsiaTheme="minorEastAsia" w:hAnsi="Times New Roman" w:cs="Times New Roman"/>
          <w:bCs/>
          <w:lang w:eastAsia="ru-RU"/>
        </w:rPr>
        <w:t>___________</w:t>
      </w:r>
    </w:p>
    <w:p w:rsidR="009E2891" w:rsidRPr="009E2891" w:rsidRDefault="009E2891" w:rsidP="009E289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9E2891">
        <w:rPr>
          <w:rFonts w:ascii="Times New Roman" w:eastAsiaTheme="minorEastAsia" w:hAnsi="Times New Roman" w:cs="Times New Roman"/>
          <w:bCs/>
          <w:lang w:eastAsia="ru-RU"/>
        </w:rPr>
        <w:t xml:space="preserve">Контактные данные лица, ответственного за 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техническое обслуживание </w:t>
      </w:r>
      <w:r w:rsidRPr="009E2891">
        <w:rPr>
          <w:rFonts w:ascii="Times New Roman" w:eastAsiaTheme="minorEastAsia" w:hAnsi="Times New Roman" w:cs="Times New Roman"/>
          <w:bCs/>
          <w:lang w:eastAsia="ru-RU"/>
        </w:rPr>
        <w:t>аттракциона (телефоны, факс, электронный адрес) _____________________</w:t>
      </w:r>
    </w:p>
    <w:p w:rsidR="00E43A31" w:rsidRDefault="009E289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  <w:r w:rsidRPr="009E2891">
        <w:rPr>
          <w:rFonts w:ascii="Times New Roman" w:eastAsiaTheme="minorEastAsia" w:hAnsi="Times New Roman" w:cs="Times New Roman"/>
          <w:bCs/>
          <w:lang w:eastAsia="ru-RU"/>
        </w:rPr>
        <w:t>________________________________________________________________</w:t>
      </w:r>
    </w:p>
    <w:p w:rsidR="00E43A31" w:rsidRPr="00762372" w:rsidRDefault="009E289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lastRenderedPageBreak/>
        <w:t>1</w:t>
      </w:r>
      <w:r w:rsidR="00E43A31" w:rsidRPr="00762372">
        <w:rPr>
          <w:rFonts w:ascii="Times New Roman" w:eastAsiaTheme="minorEastAsia" w:hAnsi="Times New Roman" w:cs="Times New Roman"/>
          <w:bCs/>
          <w:lang w:eastAsia="ru-RU"/>
        </w:rPr>
        <w:t xml:space="preserve">. Учет допуска работников </w:t>
      </w:r>
      <w:r>
        <w:rPr>
          <w:rFonts w:ascii="Times New Roman" w:eastAsiaTheme="minorEastAsia" w:hAnsi="Times New Roman" w:cs="Times New Roman"/>
          <w:bCs/>
          <w:lang w:eastAsia="ru-RU"/>
        </w:rPr>
        <w:t xml:space="preserve">(дежурных) </w:t>
      </w:r>
      <w:r w:rsidR="00E43A31" w:rsidRPr="00762372">
        <w:rPr>
          <w:rFonts w:ascii="Times New Roman" w:eastAsiaTheme="minorEastAsia" w:hAnsi="Times New Roman" w:cs="Times New Roman"/>
          <w:bCs/>
          <w:lang w:eastAsia="ru-RU"/>
        </w:rPr>
        <w:t>к работе на аттракционе</w:t>
      </w:r>
    </w:p>
    <w:p w:rsidR="00E43A31" w:rsidRPr="00762372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tbl>
      <w:tblPr>
        <w:tblStyle w:val="a3"/>
        <w:tblW w:w="9782" w:type="dxa"/>
        <w:tblInd w:w="-431" w:type="dxa"/>
        <w:tblLook w:val="04A0" w:firstRow="1" w:lastRow="0" w:firstColumn="1" w:lastColumn="0" w:noHBand="0" w:noVBand="1"/>
      </w:tblPr>
      <w:tblGrid>
        <w:gridCol w:w="562"/>
        <w:gridCol w:w="2268"/>
        <w:gridCol w:w="2416"/>
        <w:gridCol w:w="2410"/>
        <w:gridCol w:w="2126"/>
      </w:tblGrid>
      <w:tr w:rsidR="00E43A31" w:rsidRPr="00762372" w:rsidTr="00DD24C5">
        <w:tc>
          <w:tcPr>
            <w:tcW w:w="562" w:type="dxa"/>
            <w:shd w:val="clear" w:color="auto" w:fill="D9E2F3" w:themeFill="accent5" w:themeFillTint="33"/>
            <w:vAlign w:val="center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№ пп.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ФИО, должность</w:t>
            </w:r>
          </w:p>
        </w:tc>
        <w:tc>
          <w:tcPr>
            <w:tcW w:w="2416" w:type="dxa"/>
            <w:shd w:val="clear" w:color="auto" w:fill="D9E2F3" w:themeFill="accent5" w:themeFillTint="33"/>
            <w:vAlign w:val="center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Допуск к самостоятельной работе (номер и дата приказа)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Номер и дата выдачи удостоверения</w:t>
            </w:r>
          </w:p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на право обслуживания аттракционов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Дата и номер протокола проверки знаний по вопросам безопасной эксплуатации аттракционов</w:t>
            </w:r>
          </w:p>
        </w:tc>
      </w:tr>
      <w:tr w:rsidR="00E43A31" w:rsidRPr="00762372" w:rsidTr="00DD24C5">
        <w:tc>
          <w:tcPr>
            <w:tcW w:w="562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762372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762372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43A31" w:rsidRPr="00762372" w:rsidTr="00DD24C5">
        <w:tc>
          <w:tcPr>
            <w:tcW w:w="562" w:type="dxa"/>
            <w:tcBorders>
              <w:bottom w:val="nil"/>
            </w:tcBorders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tcBorders>
              <w:bottom w:val="nil"/>
            </w:tcBorders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43A31" w:rsidRPr="00762372" w:rsidRDefault="00E43A31" w:rsidP="00DD24C5">
            <w:pPr>
              <w:ind w:firstLine="27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43A31" w:rsidRDefault="00E43A31" w:rsidP="00E43A31">
      <w:pPr>
        <w:jc w:val="both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Default="009E289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lastRenderedPageBreak/>
        <w:t>2</w:t>
      </w:r>
      <w:r w:rsidR="00E43A31">
        <w:rPr>
          <w:rFonts w:ascii="Times New Roman" w:eastAsiaTheme="minorEastAsia" w:hAnsi="Times New Roman" w:cs="Times New Roman"/>
          <w:bCs/>
          <w:lang w:eastAsia="ru-RU"/>
        </w:rPr>
        <w:t>. Учет ежедневных проверок технического состояния аттракциона</w:t>
      </w:r>
    </w:p>
    <w:p w:rsidR="00E43A31" w:rsidRPr="00F82E6F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tbl>
      <w:tblPr>
        <w:tblStyle w:val="a3"/>
        <w:tblW w:w="15026" w:type="dxa"/>
        <w:tblInd w:w="-572" w:type="dxa"/>
        <w:tblLook w:val="04A0" w:firstRow="1" w:lastRow="0" w:firstColumn="1" w:lastColumn="0" w:noHBand="0" w:noVBand="1"/>
      </w:tblPr>
      <w:tblGrid>
        <w:gridCol w:w="688"/>
        <w:gridCol w:w="1692"/>
        <w:gridCol w:w="2802"/>
        <w:gridCol w:w="1907"/>
        <w:gridCol w:w="1851"/>
        <w:gridCol w:w="1850"/>
        <w:gridCol w:w="1826"/>
        <w:gridCol w:w="2410"/>
      </w:tblGrid>
      <w:tr w:rsidR="00E43A31" w:rsidRPr="00F82E6F" w:rsidTr="00F46190">
        <w:tc>
          <w:tcPr>
            <w:tcW w:w="688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left="-32"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92" w:type="dxa"/>
            <w:shd w:val="clear" w:color="auto" w:fill="D9E2F3" w:themeFill="accent5" w:themeFillTint="33"/>
            <w:vAlign w:val="center"/>
          </w:tcPr>
          <w:p w:rsidR="00E43A31" w:rsidRPr="00F82E6F" w:rsidRDefault="00E43A31" w:rsidP="009E2891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ФИО проводившего проверку</w:t>
            </w:r>
          </w:p>
        </w:tc>
        <w:tc>
          <w:tcPr>
            <w:tcW w:w="2802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Техническое состояние по каждому критичному компоненту/параметру </w:t>
            </w:r>
          </w:p>
        </w:tc>
        <w:tc>
          <w:tcPr>
            <w:tcW w:w="1907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Выявленные неисправности</w:t>
            </w:r>
          </w:p>
        </w:tc>
        <w:tc>
          <w:tcPr>
            <w:tcW w:w="1851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Эксплуатация</w:t>
            </w:r>
          </w:p>
          <w:p w:rsidR="00E43A31" w:rsidRPr="00F82E6F" w:rsidRDefault="00E43A31" w:rsidP="001D023B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запрещена / ФИО, подпись </w:t>
            </w:r>
          </w:p>
        </w:tc>
        <w:tc>
          <w:tcPr>
            <w:tcW w:w="1850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 xml:space="preserve">Эксплуатация разрешена / </w:t>
            </w:r>
          </w:p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ФИО, подпись</w:t>
            </w:r>
          </w:p>
        </w:tc>
        <w:tc>
          <w:tcPr>
            <w:tcW w:w="1826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 w:rsidRPr="00F82E6F"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Принятые меры</w:t>
            </w:r>
          </w:p>
        </w:tc>
        <w:tc>
          <w:tcPr>
            <w:tcW w:w="2410" w:type="dxa"/>
            <w:shd w:val="clear" w:color="auto" w:fill="D9E2F3" w:themeFill="accent5" w:themeFillTint="33"/>
            <w:vAlign w:val="center"/>
          </w:tcPr>
          <w:p w:rsidR="00E43A31" w:rsidRPr="00F82E6F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Служебные пометки</w:t>
            </w:r>
          </w:p>
        </w:tc>
      </w:tr>
      <w:tr w:rsidR="00E43A31" w:rsidRPr="005F6DDE" w:rsidTr="00F46190">
        <w:tc>
          <w:tcPr>
            <w:tcW w:w="68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02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2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Default="00E43A31" w:rsidP="00DD24C5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43A31" w:rsidRPr="005F6DDE" w:rsidTr="00F46190">
        <w:tc>
          <w:tcPr>
            <w:tcW w:w="688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2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6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E43A31" w:rsidRPr="005F6DDE" w:rsidRDefault="00E43A31" w:rsidP="00DD24C5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1D023B" w:rsidRDefault="001D023B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F46190" w:rsidRPr="005E658B" w:rsidRDefault="00F46190" w:rsidP="005E658B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="Times New Roman" w:hAnsi="Times New Roman CYR" w:cs="Times New Roman CYR"/>
          <w:bCs/>
          <w:lang w:eastAsia="ru-RU"/>
        </w:rPr>
      </w:pPr>
      <w:r w:rsidRPr="005E658B">
        <w:rPr>
          <w:rFonts w:ascii="Times New Roman CYR" w:eastAsia="Times New Roman" w:hAnsi="Times New Roman CYR" w:cs="Times New Roman CYR"/>
          <w:bCs/>
          <w:lang w:eastAsia="ru-RU"/>
        </w:rPr>
        <w:t>3. Учет технического обслуживания</w:t>
      </w:r>
    </w:p>
    <w:p w:rsidR="005E658B" w:rsidRPr="005E658B" w:rsidRDefault="005E658B" w:rsidP="005E658B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="Times New Roman" w:hAnsi="Times New Roman CYR" w:cs="Times New Roman CYR"/>
          <w:bCs/>
          <w:lang w:eastAsia="ru-RU"/>
        </w:rPr>
      </w:pPr>
      <w:r w:rsidRPr="005E658B">
        <w:rPr>
          <w:rFonts w:ascii="Times New Roman CYR" w:eastAsia="Times New Roman" w:hAnsi="Times New Roman CYR" w:cs="Times New Roman CYR"/>
          <w:bCs/>
          <w:lang w:eastAsia="ru-RU"/>
        </w:rPr>
        <w:t xml:space="preserve">(в т.ч. в рамках системы планово-предупредительных осмотра и ремонта) </w:t>
      </w:r>
    </w:p>
    <w:p w:rsidR="00F46190" w:rsidRPr="001C728F" w:rsidRDefault="00F46190" w:rsidP="00F4619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lang w:eastAsia="ru-RU"/>
        </w:rPr>
      </w:pPr>
    </w:p>
    <w:tbl>
      <w:tblPr>
        <w:tblW w:w="1499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2864"/>
        <w:gridCol w:w="2835"/>
        <w:gridCol w:w="2947"/>
        <w:gridCol w:w="1973"/>
        <w:gridCol w:w="1430"/>
        <w:gridCol w:w="1417"/>
      </w:tblGrid>
      <w:tr w:rsidR="00F46190" w:rsidRPr="001C728F" w:rsidTr="00F46190">
        <w:tc>
          <w:tcPr>
            <w:tcW w:w="15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DA2F37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Содержание работ по техническому обслуживанию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Технические требования</w:t>
            </w:r>
          </w:p>
        </w:tc>
        <w:tc>
          <w:tcPr>
            <w:tcW w:w="2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Замечания по техническому состоянию узла, агрегата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Меры, принятые для устранения замечаний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Ф.И.О., подписи, дата</w:t>
            </w:r>
          </w:p>
        </w:tc>
      </w:tr>
      <w:tr w:rsidR="00F46190" w:rsidRPr="001C728F" w:rsidTr="00F46190">
        <w:tc>
          <w:tcPr>
            <w:tcW w:w="15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провел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проверил</w:t>
            </w:r>
          </w:p>
        </w:tc>
      </w:tr>
      <w:tr w:rsidR="00F46190" w:rsidRPr="001C728F" w:rsidTr="00DA2F37">
        <w:tc>
          <w:tcPr>
            <w:tcW w:w="15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</w:tr>
      <w:tr w:rsidR="00F46190" w:rsidRPr="001C728F" w:rsidTr="00DA2F37">
        <w:tc>
          <w:tcPr>
            <w:tcW w:w="15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46190" w:rsidRDefault="00F46190" w:rsidP="00F4619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D023B" w:rsidRDefault="001D023B" w:rsidP="00F4619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1D023B" w:rsidRDefault="001D023B" w:rsidP="00F4619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:rsidR="00F46190" w:rsidRDefault="00F46190" w:rsidP="005E658B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="Times New Roman" w:hAnsi="Times New Roman CYR" w:cs="Times New Roman CYR"/>
          <w:bCs/>
          <w:lang w:eastAsia="ru-RU"/>
        </w:rPr>
      </w:pPr>
      <w:r w:rsidRPr="00F46190">
        <w:rPr>
          <w:rFonts w:ascii="Times New Roman CYR" w:eastAsia="Times New Roman" w:hAnsi="Times New Roman CYR" w:cs="Times New Roman CYR"/>
          <w:bCs/>
          <w:lang w:eastAsia="ru-RU"/>
        </w:rPr>
        <w:t>4. Учет проведения ремонта</w:t>
      </w:r>
    </w:p>
    <w:p w:rsidR="005E658B" w:rsidRPr="005E658B" w:rsidRDefault="005E658B" w:rsidP="005E658B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 CYR" w:eastAsia="Times New Roman" w:hAnsi="Times New Roman CYR" w:cs="Times New Roman CYR"/>
          <w:bCs/>
          <w:lang w:eastAsia="ru-RU"/>
        </w:rPr>
      </w:pPr>
      <w:r w:rsidRPr="005E658B">
        <w:rPr>
          <w:rFonts w:ascii="Times New Roman CYR" w:eastAsia="Times New Roman" w:hAnsi="Times New Roman CYR" w:cs="Times New Roman CYR"/>
          <w:bCs/>
          <w:lang w:eastAsia="ru-RU"/>
        </w:rPr>
        <w:t xml:space="preserve">(в т.ч. в рамках системы планово-предупредительных осмотра и ремонта) </w:t>
      </w:r>
    </w:p>
    <w:p w:rsidR="00F46190" w:rsidRDefault="00F46190" w:rsidP="00F46190">
      <w:pPr>
        <w:widowControl w:val="0"/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tbl>
      <w:tblPr>
        <w:tblW w:w="1502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1740"/>
        <w:gridCol w:w="1629"/>
        <w:gridCol w:w="1773"/>
        <w:gridCol w:w="1842"/>
        <w:gridCol w:w="1701"/>
        <w:gridCol w:w="1775"/>
        <w:gridCol w:w="1796"/>
      </w:tblGrid>
      <w:tr w:rsidR="00F46190" w:rsidRPr="001C728F" w:rsidTr="00DA2F37">
        <w:tc>
          <w:tcPr>
            <w:tcW w:w="276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и обозначение составной части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, компонента</w:t>
            </w: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Основания для сдачи в ремонт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 поступления в ремонт</w:t>
            </w:r>
          </w:p>
        </w:tc>
        <w:tc>
          <w:tcPr>
            <w:tcW w:w="1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Дата окончания ремонта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организации, проводившей ремонт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 ремонта (краткое содержание проведенных работ)</w:t>
            </w: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Должность, Ф.И.О., подпись ответственного лица</w:t>
            </w:r>
          </w:p>
        </w:tc>
      </w:tr>
      <w:tr w:rsidR="00F46190" w:rsidRPr="001C728F" w:rsidTr="00DA2F37">
        <w:tc>
          <w:tcPr>
            <w:tcW w:w="276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провел ремонт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C728F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принял изделие из ремонта</w:t>
            </w:r>
          </w:p>
        </w:tc>
      </w:tr>
      <w:tr w:rsidR="00F46190" w:rsidRPr="001C728F" w:rsidTr="00DA2F37">
        <w:tc>
          <w:tcPr>
            <w:tcW w:w="2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:rsidR="00F46190" w:rsidRPr="001C728F" w:rsidRDefault="00DA2F37" w:rsidP="00DA2F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8</w:t>
            </w:r>
          </w:p>
        </w:tc>
      </w:tr>
      <w:tr w:rsidR="00F46190" w:rsidRPr="001C728F" w:rsidTr="00DA2F37">
        <w:tc>
          <w:tcPr>
            <w:tcW w:w="276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46190" w:rsidRPr="001C728F" w:rsidRDefault="00F46190" w:rsidP="004573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F46190" w:rsidRDefault="00F46190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F46190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lastRenderedPageBreak/>
        <w:t>5</w:t>
      </w:r>
      <w:r w:rsidR="00E43A31">
        <w:rPr>
          <w:rFonts w:ascii="Times New Roman" w:eastAsiaTheme="minorEastAsia" w:hAnsi="Times New Roman" w:cs="Times New Roman"/>
          <w:bCs/>
          <w:lang w:eastAsia="ru-RU"/>
        </w:rPr>
        <w:t>. Сведения о консервации, расконсервации и хранении аттракциона</w:t>
      </w:r>
    </w:p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tbl>
      <w:tblPr>
        <w:tblStyle w:val="a3"/>
        <w:tblW w:w="1502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363"/>
        <w:gridCol w:w="1898"/>
        <w:gridCol w:w="1996"/>
        <w:gridCol w:w="1931"/>
        <w:gridCol w:w="2033"/>
        <w:gridCol w:w="1411"/>
        <w:gridCol w:w="2126"/>
        <w:gridCol w:w="2268"/>
      </w:tblGrid>
      <w:tr w:rsidR="00E43A31" w:rsidRPr="00F82E6F" w:rsidTr="00DD24C5">
        <w:tc>
          <w:tcPr>
            <w:tcW w:w="1363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left="-32"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Дата консер-вации</w:t>
            </w:r>
            <w:r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 xml:space="preserve"> аттракци-она</w:t>
            </w:r>
          </w:p>
        </w:tc>
        <w:tc>
          <w:tcPr>
            <w:tcW w:w="1898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Наименование документа, по которому проводились работы по консервации</w:t>
            </w:r>
          </w:p>
        </w:tc>
        <w:tc>
          <w:tcPr>
            <w:tcW w:w="1996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Должность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ФИО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и подпись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лица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, ответ</w:t>
            </w:r>
            <w: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-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ственного за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ответственного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за проведение работ по консервации</w:t>
            </w:r>
          </w:p>
        </w:tc>
        <w:tc>
          <w:tcPr>
            <w:tcW w:w="1931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Дата постановки объекта на хранение.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Должность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ФИО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и подпись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лица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, ответственного за хранение аттракциона</w:t>
            </w:r>
          </w:p>
        </w:tc>
        <w:tc>
          <w:tcPr>
            <w:tcW w:w="2033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Характеристика у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слови</w:t>
            </w:r>
            <w: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й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хранения</w:t>
            </w:r>
            <w: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аттракциона</w:t>
            </w:r>
          </w:p>
        </w:tc>
        <w:tc>
          <w:tcPr>
            <w:tcW w:w="1411" w:type="dxa"/>
            <w:shd w:val="clear" w:color="auto" w:fill="D9E2F3" w:themeFill="accent5" w:themeFillTint="33"/>
            <w:vAlign w:val="center"/>
          </w:tcPr>
          <w:p w:rsidR="001D023B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Дата снятия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аттракциона</w:t>
            </w:r>
          </w:p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с хранения</w:t>
            </w:r>
          </w:p>
        </w:tc>
        <w:tc>
          <w:tcPr>
            <w:tcW w:w="2126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Дата расконсервации.</w:t>
            </w:r>
          </w:p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Должность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ФИО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и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подпись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лица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ответственного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за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раскон</w:t>
            </w:r>
            <w:r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-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сервацию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аттракциона</w:t>
            </w:r>
          </w:p>
        </w:tc>
        <w:tc>
          <w:tcPr>
            <w:tcW w:w="2268" w:type="dxa"/>
            <w:shd w:val="clear" w:color="auto" w:fill="D9E2F3" w:themeFill="accent5" w:themeFillTint="33"/>
            <w:vAlign w:val="center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Должность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ФИО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и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подпись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лица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ответственного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за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проведение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работ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по</w:t>
            </w: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 xml:space="preserve"> рас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консерва</w:t>
            </w:r>
            <w:r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-</w:t>
            </w:r>
            <w:r w:rsidRPr="00A94370">
              <w:rPr>
                <w:rFonts w:ascii="Georgia" w:eastAsiaTheme="minorEastAsia" w:hAnsi="Georgia" w:cs="Cambria"/>
                <w:bCs/>
                <w:sz w:val="24"/>
                <w:szCs w:val="24"/>
                <w:lang w:eastAsia="ru-RU"/>
              </w:rPr>
              <w:t>ции аттракциона</w:t>
            </w:r>
          </w:p>
        </w:tc>
      </w:tr>
      <w:tr w:rsidR="00E43A31" w:rsidRPr="005F6DDE" w:rsidTr="00DD24C5">
        <w:tc>
          <w:tcPr>
            <w:tcW w:w="1363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33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  <w:r w:rsidRPr="00A94370"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E43A31" w:rsidRPr="00A94370" w:rsidRDefault="00E43A31" w:rsidP="00DD24C5">
            <w:pPr>
              <w:jc w:val="center"/>
              <w:textAlignment w:val="baseline"/>
              <w:outlineLvl w:val="1"/>
              <w:rPr>
                <w:rFonts w:ascii="Georgia" w:eastAsiaTheme="minorEastAsia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43A31" w:rsidRPr="005F6DDE" w:rsidTr="00DD24C5">
        <w:tc>
          <w:tcPr>
            <w:tcW w:w="1363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E43A31" w:rsidRPr="005F6DDE" w:rsidRDefault="00E43A31" w:rsidP="00DD24C5">
            <w:pPr>
              <w:ind w:firstLine="0"/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E43A31" w:rsidRPr="005F6DDE" w:rsidRDefault="00E43A31" w:rsidP="00DD24C5">
            <w:pPr>
              <w:jc w:val="center"/>
              <w:textAlignment w:val="baseline"/>
              <w:outlineLvl w:val="1"/>
              <w:rPr>
                <w:rFonts w:eastAsiaTheme="minorEastAsia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</w:p>
    <w:p w:rsidR="00E43A31" w:rsidRDefault="00E43A31" w:rsidP="00E43A31">
      <w:pPr>
        <w:jc w:val="center"/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  <w:sectPr w:rsidR="00E43A31" w:rsidSect="00DD24C5">
          <w:headerReference w:type="default" r:id="rId16"/>
          <w:footerReference w:type="default" r:id="rId17"/>
          <w:pgSz w:w="16837" w:h="11905" w:orient="landscape"/>
          <w:pgMar w:top="1134" w:right="1134" w:bottom="1134" w:left="1701" w:header="720" w:footer="720" w:gutter="0"/>
          <w:cols w:space="720"/>
          <w:noEndnote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1D023B">
        <w:rPr>
          <w:rFonts w:ascii="Times New Roman" w:eastAsiaTheme="minorEastAsia" w:hAnsi="Times New Roman" w:cs="Times New Roman"/>
          <w:bCs/>
          <w:lang w:eastAsia="ru-RU"/>
        </w:rPr>
        <w:lastRenderedPageBreak/>
        <w:t xml:space="preserve">Приложение </w:t>
      </w:r>
      <w:r w:rsidR="00463E25" w:rsidRPr="001D023B">
        <w:rPr>
          <w:rFonts w:ascii="Times New Roman" w:eastAsiaTheme="minorEastAsia" w:hAnsi="Times New Roman" w:cs="Times New Roman"/>
          <w:bCs/>
          <w:lang w:eastAsia="ru-RU"/>
        </w:rPr>
        <w:t>8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1529D7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2F6F02" w:rsidRDefault="00E43A31" w:rsidP="00E43A31">
      <w:pPr>
        <w:jc w:val="center"/>
        <w:rPr>
          <w:rFonts w:ascii="Times New Roman" w:hAnsi="Times New Roman" w:cs="Times New Roman"/>
          <w:b/>
        </w:rPr>
      </w:pPr>
      <w:r w:rsidRPr="002F6F02">
        <w:rPr>
          <w:rFonts w:ascii="Times New Roman" w:hAnsi="Times New Roman" w:cs="Times New Roman"/>
          <w:b/>
        </w:rPr>
        <w:t xml:space="preserve">Критичные </w:t>
      </w:r>
      <w:r>
        <w:rPr>
          <w:rFonts w:ascii="Times New Roman" w:hAnsi="Times New Roman" w:cs="Times New Roman"/>
          <w:b/>
        </w:rPr>
        <w:t xml:space="preserve">компоненты и </w:t>
      </w:r>
      <w:r w:rsidR="00326232">
        <w:rPr>
          <w:rFonts w:ascii="Times New Roman" w:hAnsi="Times New Roman" w:cs="Times New Roman"/>
          <w:b/>
        </w:rPr>
        <w:t xml:space="preserve">критичные </w:t>
      </w:r>
      <w:r w:rsidRPr="002F6F02">
        <w:rPr>
          <w:rFonts w:ascii="Times New Roman" w:hAnsi="Times New Roman" w:cs="Times New Roman"/>
          <w:b/>
        </w:rPr>
        <w:t>параметры аттракционов</w:t>
      </w:r>
    </w:p>
    <w:p w:rsidR="00E43A31" w:rsidRPr="002F6F02" w:rsidRDefault="00E43A31" w:rsidP="00E43A31">
      <w:pPr>
        <w:jc w:val="both"/>
        <w:rPr>
          <w:rFonts w:ascii="Times New Roman" w:hAnsi="Times New Roman" w:cs="Times New Roman"/>
        </w:rPr>
      </w:pP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Безопасная эксплуатация аттракционов зависит от многих факторов. Одним из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важнейших факторов является надежность конструкции аттракциона и его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эксплуатационные характеристики.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Элементы конструкции аттракциона и его параметры, напрямую влияющие на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безопасность аттракциона в целом, называют критичными.</w:t>
      </w:r>
    </w:p>
    <w:p w:rsidR="00E43A31" w:rsidRPr="00BD25D6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Согласно ТР ЕАЭС 038/2016</w:t>
      </w:r>
      <w:r>
        <w:rPr>
          <w:rFonts w:ascii="Times New Roman" w:hAnsi="Times New Roman" w:cs="Times New Roman"/>
        </w:rPr>
        <w:t xml:space="preserve"> «</w:t>
      </w:r>
      <w:r w:rsidRPr="002F6F02">
        <w:rPr>
          <w:rFonts w:ascii="Times New Roman" w:hAnsi="Times New Roman" w:cs="Times New Roman"/>
        </w:rPr>
        <w:t>О безопасности аттракционов</w:t>
      </w:r>
      <w:r>
        <w:rPr>
          <w:rFonts w:ascii="Times New Roman" w:hAnsi="Times New Roman" w:cs="Times New Roman"/>
        </w:rPr>
        <w:t>», понятия к</w:t>
      </w:r>
      <w:r w:rsidRPr="00BD25D6">
        <w:rPr>
          <w:rFonts w:ascii="Times New Roman" w:hAnsi="Times New Roman" w:cs="Times New Roman"/>
        </w:rPr>
        <w:t>ритичны</w:t>
      </w:r>
      <w:r>
        <w:rPr>
          <w:rFonts w:ascii="Times New Roman" w:hAnsi="Times New Roman" w:cs="Times New Roman"/>
        </w:rPr>
        <w:t>х</w:t>
      </w:r>
      <w:r w:rsidRPr="00BD25D6">
        <w:rPr>
          <w:rFonts w:ascii="Times New Roman" w:hAnsi="Times New Roman" w:cs="Times New Roman"/>
        </w:rPr>
        <w:t xml:space="preserve"> компонент</w:t>
      </w:r>
      <w:r>
        <w:rPr>
          <w:rFonts w:ascii="Times New Roman" w:hAnsi="Times New Roman" w:cs="Times New Roman"/>
        </w:rPr>
        <w:t>ов</w:t>
      </w:r>
      <w:r w:rsidRPr="00BD25D6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 xml:space="preserve">критичных параметров </w:t>
      </w:r>
      <w:r w:rsidRPr="00BD25D6">
        <w:rPr>
          <w:rFonts w:ascii="Times New Roman" w:hAnsi="Times New Roman" w:cs="Times New Roman"/>
        </w:rPr>
        <w:t>аттракционов</w:t>
      </w:r>
      <w:r>
        <w:rPr>
          <w:rFonts w:ascii="Times New Roman" w:hAnsi="Times New Roman" w:cs="Times New Roman"/>
        </w:rPr>
        <w:t xml:space="preserve"> означают следующее: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</w:t>
      </w:r>
      <w:r w:rsidRPr="002F6F02">
        <w:rPr>
          <w:rFonts w:ascii="Times New Roman" w:hAnsi="Times New Roman" w:cs="Times New Roman"/>
        </w:rPr>
        <w:t>критичный компонент</w:t>
      </w:r>
      <w:r>
        <w:rPr>
          <w:rFonts w:ascii="Times New Roman" w:hAnsi="Times New Roman" w:cs="Times New Roman"/>
        </w:rPr>
        <w:t>»</w:t>
      </w:r>
      <w:r w:rsidRPr="002F6F02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часть конструкции, узел или деталь аттракциона, отказ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которых может вызвать смерть человека или причинить тяжкий вред здоровью человека;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2F6F02">
        <w:rPr>
          <w:rFonts w:ascii="Times New Roman" w:hAnsi="Times New Roman" w:cs="Times New Roman"/>
        </w:rPr>
        <w:t>критичный параметр</w:t>
      </w:r>
      <w:r>
        <w:rPr>
          <w:rFonts w:ascii="Times New Roman" w:hAnsi="Times New Roman" w:cs="Times New Roman"/>
        </w:rPr>
        <w:t>»</w:t>
      </w:r>
      <w:r w:rsidRPr="002F6F02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существенная характеристика аттракциона или его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критичного компонента, нарушение которой может вызвать смерть человека или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причинить тяжкий вред здоровью человека.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 xml:space="preserve">Критичным компонентам и параметрам аттракциона </w:t>
      </w:r>
      <w:r>
        <w:rPr>
          <w:rFonts w:ascii="Times New Roman" w:hAnsi="Times New Roman" w:cs="Times New Roman"/>
        </w:rPr>
        <w:t xml:space="preserve">подлежит </w:t>
      </w:r>
      <w:r w:rsidRPr="002F6F02">
        <w:rPr>
          <w:rFonts w:ascii="Times New Roman" w:hAnsi="Times New Roman" w:cs="Times New Roman"/>
        </w:rPr>
        <w:t>уделя</w:t>
      </w:r>
      <w:r>
        <w:rPr>
          <w:rFonts w:ascii="Times New Roman" w:hAnsi="Times New Roman" w:cs="Times New Roman"/>
        </w:rPr>
        <w:t>ть</w:t>
      </w:r>
      <w:r w:rsidRPr="002F6F02">
        <w:rPr>
          <w:rFonts w:ascii="Times New Roman" w:hAnsi="Times New Roman" w:cs="Times New Roman"/>
        </w:rPr>
        <w:t xml:space="preserve"> особое внимание как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при проектировании и изготовлении аттракциона, так и при его эксплуатации.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863376">
        <w:rPr>
          <w:rFonts w:ascii="Times New Roman" w:hAnsi="Times New Roman" w:cs="Times New Roman"/>
        </w:rPr>
        <w:t>1. При проектировании аттракционов</w:t>
      </w:r>
      <w:r>
        <w:rPr>
          <w:rFonts w:ascii="Times New Roman" w:hAnsi="Times New Roman" w:cs="Times New Roman"/>
        </w:rPr>
        <w:t xml:space="preserve"> необходимо </w:t>
      </w:r>
      <w:r w:rsidRPr="002F6F02">
        <w:rPr>
          <w:rFonts w:ascii="Times New Roman" w:hAnsi="Times New Roman" w:cs="Times New Roman"/>
        </w:rPr>
        <w:t>провести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анализ видов, последствий и критичности отказов и в соответствии с выявленными рисками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произвести их классификацию в зависимости от последствий отказа. 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Затем необходимо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принять меры по устранению или минимизации рисков с последовательной проверкой их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влияния на взаимосвязанные части конструкции.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 xml:space="preserve">При проектировании аттракционов необходимо </w:t>
      </w:r>
      <w:r>
        <w:rPr>
          <w:rFonts w:ascii="Times New Roman" w:hAnsi="Times New Roman" w:cs="Times New Roman"/>
        </w:rPr>
        <w:t>про</w:t>
      </w:r>
      <w:r w:rsidRPr="002F6F02">
        <w:rPr>
          <w:rFonts w:ascii="Times New Roman" w:hAnsi="Times New Roman" w:cs="Times New Roman"/>
        </w:rPr>
        <w:t>анализировать следующие критичные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компоненты: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t>фиксирующие устройства, посадочные места, запорные устройства, крепления, подлокотники, спинки, ремни безопасности (с учетом направлений и величин воздействующих ускорений), в том числе при преднамеренном нарушении правил пользования, предотвращающих выпадение либо травмирование пассажиров;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t>пассажирские модули (с учетом веса пассажиров, действия результирующих сил, создаваемых всеми динамическими нагрузками) и их надежное крепление к направляющим движения и (или) к другим пассажирским модулям;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t>блокирующие, тормозные и защитные устройства (с учетом всех</w:t>
      </w:r>
      <w:r>
        <w:rPr>
          <w:rFonts w:cs="Times New Roman"/>
        </w:rPr>
        <w:t xml:space="preserve"> </w:t>
      </w:r>
      <w:r w:rsidRPr="00491E26">
        <w:rPr>
          <w:rFonts w:cs="Times New Roman"/>
        </w:rPr>
        <w:t>воздействующих на них факторов);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lastRenderedPageBreak/>
        <w:t>направляющие устройства и их крепления;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t>основные несущие конструкции аттракциона;</w:t>
      </w:r>
    </w:p>
    <w:p w:rsidR="00E43A31" w:rsidRPr="00491E26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491E26">
        <w:rPr>
          <w:rFonts w:cs="Times New Roman"/>
        </w:rPr>
        <w:t>смещающиеся механические части, которые могут попасть в контур безопасности.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9029BC">
        <w:rPr>
          <w:rFonts w:ascii="Times New Roman" w:hAnsi="Times New Roman" w:cs="Times New Roman"/>
        </w:rPr>
        <w:t>При проектировании аттракционов</w:t>
      </w:r>
      <w:r w:rsidRPr="002F6F02">
        <w:rPr>
          <w:rFonts w:ascii="Times New Roman" w:hAnsi="Times New Roman" w:cs="Times New Roman"/>
        </w:rPr>
        <w:t xml:space="preserve"> необходимо выявить критичные компоненты 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компоненты, имеющие ограниченный ресурс, включить их в перечень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компонентов и в перечень компонентов с ограниченным ресурсом, прилагаемых к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эксплуатационным документам, а также передать указанные перечни изготовителю вместе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с проектно-конструкторскими документами.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Критичные компоненты должны быть резервированы, резервный элемент должен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обладать не меньшей надежностью, чем основной элемент, с учетом характера и условий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его нагрузки. 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В случае если резервирование способом замещения невозможно, оно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обеспечивается достаточным снижением расчетных напряжений во всех элементах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критичного компонента (узла аттракциона). При этом указываются способ и периодичность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неразрушающего контроля критичного компонента.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Наибольшие значения коэффициента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надежности при расчетах должны быть у тех элементов, которые недоступны для прямого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контроля в процессе эксплуатации.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Элементы конструкций и детали соединений, критические в отношении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безопасности, должны быть доступны для проведения визуального и инструментального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контроля в период эксплуатации аттракциона. Вид контроля и его периодичность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необходимо указывать в конструкторской документации и затем - в эксплуатационной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документации.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Теоретические расчеты ресурса аттракциона должны быть представлены в проектной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документации. 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Указанное выше требование к ресурсу конструкции предназначено только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для проектных и поверочных расчетов на усталость и не распространяется на критические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в отношении безопасности заменяемые компоненты с ограниченным ресурсом.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Перечень заменяемых компонентов с ограниченным ресурсом и периодичность их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замены должны указываться изготовителем в эксплуатационной документации. Кроме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того, должны быть указаны подлежащие периодическому осмотру узлы конструкций,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опасные в отношении усталостных разрушений, а также ресурс конструкций аттракциона.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Проектная документация должна включать в себя всю необходимую информацию,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требуемую для оценки безопасности на всех стадиях жизненного цикла аттракционов, 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охватывать все проектные требования к производству и эксплуатации аттракционов и их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частей или конструкций. 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Для этого в ней должно содержаться описание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компонентов и параметров конструкции, а также принцип работы </w:t>
      </w:r>
      <w:r w:rsidRPr="002F6F02">
        <w:rPr>
          <w:rFonts w:ascii="Times New Roman" w:hAnsi="Times New Roman" w:cs="Times New Roman"/>
        </w:rPr>
        <w:lastRenderedPageBreak/>
        <w:t>аттракциона, чертежи,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расчет напряженно-деформированного состояния критичных компонентов аттракциона.</w:t>
      </w:r>
    </w:p>
    <w:p w:rsidR="00E43A31" w:rsidRPr="00A509CD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Анализ потенциальных биомеханических рисков аттракциона и перечень его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критичных компонентов и критичных параметров, в отношении которых необходимо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применять меры для снижения рисков на стадии жизненного цикла; чертежи 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расчеты критичных компонентов с указанием размеров, материалов и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параметров, а также результат</w:t>
      </w:r>
      <w:r>
        <w:rPr>
          <w:rFonts w:ascii="Times New Roman" w:hAnsi="Times New Roman" w:cs="Times New Roman"/>
        </w:rPr>
        <w:t>ы</w:t>
      </w:r>
      <w:r w:rsidRPr="002F6F02">
        <w:rPr>
          <w:rFonts w:ascii="Times New Roman" w:hAnsi="Times New Roman" w:cs="Times New Roman"/>
        </w:rPr>
        <w:t xml:space="preserve"> анализа предельных состояний</w:t>
      </w:r>
      <w:r>
        <w:rPr>
          <w:rFonts w:ascii="Times New Roman" w:hAnsi="Times New Roman" w:cs="Times New Roman"/>
        </w:rPr>
        <w:t>,</w:t>
      </w:r>
      <w:r w:rsidRPr="002F6F02">
        <w:rPr>
          <w:rFonts w:ascii="Times New Roman" w:hAnsi="Times New Roman" w:cs="Times New Roman"/>
        </w:rPr>
        <w:t xml:space="preserve"> должны входить в состав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обоснования безопасности проекта </w:t>
      </w:r>
      <w:r w:rsidRPr="00A509CD">
        <w:rPr>
          <w:rFonts w:ascii="Times New Roman" w:hAnsi="Times New Roman" w:cs="Times New Roman"/>
        </w:rPr>
        <w:t>аттракциона и(или) отчета для подтверждения соответствия</w:t>
      </w:r>
      <w:r>
        <w:rPr>
          <w:rFonts w:ascii="Times New Roman" w:hAnsi="Times New Roman" w:cs="Times New Roman"/>
        </w:rPr>
        <w:t xml:space="preserve"> аттракциона</w:t>
      </w:r>
      <w:r w:rsidRPr="00A509CD">
        <w:rPr>
          <w:rFonts w:ascii="Times New Roman" w:hAnsi="Times New Roman" w:cs="Times New Roman"/>
        </w:rPr>
        <w:t>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Для изготовления критичных компонентов и деталей аттракционов следует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использовать только те конструкционные материалы, технические данные о которых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имеются в действующих нормативных документах.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Другие материалы допускается использовать при условии, что их пригодность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официально подтверждена в установленном порядке. 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Следует уделять особое внимание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сварным соединениям и свариваемости выбранных металлов.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Все поставляемые материалы и комплектующие для критичных компонентов должны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пройти входной контроль (верификацию) с оформлением необходимых документов.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В процессе изготовления должен осуществляться контроль материалов (включая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расходные) и компонентов (элементов), произведенных как самим изготовителем, так и его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поставщиками.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Если в проектно-конструкторской документации указано, что для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компонентов необходимо провести испытания в процессе их изготовления, изготовитель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обязан обеспечить их проведение.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В тех случаях, когда при проверке проектно-конструкторской документации или в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технических требованиях установлено, что данные детали или узлы являются важными для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обеспечения безопасности и для них необходимы испытания, изготовитель обязан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обеспечить проведение этих испытаний.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Неразрушающий контроль должен применяться в отношении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компонентов и соединений элементов, предусмотренных перечнем критичных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компонентов, сформированным при проектировании аттракциона и переданным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изготовителю вместе с проектно-конструкторской документацией.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Изготовитель должен обеспечить соответствие основных характеристик безопасности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 показателей качества для каждого материала и каждого компонента тем требованиям,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которые указаны в проектно-конструкторской документации, и предусмотреть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соответствующие процедуры изготовления</w:t>
      </w:r>
      <w:r>
        <w:rPr>
          <w:rFonts w:ascii="Times New Roman" w:hAnsi="Times New Roman" w:cs="Times New Roman"/>
        </w:rPr>
        <w:t>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Сварные соединения критичных компонентов металлоконструкций аттракционов, в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том числе воспринимающие переменные нагрузки, должны обеспечивать их безопасность</w:t>
      </w:r>
      <w:r>
        <w:rPr>
          <w:rFonts w:ascii="Times New Roman" w:hAnsi="Times New Roman" w:cs="Times New Roman"/>
        </w:rPr>
        <w:t>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Критичные компоненты должны иметь маркировку изготовителя или подрядчика,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которая должна быть четкой и разборчивой и располагаться в </w:t>
      </w:r>
      <w:r w:rsidRPr="002F6F02">
        <w:rPr>
          <w:rFonts w:ascii="Times New Roman" w:hAnsi="Times New Roman" w:cs="Times New Roman"/>
        </w:rPr>
        <w:lastRenderedPageBreak/>
        <w:t>доступном для осмотра месте,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чтобы обеспечить возможность их последующей идентификации.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863376">
        <w:rPr>
          <w:rFonts w:ascii="Times New Roman" w:hAnsi="Times New Roman" w:cs="Times New Roman"/>
        </w:rPr>
        <w:t>2. При эксплуатации аттракционов</w:t>
      </w:r>
      <w:r>
        <w:rPr>
          <w:rFonts w:ascii="Times New Roman" w:hAnsi="Times New Roman" w:cs="Times New Roman"/>
        </w:rPr>
        <w:t xml:space="preserve"> п</w:t>
      </w:r>
      <w:r w:rsidRPr="002F6F02">
        <w:rPr>
          <w:rFonts w:ascii="Times New Roman" w:hAnsi="Times New Roman" w:cs="Times New Roman"/>
        </w:rPr>
        <w:t xml:space="preserve">еречень критичных компонентов и параметров должен быть приведен в </w:t>
      </w:r>
      <w:r>
        <w:rPr>
          <w:rFonts w:ascii="Times New Roman" w:hAnsi="Times New Roman" w:cs="Times New Roman"/>
        </w:rPr>
        <w:t>Ф</w:t>
      </w:r>
      <w:r w:rsidRPr="002F6F02">
        <w:rPr>
          <w:rFonts w:ascii="Times New Roman" w:hAnsi="Times New Roman" w:cs="Times New Roman"/>
        </w:rPr>
        <w:t>ормуляре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и в </w:t>
      </w:r>
      <w:r w:rsidRPr="00BA0874">
        <w:rPr>
          <w:rFonts w:ascii="Times New Roman" w:hAnsi="Times New Roman" w:cs="Times New Roman"/>
        </w:rPr>
        <w:t xml:space="preserve">Руководстве </w:t>
      </w:r>
      <w:r w:rsidR="001D023B" w:rsidRPr="00BA0874">
        <w:rPr>
          <w:rFonts w:ascii="Times New Roman" w:hAnsi="Times New Roman" w:cs="Times New Roman"/>
        </w:rPr>
        <w:t xml:space="preserve">(инструкции) </w:t>
      </w:r>
      <w:r w:rsidRPr="00BA0874">
        <w:rPr>
          <w:rFonts w:ascii="Times New Roman" w:hAnsi="Times New Roman" w:cs="Times New Roman"/>
        </w:rPr>
        <w:t xml:space="preserve">по техническому обслуживанию </w:t>
      </w:r>
      <w:r w:rsidR="001D023B" w:rsidRPr="00BA0874">
        <w:rPr>
          <w:rFonts w:ascii="Times New Roman" w:hAnsi="Times New Roman" w:cs="Times New Roman"/>
        </w:rPr>
        <w:t xml:space="preserve">и ремонту </w:t>
      </w:r>
      <w:r w:rsidRPr="00BA0874">
        <w:rPr>
          <w:rFonts w:ascii="Times New Roman" w:hAnsi="Times New Roman" w:cs="Times New Roman"/>
        </w:rPr>
        <w:t>аттракциона.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Эксплуатант</w:t>
      </w:r>
      <w:r w:rsidRPr="002F6F02">
        <w:rPr>
          <w:rFonts w:ascii="Times New Roman" w:hAnsi="Times New Roman" w:cs="Times New Roman"/>
        </w:rPr>
        <w:t xml:space="preserve"> обязан вносить записи, учитывающие ремонты, замены, утилизацию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критичных компонентов, в соответствующий перечень </w:t>
      </w:r>
      <w:r>
        <w:rPr>
          <w:rFonts w:ascii="Times New Roman" w:hAnsi="Times New Roman" w:cs="Times New Roman"/>
        </w:rPr>
        <w:t>Ф</w:t>
      </w:r>
      <w:r w:rsidRPr="002F6F02">
        <w:rPr>
          <w:rFonts w:ascii="Times New Roman" w:hAnsi="Times New Roman" w:cs="Times New Roman"/>
        </w:rPr>
        <w:t>ормуляра.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При эксплуатации аттракциона необходимо разместить на рабочем месте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обслуживающего персонала таблички с требованиями к персоналу по порядку проверок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ежедневных в отношении критичных компонентов и критичных параметров.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При эксплуатации аттракциона особое внимание в ходе ежедневных и других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регламентных проверок особое внимание необходимо уделять на следующие элементы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аттракциона:</w:t>
      </w:r>
    </w:p>
    <w:p w:rsidR="00E43A31" w:rsidRPr="008400E4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8400E4">
        <w:rPr>
          <w:rFonts w:cs="Times New Roman"/>
        </w:rPr>
        <w:t xml:space="preserve">устройства фиксации; </w:t>
      </w:r>
    </w:p>
    <w:p w:rsidR="00E43A31" w:rsidRPr="008400E4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8400E4">
        <w:rPr>
          <w:rFonts w:cs="Times New Roman"/>
        </w:rPr>
        <w:t xml:space="preserve">посадочные места; </w:t>
      </w:r>
    </w:p>
    <w:p w:rsidR="00E43A31" w:rsidRPr="008400E4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8400E4">
        <w:rPr>
          <w:rFonts w:cs="Times New Roman"/>
        </w:rPr>
        <w:t>пассажирские модули и их надежное крепление к направляющим движения и/или к другим пассажирским модулям;</w:t>
      </w:r>
    </w:p>
    <w:p w:rsidR="00E43A31" w:rsidRPr="002F6F02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2F6F02">
        <w:rPr>
          <w:rFonts w:cs="Times New Roman"/>
        </w:rPr>
        <w:t>блокирующие, тормозные и защитные устройства;</w:t>
      </w:r>
    </w:p>
    <w:p w:rsidR="00E43A31" w:rsidRPr="002F6F02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2F6F02">
        <w:rPr>
          <w:rFonts w:cs="Times New Roman"/>
        </w:rPr>
        <w:t>электрические устройства и их заземления;</w:t>
      </w:r>
    </w:p>
    <w:p w:rsidR="00E43A31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2F6F02">
        <w:rPr>
          <w:rFonts w:cs="Times New Roman"/>
        </w:rPr>
        <w:t>направляющие устройства и их крепления.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Ежегодно, а также после длительного (свыше 12 месяцев) приостановления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эксплуатации, простоя по техническим причинам, в случае проведения частичной или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полной разборки аттракциона эксплуатантом аттракциона выполняется полная проверка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аттракциона.</w:t>
      </w:r>
      <w:r>
        <w:rPr>
          <w:rFonts w:ascii="Times New Roman" w:hAnsi="Times New Roman" w:cs="Times New Roman"/>
        </w:rPr>
        <w:t xml:space="preserve"> </w:t>
      </w:r>
    </w:p>
    <w:p w:rsidR="00E43A31" w:rsidRPr="002F6F02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Полная проверка - оценка эксплуатантом состояния всех критичных компонентов и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критичных параметров аттракциона в соответствии с требованиями, приведенными в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эксплуатационных документах, включая разборку и осмотр компонентов, если это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необходимо, проведение испытаний и пробных пусков, а также технического состояния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иных частей аттракциона.</w:t>
      </w:r>
    </w:p>
    <w:p w:rsidR="00E43A31" w:rsidRPr="00863376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863376">
        <w:rPr>
          <w:rFonts w:ascii="Times New Roman" w:hAnsi="Times New Roman" w:cs="Times New Roman"/>
        </w:rPr>
        <w:t>3. Критичные параметры: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При проектировании, производстве и эксплуатации аттракционов необходимо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обратить особое внимание на следующие критичные параметры:</w:t>
      </w:r>
    </w:p>
    <w:p w:rsidR="00E43A31" w:rsidRPr="0053112B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53112B">
        <w:rPr>
          <w:rFonts w:cs="Times New Roman"/>
        </w:rPr>
        <w:t>ускорения, действующие на пассажиров;</w:t>
      </w:r>
    </w:p>
    <w:p w:rsidR="00E43A31" w:rsidRPr="0053112B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53112B">
        <w:rPr>
          <w:rFonts w:cs="Times New Roman"/>
        </w:rPr>
        <w:t>контуры безопасности, зазоры, опасные в отношении возможного падения посетителей или предметов;</w:t>
      </w:r>
    </w:p>
    <w:p w:rsidR="00E43A31" w:rsidRPr="0053112B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53112B">
        <w:rPr>
          <w:rFonts w:cs="Times New Roman"/>
        </w:rPr>
        <w:t>алгоритмы и компьютерные программы, управляющие безопасной работой аттракциона;</w:t>
      </w:r>
    </w:p>
    <w:p w:rsidR="00E43A31" w:rsidRPr="0053112B" w:rsidRDefault="00E43A31" w:rsidP="00E43A31">
      <w:pPr>
        <w:pStyle w:val="a4"/>
        <w:numPr>
          <w:ilvl w:val="0"/>
          <w:numId w:val="5"/>
        </w:numPr>
        <w:ind w:left="709"/>
        <w:rPr>
          <w:rFonts w:cs="Times New Roman"/>
        </w:rPr>
      </w:pPr>
      <w:r w:rsidRPr="0053112B">
        <w:rPr>
          <w:rFonts w:cs="Times New Roman"/>
        </w:rPr>
        <w:t>правильность крепления и соединения критичных компонентов, устойчивость аттракционов от опрокидывания.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</w:pPr>
      <w:r w:rsidRPr="002F6F02">
        <w:rPr>
          <w:rFonts w:ascii="Times New Roman" w:hAnsi="Times New Roman" w:cs="Times New Roman"/>
        </w:rPr>
        <w:t>Предельно допустимые значения линейных ускорений, действующих на пассажиров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аттракционов, не должны превышать значений, приведенных </w:t>
      </w:r>
      <w:r w:rsidRPr="002F6F02">
        <w:rPr>
          <w:rFonts w:ascii="Times New Roman" w:hAnsi="Times New Roman" w:cs="Times New Roman"/>
        </w:rPr>
        <w:lastRenderedPageBreak/>
        <w:t xml:space="preserve">в приложении А </w:t>
      </w:r>
      <w:r>
        <w:rPr>
          <w:rFonts w:ascii="Times New Roman" w:hAnsi="Times New Roman" w:cs="Times New Roman"/>
        </w:rPr>
        <w:t xml:space="preserve">Межгосударственного стандарта </w:t>
      </w:r>
      <w:r w:rsidRPr="002F6F02">
        <w:rPr>
          <w:rFonts w:ascii="Times New Roman" w:hAnsi="Times New Roman" w:cs="Times New Roman"/>
        </w:rPr>
        <w:t>ГОСТ 33807-2016 «Безопасность аттракционов. Общие требования»</w:t>
      </w:r>
      <w:r>
        <w:rPr>
          <w:rFonts w:ascii="Times New Roman" w:hAnsi="Times New Roman" w:cs="Times New Roman"/>
        </w:rPr>
        <w:t>.</w:t>
      </w:r>
    </w:p>
    <w:p w:rsidR="00E43A31" w:rsidRDefault="00E43A31" w:rsidP="00E43A31">
      <w:pPr>
        <w:ind w:firstLine="708"/>
        <w:jc w:val="both"/>
        <w:rPr>
          <w:rFonts w:ascii="Times New Roman" w:hAnsi="Times New Roman" w:cs="Times New Roman"/>
        </w:rPr>
        <w:sectPr w:rsidR="00E43A31" w:rsidSect="00DD24C5">
          <w:headerReference w:type="default" r:id="rId18"/>
          <w:footerReference w:type="default" r:id="rId19"/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  <w:r>
        <w:rPr>
          <w:rFonts w:ascii="Times New Roman" w:hAnsi="Times New Roman" w:cs="Times New Roman"/>
        </w:rPr>
        <w:t>Л</w:t>
      </w:r>
      <w:r w:rsidRPr="002F6F02">
        <w:rPr>
          <w:rFonts w:ascii="Times New Roman" w:hAnsi="Times New Roman" w:cs="Times New Roman"/>
        </w:rPr>
        <w:t>юбое изменение конструкции критичного компонента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или изменение критичного параметра по сравнению с проектируемыми является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>модификацией аттракциона, а проведение модификации аттракциона без предварительного</w:t>
      </w:r>
      <w:r>
        <w:rPr>
          <w:rFonts w:ascii="Times New Roman" w:hAnsi="Times New Roman" w:cs="Times New Roman"/>
        </w:rPr>
        <w:t xml:space="preserve"> </w:t>
      </w:r>
      <w:r w:rsidRPr="002F6F02">
        <w:rPr>
          <w:rFonts w:ascii="Times New Roman" w:hAnsi="Times New Roman" w:cs="Times New Roman"/>
        </w:rPr>
        <w:t xml:space="preserve">одобрения проектировщика </w:t>
      </w:r>
      <w:r>
        <w:rPr>
          <w:rFonts w:ascii="Times New Roman" w:hAnsi="Times New Roman" w:cs="Times New Roman"/>
        </w:rPr>
        <w:t xml:space="preserve">и прохождения </w:t>
      </w:r>
      <w:r w:rsidRPr="00863376">
        <w:rPr>
          <w:rFonts w:ascii="Times New Roman" w:hAnsi="Times New Roman" w:cs="Times New Roman"/>
        </w:rPr>
        <w:t>экспертизы не допускается.</w:t>
      </w: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1D023B">
        <w:rPr>
          <w:rFonts w:ascii="Times New Roman" w:eastAsiaTheme="minorEastAsia" w:hAnsi="Times New Roman" w:cs="Times New Roman"/>
          <w:bCs/>
          <w:lang w:eastAsia="ru-RU"/>
        </w:rPr>
        <w:lastRenderedPageBreak/>
        <w:t xml:space="preserve">Приложение </w:t>
      </w:r>
      <w:r w:rsidR="00463E25" w:rsidRPr="001D023B">
        <w:rPr>
          <w:rFonts w:ascii="Times New Roman" w:eastAsiaTheme="minorEastAsia" w:hAnsi="Times New Roman" w:cs="Times New Roman"/>
          <w:bCs/>
          <w:lang w:eastAsia="ru-RU"/>
        </w:rPr>
        <w:t>9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 xml:space="preserve">эксплуатации </w:t>
      </w: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аттракционов </w:t>
      </w:r>
    </w:p>
    <w:p w:rsidR="00E43A31" w:rsidRPr="001529D7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highlight w:val="yellow"/>
          <w:lang w:eastAsia="ru-RU"/>
        </w:rPr>
      </w:pPr>
    </w:p>
    <w:p w:rsidR="00E43A31" w:rsidRPr="00BC5651" w:rsidRDefault="00E43A31" w:rsidP="00E43A31">
      <w:pPr>
        <w:widowControl w:val="0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sub_3000"/>
    </w:p>
    <w:bookmarkEnd w:id="0"/>
    <w:p w:rsidR="00E43A31" w:rsidRPr="00BC565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31" w:rsidRDefault="00E43A31" w:rsidP="00E43A31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EC6CF5">
        <w:rPr>
          <w:rFonts w:ascii="Times New Roman" w:eastAsia="Times New Roman" w:hAnsi="Times New Roman" w:cs="Times New Roman"/>
          <w:b/>
          <w:bCs/>
          <w:lang w:eastAsia="ru-RU"/>
        </w:rPr>
        <w:t xml:space="preserve">Ограничение 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в пользовании аттракционами </w:t>
      </w:r>
      <w:r w:rsidRPr="00EC6CF5">
        <w:rPr>
          <w:rFonts w:ascii="Times New Roman" w:eastAsia="Times New Roman" w:hAnsi="Times New Roman" w:cs="Times New Roman"/>
          <w:b/>
          <w:bCs/>
          <w:lang w:eastAsia="ru-RU"/>
        </w:rPr>
        <w:t>с учетом роста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r w:rsidRPr="00EC6CF5">
        <w:rPr>
          <w:rFonts w:ascii="Times New Roman" w:eastAsia="Times New Roman" w:hAnsi="Times New Roman" w:cs="Times New Roman"/>
          <w:b/>
          <w:bCs/>
          <w:lang w:eastAsia="ru-RU"/>
        </w:rPr>
        <w:t>и массы пассажиров</w:t>
      </w:r>
      <w:r>
        <w:rPr>
          <w:rFonts w:ascii="Times New Roman" w:eastAsia="Times New Roman" w:hAnsi="Times New Roman" w:cs="Times New Roman"/>
          <w:b/>
          <w:bCs/>
          <w:lang w:eastAsia="ru-RU"/>
        </w:rPr>
        <w:t>, а также с учетом иных факторов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t>Выраженный дефицит массы тела пассажира в соответствии с рекомендациями Всемирной организации здравоохранения (ВОЗ) по индексам массы тела (ИМТ) менее 16, в том числе при анорексических состояниях, при воздействии инерционных сил от значительных ускорений, может вызвать травму опорно-двигательного аппарата.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t>Нерегулируемые системы фиксации одного типоразмера, применяемые на современных аттракционах, ставят пассажиров разного роста и телосложения в неравные условия по уровню комфорта и безопасности при воздействии на них ускорений. Пассажиры с дефицитом массы тела могут иметь существенно различающиеся зазоры между верхней частью туловища и элементами системы фиксации, что может привести к нежелательным ударным нагрузкам, например ударам головой о подголовник или дуги устройства фиксации при знакопеременных ускорениях «спина–грудь» и «бок–бок».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t>Устройства фиксации или устройства для удерживания пассажиров должны проектироваться с учетом данных таблицы 1.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A31" w:rsidRPr="00D541B7" w:rsidRDefault="00E43A31" w:rsidP="00E43A31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eastAsia="Times New Roman" w:hAnsi="Times New Roman" w:cs="Times New Roman"/>
          <w:bCs/>
          <w:lang w:eastAsia="ru-RU"/>
        </w:rPr>
      </w:pPr>
      <w:bookmarkStart w:id="1" w:name="sub_3001"/>
      <w:r w:rsidRPr="00D541B7">
        <w:rPr>
          <w:rFonts w:ascii="Times New Roman" w:eastAsia="Times New Roman" w:hAnsi="Times New Roman" w:cs="Times New Roman"/>
          <w:bCs/>
          <w:lang w:eastAsia="ru-RU"/>
        </w:rPr>
        <w:t>Таблица 1. Нормы веса по отношению к росту пассажиров аттракционов</w:t>
      </w:r>
    </w:p>
    <w:bookmarkEnd w:id="1"/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4678"/>
      </w:tblGrid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Рост пассажира, 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Вес пассажира, кг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1,2-1,29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30-60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1,3-1,39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35-70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1,4-1,49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40-80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1,5-1,59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45-90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1,6-1,69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50-100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1,7-1,79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55-115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1,8-1,89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60-130</w:t>
            </w:r>
          </w:p>
        </w:tc>
      </w:tr>
      <w:tr w:rsidR="00E43A31" w:rsidRPr="00EC6CF5" w:rsidTr="00DD24C5">
        <w:tc>
          <w:tcPr>
            <w:tcW w:w="4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1,9-2,0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3A31" w:rsidRPr="00EC6CF5" w:rsidRDefault="00E43A31" w:rsidP="00DD24C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C6CF5">
              <w:rPr>
                <w:rFonts w:ascii="Times New Roman" w:eastAsia="Times New Roman" w:hAnsi="Times New Roman" w:cs="Times New Roman"/>
                <w:lang w:eastAsia="ru-RU"/>
              </w:rPr>
              <w:t>65-140</w:t>
            </w:r>
          </w:p>
        </w:tc>
      </w:tr>
    </w:tbl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t>Проектировщик должен учитывать нормы веса и роста, при проектировании кресел, фиксации и устройств удерживания для аттракционов, особенно высокой степени потенциального биомеханического риска RB</w:t>
      </w:r>
      <w:r>
        <w:rPr>
          <w:rFonts w:ascii="Times New Roman" w:eastAsia="Times New Roman" w:hAnsi="Times New Roman" w:cs="Times New Roman"/>
          <w:lang w:eastAsia="ru-RU"/>
        </w:rPr>
        <w:t>-1</w:t>
      </w:r>
      <w:r w:rsidRPr="00EC6CF5">
        <w:rPr>
          <w:rFonts w:ascii="Times New Roman" w:eastAsia="Times New Roman" w:hAnsi="Times New Roman" w:cs="Times New Roman"/>
          <w:lang w:eastAsia="ru-RU"/>
        </w:rPr>
        <w:t xml:space="preserve"> и RB</w:t>
      </w:r>
      <w:r>
        <w:rPr>
          <w:rFonts w:ascii="Times New Roman" w:eastAsia="Times New Roman" w:hAnsi="Times New Roman" w:cs="Times New Roman"/>
          <w:lang w:eastAsia="ru-RU"/>
        </w:rPr>
        <w:t>-2</w:t>
      </w:r>
      <w:r w:rsidRPr="00EC6CF5">
        <w:rPr>
          <w:rFonts w:ascii="Times New Roman" w:eastAsia="Times New Roman" w:hAnsi="Times New Roman" w:cs="Times New Roman"/>
          <w:lang w:eastAsia="ru-RU"/>
        </w:rPr>
        <w:t>.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t>Проектировщик и эксплуатант вправе допустить другие нормы веса и роста пассажиров для аттракционов биомеханических рисков RB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Pr="00EC6CF5">
        <w:rPr>
          <w:rFonts w:ascii="Times New Roman" w:eastAsia="Times New Roman" w:hAnsi="Times New Roman" w:cs="Times New Roman"/>
          <w:lang w:eastAsia="ru-RU"/>
        </w:rPr>
        <w:t>3 и RB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Pr="00EC6CF5">
        <w:rPr>
          <w:rFonts w:ascii="Times New Roman" w:eastAsia="Times New Roman" w:hAnsi="Times New Roman" w:cs="Times New Roman"/>
          <w:lang w:eastAsia="ru-RU"/>
        </w:rPr>
        <w:t>4.</w:t>
      </w:r>
    </w:p>
    <w:p w:rsidR="00E43A3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EC6CF5">
        <w:rPr>
          <w:rFonts w:ascii="Times New Roman" w:eastAsia="Times New Roman" w:hAnsi="Times New Roman" w:cs="Times New Roman"/>
          <w:lang w:eastAsia="ru-RU"/>
        </w:rPr>
        <w:lastRenderedPageBreak/>
        <w:t>Если аттракцион высокой степени потенциального биомеханического риска скорости, ускорений или выпадения вниз головой RB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Pr="00EC6CF5">
        <w:rPr>
          <w:rFonts w:ascii="Times New Roman" w:eastAsia="Times New Roman" w:hAnsi="Times New Roman" w:cs="Times New Roman"/>
          <w:lang w:eastAsia="ru-RU"/>
        </w:rPr>
        <w:t>1 и RB</w:t>
      </w:r>
      <w:r>
        <w:rPr>
          <w:rFonts w:ascii="Times New Roman" w:eastAsia="Times New Roman" w:hAnsi="Times New Roman" w:cs="Times New Roman"/>
          <w:lang w:eastAsia="ru-RU"/>
        </w:rPr>
        <w:t>-</w:t>
      </w:r>
      <w:r w:rsidRPr="00EC6CF5">
        <w:rPr>
          <w:rFonts w:ascii="Times New Roman" w:eastAsia="Times New Roman" w:hAnsi="Times New Roman" w:cs="Times New Roman"/>
          <w:lang w:eastAsia="ru-RU"/>
        </w:rPr>
        <w:t>2 не оборудован устройствами удержания или фиксации с возможностью индивидуальной регулировки, необходимо размещать соответствующее предупреждение об ограничениях пользования для пассажиров с дефицитом массы или избыточной массой тела с</w:t>
      </w:r>
      <w:r>
        <w:rPr>
          <w:rFonts w:ascii="Times New Roman" w:eastAsia="Times New Roman" w:hAnsi="Times New Roman" w:cs="Times New Roman"/>
          <w:lang w:eastAsia="ru-RU"/>
        </w:rPr>
        <w:t>о следующими</w:t>
      </w:r>
      <w:r w:rsidRPr="00EC6CF5">
        <w:rPr>
          <w:rFonts w:ascii="Times New Roman" w:eastAsia="Times New Roman" w:hAnsi="Times New Roman" w:cs="Times New Roman"/>
          <w:lang w:eastAsia="ru-RU"/>
        </w:rPr>
        <w:t xml:space="preserve"> (рисун</w:t>
      </w:r>
      <w:r>
        <w:rPr>
          <w:rFonts w:ascii="Times New Roman" w:eastAsia="Times New Roman" w:hAnsi="Times New Roman" w:cs="Times New Roman"/>
          <w:lang w:eastAsia="ru-RU"/>
        </w:rPr>
        <w:t>ки</w:t>
      </w:r>
      <w:r w:rsidRPr="00EC6CF5">
        <w:rPr>
          <w:rFonts w:ascii="Times New Roman" w:eastAsia="Times New Roman" w:hAnsi="Times New Roman" w:cs="Times New Roman"/>
          <w:lang w:eastAsia="ru-RU"/>
        </w:rPr>
        <w:t xml:space="preserve"> 1 и 2), а также таблицу1, ростомер и взвешивающее оборудование.</w:t>
      </w:r>
    </w:p>
    <w:p w:rsidR="00E43A31" w:rsidRPr="00EC6CF5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bookmarkStart w:id="2" w:name="sub_30001"/>
    </w:p>
    <w:bookmarkEnd w:id="2"/>
    <w:p w:rsidR="00E43A31" w:rsidRPr="00BC5651" w:rsidRDefault="00E43A31" w:rsidP="00FF226D">
      <w:pPr>
        <w:widowControl w:val="0"/>
        <w:tabs>
          <w:tab w:val="left" w:pos="4276"/>
        </w:tabs>
        <w:autoSpaceDE w:val="0"/>
        <w:autoSpaceDN w:val="0"/>
        <w:adjustRightInd w:val="0"/>
        <w:ind w:firstLine="709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62B0F" wp14:editId="51BEB1D8">
            <wp:extent cx="1699200" cy="1602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1" w:rsidRPr="00BC5651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BC5651">
        <w:rPr>
          <w:rFonts w:ascii="Times New Roman" w:eastAsia="Times New Roman" w:hAnsi="Times New Roman" w:cs="Times New Roman"/>
          <w:sz w:val="24"/>
          <w:szCs w:val="24"/>
          <w:lang w:eastAsia="ru-RU"/>
        </w:rPr>
        <w:t>1 - Ограничения по весу</w:t>
      </w:r>
    </w:p>
    <w:p w:rsidR="00E43A31" w:rsidRPr="00BC5651" w:rsidRDefault="00E43A31" w:rsidP="00E43A31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30002"/>
    </w:p>
    <w:bookmarkEnd w:id="3"/>
    <w:p w:rsidR="00E43A31" w:rsidRPr="00BC5651" w:rsidRDefault="00E43A31" w:rsidP="00FF226D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6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67C07" wp14:editId="2A50E0B3">
            <wp:extent cx="1706245" cy="162408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77" cy="16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31" w:rsidRPr="00BC5651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Pr="00BC5651">
        <w:rPr>
          <w:rFonts w:ascii="Times New Roman" w:eastAsia="Times New Roman" w:hAnsi="Times New Roman" w:cs="Times New Roman"/>
          <w:sz w:val="24"/>
          <w:szCs w:val="24"/>
          <w:lang w:eastAsia="ru-RU"/>
        </w:rPr>
        <w:t>2 - Ограничения по росту</w:t>
      </w:r>
    </w:p>
    <w:p w:rsidR="00E43A3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31" w:rsidRPr="00BC565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 xml:space="preserve">При ослабленном здоровье или плохом самочувствии аттракционы </w:t>
      </w:r>
      <w:r>
        <w:rPr>
          <w:rFonts w:ascii="Times New Roman" w:eastAsia="Times New Roman" w:hAnsi="Times New Roman" w:cs="Times New Roman"/>
          <w:lang w:eastAsia="ru-RU"/>
        </w:rPr>
        <w:t>определенного типа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могут причинить вред здоровью пассажиров.</w:t>
      </w: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 xml:space="preserve">Эксплуатант аттракциона не всегда сможет определить состояние здоровья посетителя и оградить его от возможности </w:t>
      </w:r>
      <w:r>
        <w:rPr>
          <w:rFonts w:ascii="Times New Roman" w:eastAsia="Times New Roman" w:hAnsi="Times New Roman" w:cs="Times New Roman"/>
          <w:lang w:eastAsia="ru-RU"/>
        </w:rPr>
        <w:t>пользования</w:t>
      </w:r>
      <w:r w:rsidRPr="00D541B7">
        <w:rPr>
          <w:rFonts w:ascii="Times New Roman" w:eastAsia="Times New Roman" w:hAnsi="Times New Roman" w:cs="Times New Roman"/>
          <w:lang w:eastAsia="ru-RU"/>
        </w:rPr>
        <w:t>, поэтому он должен разместить на входе на аттракцион легко читаемую табличку с</w:t>
      </w:r>
      <w:r>
        <w:rPr>
          <w:rFonts w:ascii="Times New Roman" w:eastAsia="Times New Roman" w:hAnsi="Times New Roman" w:cs="Times New Roman"/>
          <w:lang w:eastAsia="ru-RU"/>
        </w:rPr>
        <w:t xml:space="preserve"> письменными предупреждениями и (</w:t>
      </w:r>
      <w:r w:rsidRPr="00D541B7">
        <w:rPr>
          <w:rFonts w:ascii="Times New Roman" w:eastAsia="Times New Roman" w:hAnsi="Times New Roman" w:cs="Times New Roman"/>
          <w:lang w:eastAsia="ru-RU"/>
        </w:rPr>
        <w:t>или</w:t>
      </w:r>
      <w:r>
        <w:rPr>
          <w:rFonts w:ascii="Times New Roman" w:eastAsia="Times New Roman" w:hAnsi="Times New Roman" w:cs="Times New Roman"/>
          <w:lang w:eastAsia="ru-RU"/>
        </w:rPr>
        <w:t>)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знаками об ограничениях пользования аттракционом. Табличка разрабатывается проектировщиком или эксплуатантом аттракциона.</w:t>
      </w:r>
    </w:p>
    <w:p w:rsidR="00E43A3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>Табличка может содержать информацию о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5706E">
        <w:rPr>
          <w:rFonts w:ascii="Times New Roman" w:eastAsia="Times New Roman" w:hAnsi="Times New Roman" w:cs="Times New Roman"/>
          <w:lang w:eastAsia="ru-RU"/>
        </w:rPr>
        <w:t xml:space="preserve">степени потенциального биомеханического риска аттракциона </w:t>
      </w:r>
      <w:r w:rsidRPr="00D541B7">
        <w:rPr>
          <w:rFonts w:ascii="Times New Roman" w:eastAsia="Times New Roman" w:hAnsi="Times New Roman" w:cs="Times New Roman"/>
          <w:lang w:eastAsia="ru-RU"/>
        </w:rPr>
        <w:t>и предупреждени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беременным женщинам, больным сердечно-сосудистыми заболеваниями, заболеваниями опорно-двигательного аппарата и</w:t>
      </w:r>
      <w:r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D541B7">
        <w:rPr>
          <w:rFonts w:ascii="Times New Roman" w:eastAsia="Times New Roman" w:hAnsi="Times New Roman" w:cs="Times New Roman"/>
          <w:lang w:eastAsia="ru-RU"/>
        </w:rPr>
        <w:t>или</w:t>
      </w:r>
      <w:r>
        <w:rPr>
          <w:rFonts w:ascii="Times New Roman" w:eastAsia="Times New Roman" w:hAnsi="Times New Roman" w:cs="Times New Roman"/>
          <w:lang w:eastAsia="ru-RU"/>
        </w:rPr>
        <w:t>)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нервно-психическими расстройствами, лицам, находящимся в состоянии алкогольного или наркотического опьянения.</w:t>
      </w: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 xml:space="preserve">Аттракционы с круговыми вращениями могут влиять на вестибулярный аппарат пассажиров и ухудшать их самочувствие во время и после поездки. Людей с ослабленным вестибулярным аппаратом следует </w:t>
      </w: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также </w:t>
      </w:r>
      <w:r w:rsidRPr="00D541B7">
        <w:rPr>
          <w:rFonts w:ascii="Times New Roman" w:eastAsia="Times New Roman" w:hAnsi="Times New Roman" w:cs="Times New Roman"/>
          <w:lang w:eastAsia="ru-RU"/>
        </w:rPr>
        <w:t>предупре</w:t>
      </w:r>
      <w:r>
        <w:rPr>
          <w:rFonts w:ascii="Times New Roman" w:eastAsia="Times New Roman" w:hAnsi="Times New Roman" w:cs="Times New Roman"/>
          <w:lang w:eastAsia="ru-RU"/>
        </w:rPr>
        <w:t>ждать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об ограничениях пользования.</w:t>
      </w:r>
    </w:p>
    <w:p w:rsidR="00E43A31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 xml:space="preserve">На аттракционах с переворотами пассажиров </w:t>
      </w:r>
      <w:r>
        <w:rPr>
          <w:rFonts w:ascii="Times New Roman" w:eastAsia="Times New Roman" w:hAnsi="Times New Roman" w:cs="Times New Roman"/>
          <w:lang w:eastAsia="ru-RU"/>
        </w:rPr>
        <w:t>«</w:t>
      </w:r>
      <w:r w:rsidRPr="00D541B7">
        <w:rPr>
          <w:rFonts w:ascii="Times New Roman" w:eastAsia="Times New Roman" w:hAnsi="Times New Roman" w:cs="Times New Roman"/>
          <w:lang w:eastAsia="ru-RU"/>
        </w:rPr>
        <w:t>вниз головой</w:t>
      </w:r>
      <w:r>
        <w:rPr>
          <w:rFonts w:ascii="Times New Roman" w:eastAsia="Times New Roman" w:hAnsi="Times New Roman" w:cs="Times New Roman"/>
          <w:lang w:eastAsia="ru-RU"/>
        </w:rPr>
        <w:t>»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должно быть предупреждение об ограничениях пользования людей с болезнями сердца и сосудов. </w:t>
      </w: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>Табличк</w:t>
      </w:r>
      <w:r>
        <w:rPr>
          <w:rFonts w:ascii="Times New Roman" w:eastAsia="Times New Roman" w:hAnsi="Times New Roman" w:cs="Times New Roman"/>
          <w:lang w:eastAsia="ru-RU"/>
        </w:rPr>
        <w:t>и</w:t>
      </w:r>
      <w:r w:rsidRPr="00D541B7">
        <w:rPr>
          <w:rFonts w:ascii="Times New Roman" w:eastAsia="Times New Roman" w:hAnsi="Times New Roman" w:cs="Times New Roman"/>
          <w:lang w:eastAsia="ru-RU"/>
        </w:rPr>
        <w:t xml:space="preserve"> с предупреждениями возлага</w:t>
      </w:r>
      <w:r>
        <w:rPr>
          <w:rFonts w:ascii="Times New Roman" w:eastAsia="Times New Roman" w:hAnsi="Times New Roman" w:cs="Times New Roman"/>
          <w:lang w:eastAsia="ru-RU"/>
        </w:rPr>
        <w:t>ю</w:t>
      </w:r>
      <w:r w:rsidRPr="00D541B7">
        <w:rPr>
          <w:rFonts w:ascii="Times New Roman" w:eastAsia="Times New Roman" w:hAnsi="Times New Roman" w:cs="Times New Roman"/>
          <w:lang w:eastAsia="ru-RU"/>
        </w:rPr>
        <w:t>т на пассажира ответственность за последствия пользования аттракционом в случае его ослабленного здоровья или при алкогольном либо наркотическом опьянении.</w:t>
      </w: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lang w:eastAsia="ru-RU"/>
        </w:rPr>
        <w:t xml:space="preserve">Примеры ограничивающих знаков безопасности для беременных женщин и лиц, находящихся под действием алкоголя, наркотиков или медикаментов, приведены на рисунках </w:t>
      </w:r>
      <w:r>
        <w:rPr>
          <w:rFonts w:ascii="Times New Roman" w:eastAsia="Times New Roman" w:hAnsi="Times New Roman" w:cs="Times New Roman"/>
          <w:lang w:eastAsia="ru-RU"/>
        </w:rPr>
        <w:t>3 и 4</w:t>
      </w:r>
      <w:r w:rsidRPr="00D541B7">
        <w:rPr>
          <w:rFonts w:ascii="Times New Roman" w:eastAsia="Times New Roman" w:hAnsi="Times New Roman" w:cs="Times New Roman"/>
          <w:lang w:eastAsia="ru-RU"/>
        </w:rPr>
        <w:t>. Эксплуатант может примен</w:t>
      </w:r>
      <w:r>
        <w:rPr>
          <w:rFonts w:ascii="Times New Roman" w:eastAsia="Times New Roman" w:hAnsi="Times New Roman" w:cs="Times New Roman"/>
          <w:lang w:eastAsia="ru-RU"/>
        </w:rPr>
        <w:t>я</w:t>
      </w:r>
      <w:r w:rsidRPr="00D541B7">
        <w:rPr>
          <w:rFonts w:ascii="Times New Roman" w:eastAsia="Times New Roman" w:hAnsi="Times New Roman" w:cs="Times New Roman"/>
          <w:lang w:eastAsia="ru-RU"/>
        </w:rPr>
        <w:t>ть другие понятные публике предупреждающие знаки.</w:t>
      </w:r>
    </w:p>
    <w:p w:rsidR="00E43A31" w:rsidRPr="00D541B7" w:rsidRDefault="00E43A31" w:rsidP="00E43A31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lang w:eastAsia="ru-RU"/>
        </w:rPr>
      </w:pPr>
      <w:bookmarkStart w:id="4" w:name="sub_40001"/>
    </w:p>
    <w:bookmarkEnd w:id="4"/>
    <w:p w:rsidR="00786B3B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1B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BC909CA" wp14:editId="6A89979F">
            <wp:extent cx="1843405" cy="1733341"/>
            <wp:effectExtent l="19050" t="19050" r="23495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3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8" cy="1759568"/>
                    </a:xfrm>
                    <a:prstGeom prst="ellipse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A31" w:rsidRPr="00AB1D4D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 для пользования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беременным женщинам</w:t>
      </w:r>
    </w:p>
    <w:p w:rsidR="00E43A31" w:rsidRPr="00AB1D4D" w:rsidRDefault="00E43A31" w:rsidP="00E43A31">
      <w:pPr>
        <w:widowControl w:val="0"/>
        <w:autoSpaceDE w:val="0"/>
        <w:autoSpaceDN w:val="0"/>
        <w:adjustRightInd w:val="0"/>
        <w:ind w:firstLine="72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40002"/>
    </w:p>
    <w:bookmarkEnd w:id="5"/>
    <w:p w:rsidR="00E43A31" w:rsidRPr="00D541B7" w:rsidRDefault="00E43A31" w:rsidP="00FF226D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lang w:eastAsia="ru-RU"/>
        </w:rPr>
      </w:pPr>
      <w:r w:rsidRPr="00D541B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B8A97BD" wp14:editId="4EEBF37E">
            <wp:extent cx="1913890" cy="181660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5" cy="18419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3A31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Ограничения для пользования посетителям 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воздействием </w:t>
      </w:r>
    </w:p>
    <w:p w:rsidR="00E43A31" w:rsidRPr="00AB1D4D" w:rsidRDefault="00E43A31" w:rsidP="00E43A31">
      <w:pPr>
        <w:widowControl w:val="0"/>
        <w:autoSpaceDE w:val="0"/>
        <w:autoSpaceDN w:val="0"/>
        <w:adjustRightInd w:val="0"/>
        <w:ind w:firstLine="698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алкоголя, наркотиков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B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медикаментов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др.</w:t>
      </w:r>
    </w:p>
    <w:p w:rsidR="00E43A31" w:rsidRPr="00390458" w:rsidRDefault="00E43A31" w:rsidP="00E43A31">
      <w:pPr>
        <w:jc w:val="both"/>
        <w:rPr>
          <w:rFonts w:ascii="Times New Roman" w:hAnsi="Times New Roman" w:cs="Times New Roman"/>
        </w:rPr>
      </w:pPr>
    </w:p>
    <w:p w:rsidR="00E43A31" w:rsidRPr="00390458" w:rsidRDefault="00E43A31" w:rsidP="00E43A31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43A31" w:rsidRPr="00390458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390458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1D023B">
        <w:rPr>
          <w:rFonts w:ascii="Times New Roman" w:eastAsiaTheme="minorEastAsia" w:hAnsi="Times New Roman" w:cs="Times New Roman"/>
          <w:bCs/>
          <w:lang w:eastAsia="ru-RU"/>
        </w:rPr>
        <w:lastRenderedPageBreak/>
        <w:t>Приложение 10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E43A31" w:rsidRDefault="00E43A31" w:rsidP="00E43A31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>эксплуатации аттракционов</w:t>
      </w:r>
    </w:p>
    <w:p w:rsidR="00E43A31" w:rsidRPr="005D66F8" w:rsidRDefault="00E43A31" w:rsidP="00E43A3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E43A31" w:rsidRPr="005D66F8" w:rsidRDefault="00E43A31" w:rsidP="00E43A3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E43A31" w:rsidRPr="005D66F8" w:rsidRDefault="00E43A31" w:rsidP="00E43A3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E43A31" w:rsidRDefault="00E43A31" w:rsidP="00E43A3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Информационные и з</w:t>
      </w:r>
      <w:r w:rsidRPr="001C728F">
        <w:rPr>
          <w:rFonts w:ascii="Times New Roman" w:hAnsi="Times New Roman" w:cs="Times New Roman"/>
          <w:b/>
          <w:bCs/>
        </w:rPr>
        <w:t xml:space="preserve">апрещающие </w:t>
      </w:r>
      <w:r>
        <w:rPr>
          <w:rFonts w:ascii="Times New Roman" w:hAnsi="Times New Roman" w:cs="Times New Roman"/>
          <w:b/>
          <w:bCs/>
        </w:rPr>
        <w:t>знаки для посетителей при пользовании ими водными аттракционами (водными спусками)</w:t>
      </w:r>
    </w:p>
    <w:p w:rsidR="00E43A31" w:rsidRPr="005D66F8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E43A31" w:rsidRPr="007E07B6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  <w:r w:rsidRPr="007E07B6">
        <w:rPr>
          <w:rFonts w:ascii="Times New Roman" w:hAnsi="Times New Roman" w:cs="Times New Roman"/>
          <w:bCs/>
        </w:rPr>
        <w:t>1. Информационные знаки:</w:t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E90DB4" wp14:editId="23BF7F92">
            <wp:extent cx="1580675" cy="1576573"/>
            <wp:effectExtent l="19050" t="19050" r="19685" b="241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18" cy="159377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786B3B" w:rsidRDefault="00786B3B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</w:p>
    <w:p w:rsidR="00E43A31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  <w:r w:rsidRPr="007E07B6">
        <w:rPr>
          <w:rFonts w:ascii="Times New Roman" w:hAnsi="Times New Roman" w:cs="Times New Roman"/>
          <w:bCs/>
        </w:rPr>
        <w:t>Рисунок 1. Степень сложности водного спуска</w:t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8DBAF7" wp14:editId="4C4A4EAD">
            <wp:extent cx="1580515" cy="1545255"/>
            <wp:effectExtent l="19050" t="19050" r="19685" b="17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81" cy="1567806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:rsidR="00786B3B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 w:rsidRPr="007E07B6">
        <w:rPr>
          <w:rFonts w:ascii="Times New Roman" w:hAnsi="Times New Roman" w:cs="Times New Roman"/>
          <w:bCs/>
        </w:rPr>
        <w:t>Рисунок 2. Высота падения в воду при завершении спуска по трассе</w:t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</w: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B91E7C" wp14:editId="2DD35A82">
            <wp:extent cx="1614890" cy="1578864"/>
            <wp:effectExtent l="19050" t="19050" r="23495" b="215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02" cy="16112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6B3B" w:rsidRDefault="00786B3B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</w:p>
    <w:p w:rsidR="00E43A31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  <w:r w:rsidRPr="007E07B6">
        <w:rPr>
          <w:rFonts w:ascii="Times New Roman" w:hAnsi="Times New Roman" w:cs="Times New Roman"/>
          <w:bCs/>
        </w:rPr>
        <w:t>Рисунок 3. Глубина воды в зоне завершении спуска по трассе</w:t>
      </w:r>
      <w:r>
        <w:rPr>
          <w:rFonts w:ascii="Times New Roman" w:hAnsi="Times New Roman" w:cs="Times New Roman"/>
          <w:bCs/>
        </w:rPr>
        <w:t xml:space="preserve"> </w:t>
      </w:r>
    </w:p>
    <w:p w:rsidR="00E43A31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  <w:sectPr w:rsidR="00E43A31" w:rsidSect="00DD24C5">
          <w:pgSz w:w="11900" w:h="16800"/>
          <w:pgMar w:top="1134" w:right="1134" w:bottom="1134" w:left="1701" w:header="720" w:footer="720" w:gutter="0"/>
          <w:cols w:space="720"/>
          <w:noEndnote/>
          <w:titlePg/>
          <w:docGrid w:linePitch="381"/>
        </w:sectPr>
      </w:pPr>
    </w:p>
    <w:p w:rsidR="00E43A31" w:rsidRPr="007E07B6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lastRenderedPageBreak/>
        <w:t>2. З</w:t>
      </w:r>
      <w:r w:rsidRPr="007E07B6">
        <w:rPr>
          <w:rFonts w:ascii="Times New Roman" w:hAnsi="Times New Roman" w:cs="Times New Roman"/>
          <w:bCs/>
        </w:rPr>
        <w:t>апрещающие знаки</w:t>
      </w:r>
      <w:r>
        <w:rPr>
          <w:rFonts w:ascii="Times New Roman" w:hAnsi="Times New Roman" w:cs="Times New Roman"/>
          <w:bCs/>
        </w:rPr>
        <w:t>:</w:t>
      </w:r>
    </w:p>
    <w:p w:rsidR="00E43A31" w:rsidRPr="005D66F8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</w:rPr>
      </w:pPr>
    </w:p>
    <w:p w:rsidR="00786B3B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43F071" wp14:editId="696BCFE7">
            <wp:extent cx="1477645" cy="147066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>Рисунок</w:t>
      </w:r>
      <w:r>
        <w:rPr>
          <w:rFonts w:ascii="Times New Roman" w:hAnsi="Times New Roman" w:cs="Times New Roman"/>
        </w:rPr>
        <w:t xml:space="preserve"> 1.</w:t>
      </w:r>
      <w:r w:rsidRPr="00817EF7">
        <w:rPr>
          <w:rFonts w:ascii="Times New Roman" w:hAnsi="Times New Roman" w:cs="Times New Roman"/>
        </w:rPr>
        <w:t xml:space="preserve"> </w:t>
      </w:r>
      <w:r w:rsidRPr="001C728F">
        <w:rPr>
          <w:rFonts w:ascii="Times New Roman" w:hAnsi="Times New Roman" w:cs="Times New Roman"/>
        </w:rPr>
        <w:t>Положение пассажира на животе головой вперед запрещено</w:t>
      </w: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FF226D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13BB3D" wp14:editId="580309B2">
            <wp:extent cx="1477645" cy="1477645"/>
            <wp:effectExtent l="0" t="0" r="825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</w:t>
      </w:r>
      <w:r w:rsidRPr="00817EF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Водный с</w:t>
      </w:r>
      <w:r w:rsidRPr="001C728F">
        <w:rPr>
          <w:rFonts w:ascii="Times New Roman" w:hAnsi="Times New Roman" w:cs="Times New Roman"/>
        </w:rPr>
        <w:t>пуск пассажиров цепочкой запрещен</w:t>
      </w: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786B3B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7D925" wp14:editId="67720DFF">
            <wp:extent cx="1477645" cy="1477645"/>
            <wp:effectExtent l="0" t="0" r="8255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3</w:t>
      </w:r>
      <w:r w:rsidRPr="00817EF7">
        <w:rPr>
          <w:rFonts w:ascii="Times New Roman" w:hAnsi="Times New Roman" w:cs="Times New Roman"/>
        </w:rPr>
        <w:t xml:space="preserve">. </w:t>
      </w:r>
      <w:r w:rsidRPr="001C728F">
        <w:rPr>
          <w:rFonts w:ascii="Times New Roman" w:hAnsi="Times New Roman" w:cs="Times New Roman"/>
        </w:rPr>
        <w:t xml:space="preserve">Детям старше 8 лет </w:t>
      </w:r>
      <w:r>
        <w:rPr>
          <w:rFonts w:ascii="Times New Roman" w:hAnsi="Times New Roman" w:cs="Times New Roman"/>
        </w:rPr>
        <w:t xml:space="preserve">водный </w:t>
      </w:r>
      <w:r w:rsidRPr="001C728F">
        <w:rPr>
          <w:rFonts w:ascii="Times New Roman" w:hAnsi="Times New Roman" w:cs="Times New Roman"/>
        </w:rPr>
        <w:t>спуск запрещен</w:t>
      </w: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FF226D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8FDA43" wp14:editId="32B50206">
            <wp:extent cx="1477645" cy="1477645"/>
            <wp:effectExtent l="0" t="0" r="825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</w:t>
      </w:r>
      <w:r w:rsidRPr="00817EF7">
        <w:rPr>
          <w:rFonts w:ascii="Times New Roman" w:hAnsi="Times New Roman" w:cs="Times New Roman"/>
        </w:rPr>
        <w:t xml:space="preserve">. </w:t>
      </w:r>
      <w:r w:rsidRPr="001C728F">
        <w:rPr>
          <w:rFonts w:ascii="Times New Roman" w:hAnsi="Times New Roman" w:cs="Times New Roman"/>
        </w:rPr>
        <w:t xml:space="preserve">Детям младше 8 лет </w:t>
      </w:r>
      <w:r>
        <w:rPr>
          <w:rFonts w:ascii="Times New Roman" w:hAnsi="Times New Roman" w:cs="Times New Roman"/>
        </w:rPr>
        <w:t xml:space="preserve">водный </w:t>
      </w:r>
      <w:r w:rsidRPr="001C728F">
        <w:rPr>
          <w:rFonts w:ascii="Times New Roman" w:hAnsi="Times New Roman" w:cs="Times New Roman"/>
        </w:rPr>
        <w:t>спуск запрещен</w:t>
      </w: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786B3B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51B772B" wp14:editId="69B7A867">
            <wp:extent cx="1550670" cy="153606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</w:t>
      </w:r>
      <w:r w:rsidRPr="00817EF7">
        <w:rPr>
          <w:rFonts w:ascii="Times New Roman" w:hAnsi="Times New Roman" w:cs="Times New Roman"/>
        </w:rPr>
        <w:t xml:space="preserve">. </w:t>
      </w:r>
      <w:r w:rsidRPr="001C728F">
        <w:rPr>
          <w:rFonts w:ascii="Times New Roman" w:hAnsi="Times New Roman" w:cs="Times New Roman"/>
        </w:rPr>
        <w:t>Запрещается держаться за борта трассы водного спуска</w:t>
      </w: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E43A31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786B3B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C453F4" wp14:editId="17D59DFF">
            <wp:extent cx="1550670" cy="147764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3B">
        <w:rPr>
          <w:rFonts w:ascii="Times New Roman" w:hAnsi="Times New Roman" w:cs="Times New Roman"/>
          <w:sz w:val="20"/>
          <w:szCs w:val="20"/>
        </w:rPr>
        <w:tab/>
      </w:r>
    </w:p>
    <w:p w:rsidR="00FF226D" w:rsidRPr="00FF226D" w:rsidRDefault="00FF226D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Pr="001C728F" w:rsidRDefault="00E43A31" w:rsidP="00E43A3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817EF7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</w:t>
      </w:r>
      <w:r w:rsidRPr="00817EF7">
        <w:rPr>
          <w:rFonts w:ascii="Times New Roman" w:hAnsi="Times New Roman" w:cs="Times New Roman"/>
        </w:rPr>
        <w:t xml:space="preserve">. </w:t>
      </w:r>
      <w:r w:rsidRPr="001C728F">
        <w:rPr>
          <w:rFonts w:ascii="Times New Roman" w:hAnsi="Times New Roman" w:cs="Times New Roman"/>
        </w:rPr>
        <w:t xml:space="preserve">Запрещается </w:t>
      </w:r>
      <w:r>
        <w:rPr>
          <w:rFonts w:ascii="Times New Roman" w:hAnsi="Times New Roman" w:cs="Times New Roman"/>
        </w:rPr>
        <w:t xml:space="preserve">водный </w:t>
      </w:r>
      <w:r w:rsidRPr="001C728F">
        <w:rPr>
          <w:rFonts w:ascii="Times New Roman" w:hAnsi="Times New Roman" w:cs="Times New Roman"/>
        </w:rPr>
        <w:t>спуск с посторонними предметами</w:t>
      </w:r>
    </w:p>
    <w:p w:rsidR="00E43A31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E43A31" w:rsidRPr="001C728F" w:rsidRDefault="00E43A31" w:rsidP="00E43A3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786B3B" w:rsidRDefault="00E43A31" w:rsidP="00FF226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AF7C1" wp14:editId="1A9FA931">
                <wp:simplePos x="0" y="0"/>
                <wp:positionH relativeFrom="column">
                  <wp:posOffset>449961</wp:posOffset>
                </wp:positionH>
                <wp:positionV relativeFrom="paragraph">
                  <wp:posOffset>124714</wp:posOffset>
                </wp:positionV>
                <wp:extent cx="1444752" cy="1402080"/>
                <wp:effectExtent l="57150" t="57150" r="60325" b="6477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4752" cy="1402080"/>
                        </a:xfrm>
                        <a:prstGeom prst="ellipse">
                          <a:avLst/>
                        </a:prstGeom>
                        <a:noFill/>
                        <a:ln w="1143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FB6B4" id="Овал 17" o:spid="_x0000_s1026" style="position:absolute;margin-left:35.45pt;margin-top:9.8pt;width:113.75pt;height:11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" filled="f" strokecolor="#c00000" strokeweight="9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A7CDC" wp14:editId="4B050FBD">
                <wp:simplePos x="0" y="0"/>
                <wp:positionH relativeFrom="column">
                  <wp:posOffset>736473</wp:posOffset>
                </wp:positionH>
                <wp:positionV relativeFrom="paragraph">
                  <wp:posOffset>240538</wp:posOffset>
                </wp:positionV>
                <wp:extent cx="1011936" cy="1072896"/>
                <wp:effectExtent l="57150" t="38100" r="55245" b="8953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1936" cy="1072896"/>
                        </a:xfrm>
                        <a:prstGeom prst="line">
                          <a:avLst/>
                        </a:prstGeom>
                        <a:ln w="1238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E6F79" id="Прямая соединительная линия 1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pt,18.95pt" to="137.7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" strokecolor="#c00000" strokeweight="9.75pt">
                <v:stroke joinstyle="miter"/>
              </v:line>
            </w:pict>
          </mc:Fallback>
        </mc:AlternateContent>
      </w:r>
      <w:r w:rsidRPr="001C728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399D67" wp14:editId="695846CA">
            <wp:extent cx="1805302" cy="164528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91" cy="174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26D" w:rsidRPr="00FF226D" w:rsidRDefault="00FF226D" w:rsidP="00FF226D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E43A31" w:rsidRDefault="00E43A31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1C728F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7</w:t>
      </w:r>
      <w:r w:rsidRPr="001C728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Запрещается пользование водным спуском </w:t>
      </w:r>
      <w:r w:rsidRPr="001C728F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ночное время</w:t>
      </w:r>
    </w:p>
    <w:p w:rsidR="00FF226D" w:rsidRDefault="00FF226D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  <w:sectPr w:rsidR="00FF226D" w:rsidSect="00E43A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A35C3" w:rsidRPr="00390458" w:rsidRDefault="009A35C3" w:rsidP="009A35C3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1D023B">
        <w:rPr>
          <w:rFonts w:ascii="Times New Roman" w:eastAsiaTheme="minorEastAsia" w:hAnsi="Times New Roman" w:cs="Times New Roman"/>
          <w:bCs/>
          <w:lang w:eastAsia="ru-RU"/>
        </w:rPr>
        <w:lastRenderedPageBreak/>
        <w:t>Приложение 11</w:t>
      </w:r>
    </w:p>
    <w:p w:rsidR="009A35C3" w:rsidRDefault="009A35C3" w:rsidP="009A35C3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 w:rsidRPr="00390458">
        <w:rPr>
          <w:rFonts w:ascii="Times New Roman" w:eastAsiaTheme="minorEastAsia" w:hAnsi="Times New Roman" w:cs="Times New Roman"/>
          <w:bCs/>
          <w:lang w:eastAsia="ru-RU"/>
        </w:rPr>
        <w:t xml:space="preserve">к Правилам </w:t>
      </w:r>
      <w:r>
        <w:rPr>
          <w:rFonts w:ascii="Times New Roman" w:eastAsiaTheme="minorEastAsia" w:hAnsi="Times New Roman" w:cs="Times New Roman"/>
          <w:bCs/>
          <w:lang w:eastAsia="ru-RU"/>
        </w:rPr>
        <w:t>безопасной</w:t>
      </w:r>
    </w:p>
    <w:p w:rsidR="009A35C3" w:rsidRDefault="009A35C3" w:rsidP="009A35C3">
      <w:pPr>
        <w:textAlignment w:val="baseline"/>
        <w:outlineLvl w:val="1"/>
        <w:rPr>
          <w:rFonts w:ascii="Times New Roman" w:eastAsiaTheme="minorEastAsia" w:hAnsi="Times New Roman" w:cs="Times New Roman"/>
          <w:bCs/>
          <w:lang w:eastAsia="ru-RU"/>
        </w:rPr>
      </w:pPr>
      <w:r>
        <w:rPr>
          <w:rFonts w:ascii="Times New Roman" w:eastAsiaTheme="minorEastAsia" w:hAnsi="Times New Roman" w:cs="Times New Roman"/>
          <w:bCs/>
          <w:lang w:eastAsia="ru-RU"/>
        </w:rPr>
        <w:t>эксплуатации аттракционов</w:t>
      </w:r>
    </w:p>
    <w:p w:rsidR="009A35C3" w:rsidRDefault="009A35C3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</w:p>
    <w:p w:rsidR="009A35C3" w:rsidRDefault="009A35C3" w:rsidP="00E43A3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</w:p>
    <w:p w:rsidR="009A35C3" w:rsidRPr="009A35C3" w:rsidRDefault="009A35C3" w:rsidP="009A35C3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5C3" w:rsidRDefault="009A35C3" w:rsidP="009A35C3">
      <w:pPr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6" w:name="_GoBack"/>
      <w:r w:rsidRPr="009A35C3">
        <w:rPr>
          <w:rFonts w:ascii="Times New Roman" w:eastAsia="Times New Roman" w:hAnsi="Times New Roman" w:cs="Times New Roman"/>
          <w:b/>
          <w:bCs/>
          <w:lang w:eastAsia="ru-RU"/>
        </w:rPr>
        <w:t>Решение Коллегии Евразийской экономической комиссии</w:t>
      </w:r>
    </w:p>
    <w:p w:rsidR="009A35C3" w:rsidRPr="009A35C3" w:rsidRDefault="009A35C3" w:rsidP="009A35C3">
      <w:pPr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9A35C3">
        <w:rPr>
          <w:rFonts w:ascii="Times New Roman" w:eastAsia="Times New Roman" w:hAnsi="Times New Roman" w:cs="Times New Roman"/>
          <w:b/>
          <w:bCs/>
          <w:lang w:eastAsia="ru-RU"/>
        </w:rPr>
        <w:t xml:space="preserve">от 24 апреля 2018 г. № 66 </w:t>
      </w:r>
      <w:bookmarkEnd w:id="6"/>
      <w:r w:rsidRPr="009A35C3">
        <w:rPr>
          <w:rFonts w:ascii="Times New Roman" w:eastAsia="Times New Roman" w:hAnsi="Times New Roman" w:cs="Times New Roman"/>
          <w:b/>
          <w:bCs/>
          <w:lang w:eastAsia="ru-RU"/>
        </w:rPr>
        <w:t>"Об утверждении формы свидетельства Евразийского экономического союза</w:t>
      </w:r>
    </w:p>
    <w:p w:rsidR="009A35C3" w:rsidRPr="009A35C3" w:rsidRDefault="009A35C3" w:rsidP="009A35C3">
      <w:pPr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9A35C3">
        <w:rPr>
          <w:rFonts w:ascii="Times New Roman" w:eastAsia="Times New Roman" w:hAnsi="Times New Roman" w:cs="Times New Roman"/>
          <w:b/>
          <w:bCs/>
          <w:lang w:eastAsia="ru-RU"/>
        </w:rPr>
        <w:t>об испытании цепей, стальных канатов, текстильных канатов и лент, используемых в конструкции аттракционов,</w:t>
      </w:r>
    </w:p>
    <w:p w:rsidR="009A35C3" w:rsidRPr="009A35C3" w:rsidRDefault="009A35C3" w:rsidP="009A35C3">
      <w:pPr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9A35C3">
        <w:rPr>
          <w:rFonts w:ascii="Times New Roman" w:eastAsia="Times New Roman" w:hAnsi="Times New Roman" w:cs="Times New Roman"/>
          <w:b/>
          <w:bCs/>
          <w:lang w:eastAsia="ru-RU"/>
        </w:rPr>
        <w:t>и правил его оформления"</w:t>
      </w:r>
    </w:p>
    <w:p w:rsidR="009A35C3" w:rsidRPr="009A35C3" w:rsidRDefault="009A35C3" w:rsidP="009A35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соответствии с абзацем </w:t>
      </w:r>
      <w:hyperlink r:id="rId38" w:anchor="pril9p5a8" w:history="1">
        <w:r w:rsidRPr="009A35C3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восьмым</w:t>
        </w:r>
      </w:hyperlink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пункта 5 Протокола о техническом регулировании в рамках Евразийского экономического союза (приложение № 9 к Договору о Евразийском экономическом союзе от 29 мая 2014 года) и </w:t>
      </w:r>
      <w:hyperlink r:id="rId39" w:anchor="pril2p9" w:history="1">
        <w:r w:rsidRPr="009A35C3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пунктом 9</w:t>
        </w:r>
      </w:hyperlink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приложения № 2 к Регламенту работы Евразийской экономической комиссии, утвержденному Решением Высшего Евразийского экономического совета от 23 декабря 2014 г. № 98, Коллегия Евразийской экономической комиссии РЕШИЛА: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Утвердить прилагаемые </w:t>
      </w:r>
      <w:hyperlink w:anchor="f" w:history="1">
        <w:r w:rsidRPr="009A35C3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форму</w:t>
        </w:r>
      </w:hyperlink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свидетельства Евразийского экономического союза об испытании цепей, стальных канатов, текстильных канатов и лент, используемых в конструкции аттракционов, и </w:t>
      </w:r>
      <w:hyperlink w:anchor="p" w:history="1">
        <w:r w:rsidRPr="009A35C3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правила</w:t>
        </w:r>
      </w:hyperlink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его оформления.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Настоящее Решение вступает в силу по истечении 60 календарных дней с даты его официального опубликования.</w:t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Коллегии</w:t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Евразийской экономической комиссии</w:t>
      </w: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Т.Саркисян</w:t>
      </w: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</w:t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Коллегии</w:t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Евразийской экономической комиссии</w:t>
      </w: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24 апреля 2018 г. № 66 </w:t>
      </w:r>
    </w:p>
    <w:p w:rsidR="009A35C3" w:rsidRPr="009A35C3" w:rsidRDefault="009A35C3" w:rsidP="009A35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226D" w:rsidRDefault="00FF226D" w:rsidP="009A35C3">
      <w:pPr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F226D" w:rsidSect="00E43A3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Форма свидетельства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Евразийского экономического союза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испытании цепей, стальных канатов, текстильных канатов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лент, используемых в конструкции аттракционов,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правила его оформления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I. Форма свидетельства Евразийского экономического союза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испытании цепей, стальных канатов, текстильных канатов и лент,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используемых в конструкции аттракционов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</w:t>
      </w:r>
      <w:r w:rsidR="00FF226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</w:t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ЕВРАЗИЙСКИЙ ЭКОНОМИЧЕСКИЙ СОЮЗ </w:t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   (1)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СВИДЕТЕЛЬСТВО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ИСПЫТАНИИ ЦЕПЕЙ, СТАЛЬНЫХ КАНАТОВ, ТЕКСТИЛЬНЫХ КАНАТОВ И ЛЕНТ, ИСПОЛЬЗУЕМЫХ В КОНСТРУКЦИИ АТТРАКЦИОНОВ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ПРОДУКЦИЯ _____________________________________________________________ (2)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ИЗГОТОВИТЕЛЬ __________________________________________________________ (3)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МЕТОДЫ ИСПЫТАНИЙ ___________________________________________________________________________(4)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МИНИМАЛЬНАЯ РАЗРЫВНАЯ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(ИЛИ РАЗРУШАЮЩАЯ) НАГРУЗКА ___________________________________________________________________________(5)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СВИДЕТЕЛЬСТВО ОФОРМЛЕНО НА ОСНОВАНИИ ___________________________ (6)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 М.П. ________________________________________________ (7)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(подпись)                                                     (Ф. И. О. заявителя)</w:t>
      </w: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 "___" ____________ 20    г.     (8)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A35C3" w:rsidRPr="009A35C3" w:rsidRDefault="009A35C3" w:rsidP="009A35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II. Правила оформления свидетельства</w:t>
      </w: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Евразийского экономического союза об испытании цепей, </w:t>
      </w:r>
    </w:p>
    <w:p w:rsidR="009A35C3" w:rsidRPr="009A35C3" w:rsidRDefault="009A35C3" w:rsidP="009A35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стальных канатов, текстильных канатов и лент, используемых</w:t>
      </w:r>
    </w:p>
    <w:p w:rsidR="009A35C3" w:rsidRPr="009A35C3" w:rsidRDefault="009A35C3" w:rsidP="009A35C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конструкции аттракционов 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Свидетельство Евразийского экономического союза об испытании цепей, стальных канатов, текстильных канатов и лент, используемых в конструкции аттракционов (далее соответственно – продукция, свидетельство), оформляется заявителями, в качестве которых выступают зарегистрированные в соответствии с законодательством государства – члена Евразийского экономического союза (далее – государство-член) на его территории юридическое лицо или физическое лицо в качестве индивидуального предпринимателя, являющиеся изготовителем, уполномоченным изготовителем лицом либо продавцом аттракционов и (или) продукции (далее – заявители).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2. Требования к содержанию свидетельства установлены пунктом 70 раздела VI технического регламента Евразийского экономического союза "О безопасности аттракционов" (ТР ЕАЭС 038/2016), принятого Решением Совета Евразийской экономической комиссии от </w:t>
      </w:r>
      <w:hyperlink r:id="rId40" w:history="1">
        <w:r w:rsidRPr="009A35C3">
          <w:rPr>
            <w:rFonts w:ascii="Times New Roman" w:eastAsiaTheme="minorEastAsia" w:hAnsi="Times New Roman" w:cs="Times New Roman"/>
            <w:color w:val="0000FF"/>
            <w:sz w:val="24"/>
            <w:szCs w:val="24"/>
            <w:u w:val="single"/>
            <w:lang w:eastAsia="ru-RU"/>
          </w:rPr>
          <w:t>18 октября 2016 г. № 114</w:t>
        </w:r>
      </w:hyperlink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Свидетельство оформляется на листах белой бумаги формата A4 (210 x 297 мм).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 Свидетельство составляется на русском языке с использованием электронных печатающих устройств и в случае наличия соответствующего требования в законодательстве государства-члена на государственном языке (государственных языках) государства-члена, в котором осуществляется оформление свидетельства. 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случае составления свидетельства на русском языке и государственном языке (государственных языках) одного из государств-членов оно заполняется в соответствии с пунктом 7 настоящего раздела на разных сторонах свидетельства.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При необходимости наименование изготовителя, его место нахождения (адрес юридического лица), а также адрес (адреса) места осуществления деятельности по изготовлению продукции (кроме наименования государства) и информация о продукции (марка, включающая номинальный размер, конструкцию и данные о материале) могут быть указаны с использованием букв латинского алфавита.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Все поля свидетельства должны быть заполнены (в оригинале свидетельства нумерация полей отсутствует).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В свидетельстве указываются: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а) в поле 1 – надписи, выполненные в 4 строки в следующей последовательности: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1-я строка – "ЕВРАЗИЙСКИЙ ЭКОНОМИЧЕСКИЙ СОЮЗ";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2-я строка – "СВИДЕТЕЛЬСТВО";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3-я строка – "об испытании цепей, стальных канатов, текстильных канатов и лент,";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4-я строка – "используемых в конструкции аттракционов";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б) в поле 2 – сведения о продукции, на которую оформлено свидетельство: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наименование продукции и (или) иное условное обозначение, присвоенное изготовителем продукции (при наличии); 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информация, обеспечивающая идентификацию продукции (марка, включающая номинальный размер, конструкцию и данные о материале);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наименование и обозначение документа (документов), в соответствии с которым изготовлена продукция (стандарт, стандарт организации, технические условия или иной документ) (при наличии);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иные сведения о продукции, обеспечивающие ее идентификацию (при наличии);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в) в поле 3 – полное наименование изготовителя продукции, его место нахождения (адрес юридического лица) и адрес (адреса) места осуществления деятельности по изготовлению продукции (в случае, если адреса различаются) – для юридического лица и его филиалов (производств), которые изготавливают продукцию, или фамилия, имя и отчество (при наличии), место жительства и адрес (адреса) места осуществления деятельности по изготовлению продукции (в случае, если адреса различаются) – для физического лица, зарегистрированного в качестве индивидуального предпринимателя;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г) в поле 4 – наименование и обозначение документа (документов), в соответствии с которым проведены испытания (стандарт, метод (методика) испытаний и т.д.);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д) в поле 5 – сведения о минимальной разрывной (или разрушающей) нагрузке;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е) в поле 6 – сведения о документах, на основании которых оформлено свидетельство (протоколы исследований (испытаний) и измерений с указанием номера, даты, наименования испытательной лаборатории (центра), регистрационного номера аттестата аккредитации (при наличии));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ж) в поле 7 – подпись, фамилия, имя и отчество (при наличии) физического лица, зарегистрированного в качестве индивидуального предпринимателя, руководителя организации-заявителя или лица организации-заявителя, уполномоченного в соответствии с законодательством государства-члена, с проставлением печати заявителя (если иное не установлено законодательством государства-члена). Использование факсимиле вместо подписи не допускается;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з) в поле 8 – дата оформления свидетельства. Свидетельство действительно с даты его оформления до окончания срока службы продукции.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Внесение в свидетельство сведений, не предусмотренных настоящим разделом, а также сокращение слов (кроме общепринятых обозначений и сокращений) и любые исправления текста не допускаются.</w:t>
      </w:r>
    </w:p>
    <w:p w:rsidR="009A35C3" w:rsidRPr="009A35C3" w:rsidRDefault="009A35C3" w:rsidP="009A35C3">
      <w:pPr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A3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Копии оформленных свидетельств изготавливаются заявителем на листах белой бумаги формата A4 (210 x 297 мм), заверяются печатью (если иное не установлено законодательством государства-члена) и подписью заявителя или лица организации-заявителя, уполномоченного в соответствии с законодательством государства-члена (с указанием наименования и реквизитов уполномочивающего документа).</w:t>
      </w:r>
    </w:p>
    <w:sectPr w:rsidR="009A35C3" w:rsidRPr="009A35C3" w:rsidSect="00E43A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9AA" w:rsidRDefault="009A29AA" w:rsidP="00E43A31">
      <w:r>
        <w:separator/>
      </w:r>
    </w:p>
  </w:endnote>
  <w:endnote w:type="continuationSeparator" w:id="0">
    <w:p w:rsidR="009A29AA" w:rsidRDefault="009A29AA" w:rsidP="00E4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874" w:rsidRDefault="00BA0874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0E4C43">
      <w:rPr>
        <w:noProof/>
      </w:rPr>
      <w:t>19</w:t>
    </w:r>
    <w:r>
      <w:fldChar w:fldCharType="end"/>
    </w:r>
  </w:p>
  <w:p w:rsidR="00BA0874" w:rsidRDefault="00BA087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1430222"/>
      <w:docPartObj>
        <w:docPartGallery w:val="Page Numbers (Bottom of Page)"/>
        <w:docPartUnique/>
      </w:docPartObj>
    </w:sdtPr>
    <w:sdtContent>
      <w:p w:rsidR="00BA0874" w:rsidRDefault="00BA087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4C43">
          <w:rPr>
            <w:noProof/>
          </w:rPr>
          <w:t>24</w:t>
        </w:r>
        <w:r>
          <w:fldChar w:fldCharType="end"/>
        </w:r>
      </w:p>
    </w:sdtContent>
  </w:sdt>
  <w:p w:rsidR="00BA0874" w:rsidRDefault="00BA087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72"/>
      <w:gridCol w:w="4665"/>
      <w:gridCol w:w="4665"/>
    </w:tblGrid>
    <w:tr w:rsidR="00BA0874" w:rsidRPr="009B0427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BA0874" w:rsidRDefault="00BA0874">
          <w:pPr>
            <w:jc w:val="left"/>
            <w:rPr>
              <w:rFonts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BA0874" w:rsidRDefault="00BA0874">
          <w:pPr>
            <w:jc w:val="center"/>
            <w:rPr>
              <w:rFonts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BA0874" w:rsidRPr="009B0427" w:rsidRDefault="00BA0874" w:rsidP="00DD24C5">
          <w:pPr>
            <w:rPr>
              <w:rFonts w:cs="Times New Roman"/>
              <w:sz w:val="24"/>
              <w:szCs w:val="24"/>
            </w:rPr>
          </w:pPr>
          <w:r w:rsidRPr="009B0427">
            <w:rPr>
              <w:rFonts w:cs="Times New Roman"/>
              <w:sz w:val="24"/>
              <w:szCs w:val="24"/>
            </w:rPr>
            <w:fldChar w:fldCharType="begin"/>
          </w:r>
          <w:r w:rsidRPr="009B0427">
            <w:rPr>
              <w:rFonts w:cs="Times New Roman"/>
              <w:sz w:val="24"/>
              <w:szCs w:val="24"/>
            </w:rPr>
            <w:instrText xml:space="preserve">PAGE  \* MERGEFORMAT </w:instrText>
          </w:r>
          <w:r w:rsidRPr="009B0427">
            <w:rPr>
              <w:rFonts w:cs="Times New Roman"/>
              <w:sz w:val="24"/>
              <w:szCs w:val="24"/>
            </w:rPr>
            <w:fldChar w:fldCharType="separate"/>
          </w:r>
          <w:r w:rsidR="000E4C43">
            <w:rPr>
              <w:rFonts w:cs="Times New Roman"/>
              <w:noProof/>
              <w:sz w:val="24"/>
              <w:szCs w:val="24"/>
            </w:rPr>
            <w:t>23</w:t>
          </w:r>
          <w:r w:rsidRPr="009B0427">
            <w:rPr>
              <w:rFonts w:cs="Times New Roman"/>
              <w:sz w:val="24"/>
              <w:szCs w:val="2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25"/>
      <w:gridCol w:w="3020"/>
      <w:gridCol w:w="3020"/>
    </w:tblGrid>
    <w:tr w:rsidR="00BA0874" w:rsidRPr="009B0427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BA0874" w:rsidRDefault="00BA0874">
          <w:pPr>
            <w:rPr>
              <w:rFonts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BA0874" w:rsidRDefault="00BA0874">
          <w:pPr>
            <w:jc w:val="center"/>
            <w:rPr>
              <w:rFonts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BA0874" w:rsidRPr="009B0427" w:rsidRDefault="00BA0874" w:rsidP="00EE563E">
          <w:pPr>
            <w:rPr>
              <w:rFonts w:cs="Times New Roman"/>
              <w:sz w:val="24"/>
              <w:szCs w:val="24"/>
            </w:rPr>
          </w:pPr>
          <w:r w:rsidRPr="009B0427">
            <w:rPr>
              <w:rFonts w:cs="Times New Roman"/>
              <w:sz w:val="24"/>
              <w:szCs w:val="24"/>
            </w:rPr>
            <w:fldChar w:fldCharType="begin"/>
          </w:r>
          <w:r w:rsidRPr="009B0427">
            <w:rPr>
              <w:rFonts w:cs="Times New Roman"/>
              <w:sz w:val="24"/>
              <w:szCs w:val="24"/>
            </w:rPr>
            <w:instrText xml:space="preserve">PAGE  \* MERGEFORMAT </w:instrText>
          </w:r>
          <w:r w:rsidRPr="009B0427">
            <w:rPr>
              <w:rFonts w:cs="Times New Roman"/>
              <w:sz w:val="24"/>
              <w:szCs w:val="24"/>
            </w:rPr>
            <w:fldChar w:fldCharType="separate"/>
          </w:r>
          <w:r w:rsidR="000E4C43">
            <w:rPr>
              <w:rFonts w:cs="Times New Roman"/>
              <w:noProof/>
              <w:sz w:val="24"/>
              <w:szCs w:val="24"/>
            </w:rPr>
            <w:t>26</w:t>
          </w:r>
          <w:r w:rsidRPr="009B0427">
            <w:rPr>
              <w:rFonts w:cs="Times New Roman"/>
              <w:sz w:val="24"/>
              <w:szCs w:val="2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9AA" w:rsidRDefault="009A29AA" w:rsidP="00E43A31">
      <w:r>
        <w:separator/>
      </w:r>
    </w:p>
  </w:footnote>
  <w:footnote w:type="continuationSeparator" w:id="0">
    <w:p w:rsidR="009A29AA" w:rsidRDefault="009A29AA" w:rsidP="00E43A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874" w:rsidRPr="0038238F" w:rsidRDefault="00BA0874" w:rsidP="00DD24C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874" w:rsidRPr="0038238F" w:rsidRDefault="00BA0874" w:rsidP="00EE563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01FF1"/>
    <w:multiLevelType w:val="hybridMultilevel"/>
    <w:tmpl w:val="1D14EA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FC6781"/>
    <w:multiLevelType w:val="hybridMultilevel"/>
    <w:tmpl w:val="16807BFE"/>
    <w:lvl w:ilvl="0" w:tplc="3C6C8F58">
      <w:start w:val="1"/>
      <w:numFmt w:val="bullet"/>
      <w:lvlText w:val="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963743"/>
    <w:multiLevelType w:val="hybridMultilevel"/>
    <w:tmpl w:val="69545B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063FF"/>
    <w:multiLevelType w:val="hybridMultilevel"/>
    <w:tmpl w:val="B58A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2561A"/>
    <w:multiLevelType w:val="hybridMultilevel"/>
    <w:tmpl w:val="BE2E801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C63566"/>
    <w:multiLevelType w:val="hybridMultilevel"/>
    <w:tmpl w:val="ED00CA20"/>
    <w:lvl w:ilvl="0" w:tplc="D340E1AA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45A7DE4"/>
    <w:multiLevelType w:val="hybridMultilevel"/>
    <w:tmpl w:val="25CC50A6"/>
    <w:lvl w:ilvl="0" w:tplc="174C0EB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A31"/>
    <w:rsid w:val="00027B8D"/>
    <w:rsid w:val="000648F8"/>
    <w:rsid w:val="00067C4C"/>
    <w:rsid w:val="00096444"/>
    <w:rsid w:val="000C04A8"/>
    <w:rsid w:val="000D4D23"/>
    <w:rsid w:val="000E4C43"/>
    <w:rsid w:val="000F13C2"/>
    <w:rsid w:val="001D023B"/>
    <w:rsid w:val="002B5494"/>
    <w:rsid w:val="002D5945"/>
    <w:rsid w:val="00326232"/>
    <w:rsid w:val="00365A4E"/>
    <w:rsid w:val="003C4071"/>
    <w:rsid w:val="003F20A6"/>
    <w:rsid w:val="00415393"/>
    <w:rsid w:val="00426FEE"/>
    <w:rsid w:val="004573EE"/>
    <w:rsid w:val="00460640"/>
    <w:rsid w:val="00463E25"/>
    <w:rsid w:val="00467B91"/>
    <w:rsid w:val="004B1AFF"/>
    <w:rsid w:val="004C1C9E"/>
    <w:rsid w:val="004E25E6"/>
    <w:rsid w:val="00507B29"/>
    <w:rsid w:val="005145E4"/>
    <w:rsid w:val="00566C4A"/>
    <w:rsid w:val="005D5613"/>
    <w:rsid w:val="005D778B"/>
    <w:rsid w:val="005E658B"/>
    <w:rsid w:val="00632AB0"/>
    <w:rsid w:val="00680880"/>
    <w:rsid w:val="00680937"/>
    <w:rsid w:val="00686EDF"/>
    <w:rsid w:val="006C694D"/>
    <w:rsid w:val="00786B3B"/>
    <w:rsid w:val="0080608D"/>
    <w:rsid w:val="008B15A3"/>
    <w:rsid w:val="008D0E98"/>
    <w:rsid w:val="008E3EA1"/>
    <w:rsid w:val="008F0D53"/>
    <w:rsid w:val="009317F1"/>
    <w:rsid w:val="00951E67"/>
    <w:rsid w:val="009A29AA"/>
    <w:rsid w:val="009A35C3"/>
    <w:rsid w:val="009D11BB"/>
    <w:rsid w:val="009E2891"/>
    <w:rsid w:val="00A17FF8"/>
    <w:rsid w:val="00AD1055"/>
    <w:rsid w:val="00AD6714"/>
    <w:rsid w:val="00AD6F67"/>
    <w:rsid w:val="00B02261"/>
    <w:rsid w:val="00B32350"/>
    <w:rsid w:val="00B54A75"/>
    <w:rsid w:val="00B7325D"/>
    <w:rsid w:val="00B913E5"/>
    <w:rsid w:val="00BA0874"/>
    <w:rsid w:val="00C11ADE"/>
    <w:rsid w:val="00C54A46"/>
    <w:rsid w:val="00CE78D8"/>
    <w:rsid w:val="00CF2BDE"/>
    <w:rsid w:val="00D35C0B"/>
    <w:rsid w:val="00D96855"/>
    <w:rsid w:val="00DA2F37"/>
    <w:rsid w:val="00DC5EC5"/>
    <w:rsid w:val="00DD0BAD"/>
    <w:rsid w:val="00DD24C5"/>
    <w:rsid w:val="00DE0400"/>
    <w:rsid w:val="00DF29F6"/>
    <w:rsid w:val="00E170B0"/>
    <w:rsid w:val="00E32C68"/>
    <w:rsid w:val="00E35295"/>
    <w:rsid w:val="00E43A31"/>
    <w:rsid w:val="00EE563E"/>
    <w:rsid w:val="00F12617"/>
    <w:rsid w:val="00F15C1C"/>
    <w:rsid w:val="00F30C91"/>
    <w:rsid w:val="00F33AF5"/>
    <w:rsid w:val="00F46190"/>
    <w:rsid w:val="00F74E38"/>
    <w:rsid w:val="00F86BCB"/>
    <w:rsid w:val="00FF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C325DB-0C17-4B7A-810B-7DFFB86D3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askerville Old Face" w:eastAsiaTheme="minorHAnsi" w:hAnsi="Baskerville Old Face" w:cs="Cambria"/>
        <w:sz w:val="28"/>
        <w:szCs w:val="28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D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43A31"/>
  </w:style>
  <w:style w:type="table" w:styleId="a3">
    <w:name w:val="Table Grid"/>
    <w:basedOn w:val="a1"/>
    <w:uiPriority w:val="59"/>
    <w:rsid w:val="00E43A31"/>
    <w:pPr>
      <w:ind w:firstLine="709"/>
      <w:jc w:val="both"/>
    </w:pPr>
    <w:rPr>
      <w:rFonts w:ascii="Times New Roman" w:hAnsi="Times New Roman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43A31"/>
    <w:pPr>
      <w:ind w:left="720" w:firstLine="709"/>
      <w:contextualSpacing/>
      <w:jc w:val="both"/>
    </w:pPr>
    <w:rPr>
      <w:rFonts w:ascii="Times New Roman" w:hAnsi="Times New Roman" w:cstheme="minorBidi"/>
      <w:szCs w:val="22"/>
    </w:rPr>
  </w:style>
  <w:style w:type="paragraph" w:styleId="a5">
    <w:name w:val="footer"/>
    <w:basedOn w:val="a"/>
    <w:link w:val="a6"/>
    <w:uiPriority w:val="99"/>
    <w:unhideWhenUsed/>
    <w:rsid w:val="00E43A31"/>
    <w:pPr>
      <w:tabs>
        <w:tab w:val="center" w:pos="4677"/>
        <w:tab w:val="right" w:pos="9355"/>
      </w:tabs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E43A31"/>
    <w:rPr>
      <w:rFonts w:asciiTheme="minorHAnsi" w:hAnsiTheme="minorHAnsi" w:cstheme="minorBid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E43A31"/>
    <w:pPr>
      <w:tabs>
        <w:tab w:val="center" w:pos="4677"/>
        <w:tab w:val="right" w:pos="9355"/>
      </w:tabs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E43A31"/>
    <w:rPr>
      <w:rFonts w:asciiTheme="minorHAnsi" w:hAnsiTheme="minorHAnsi" w:cstheme="minorBidi"/>
      <w:sz w:val="22"/>
      <w:szCs w:val="22"/>
    </w:rPr>
  </w:style>
  <w:style w:type="table" w:customStyle="1" w:styleId="10">
    <w:name w:val="Сетка таблицы1"/>
    <w:basedOn w:val="a1"/>
    <w:next w:val="a3"/>
    <w:uiPriority w:val="59"/>
    <w:rsid w:val="00E43A31"/>
    <w:pPr>
      <w:ind w:firstLine="709"/>
      <w:jc w:val="both"/>
    </w:pPr>
    <w:rPr>
      <w:rFonts w:ascii="Times New Roman" w:hAnsi="Times New Roman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3A3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43A31"/>
    <w:rPr>
      <w:rFonts w:ascii="Segoe UI" w:hAnsi="Segoe UI" w:cs="Segoe UI"/>
      <w:sz w:val="18"/>
      <w:szCs w:val="18"/>
    </w:rPr>
  </w:style>
  <w:style w:type="paragraph" w:customStyle="1" w:styleId="formattext">
    <w:name w:val="formattext"/>
    <w:basedOn w:val="a"/>
    <w:rsid w:val="00DD24C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6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39" Type="http://schemas.openxmlformats.org/officeDocument/2006/relationships/hyperlink" Target="file:///C:\tamdoc\14vr0098\" TargetMode="External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image" Target="media/image1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microsoft.com/office/2007/relationships/hdphoto" Target="media/hdphoto3.wdp"/><Relationship Id="rId33" Type="http://schemas.openxmlformats.org/officeDocument/2006/relationships/image" Target="media/image16.emf"/><Relationship Id="rId38" Type="http://schemas.openxmlformats.org/officeDocument/2006/relationships/hyperlink" Target="file:///C:\tamdoc\14bn0044\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hyperlink" Target="file:///C:\tamdoc\16sr0114\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10" Type="http://schemas.openxmlformats.org/officeDocument/2006/relationships/image" Target="media/image1.png"/><Relationship Id="rId19" Type="http://schemas.openxmlformats.org/officeDocument/2006/relationships/footer" Target="footer4.xml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microsoft.com/office/2007/relationships/hdphoto" Target="media/hdphoto4.wdp"/><Relationship Id="rId30" Type="http://schemas.openxmlformats.org/officeDocument/2006/relationships/image" Target="media/image13.emf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2DA4A-7450-4E3D-9E85-E1133CDF0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7559</Words>
  <Characters>43090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2023-06-06T08:42:00Z</cp:lastPrinted>
  <dcterms:created xsi:type="dcterms:W3CDTF">2023-06-02T05:32:00Z</dcterms:created>
  <dcterms:modified xsi:type="dcterms:W3CDTF">2023-06-06T09:17:00Z</dcterms:modified>
</cp:coreProperties>
</file>