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CC6B6" w14:textId="4866098A" w:rsidR="00D86FEC" w:rsidRDefault="00D86FEC" w:rsidP="00B92BE8">
      <w:pPr>
        <w:spacing w:after="0" w:line="240" w:lineRule="auto"/>
        <w:ind w:right="709"/>
        <w:jc w:val="center"/>
        <w:rPr>
          <w:rFonts w:ascii="Times New Roman" w:hAnsi="Times New Roman"/>
          <w:b/>
          <w:sz w:val="28"/>
          <w:szCs w:val="28"/>
          <w:lang w:val="ky-KG"/>
        </w:rPr>
      </w:pPr>
      <w:r>
        <w:rPr>
          <w:rFonts w:ascii="Times New Roman" w:hAnsi="Times New Roman"/>
          <w:b/>
          <w:sz w:val="28"/>
          <w:szCs w:val="28"/>
          <w:lang w:val="ky-KG"/>
        </w:rPr>
        <w:t>“А</w:t>
      </w:r>
      <w:r w:rsidRPr="00D86FEC">
        <w:rPr>
          <w:rFonts w:ascii="Times New Roman" w:hAnsi="Times New Roman"/>
          <w:b/>
          <w:sz w:val="28"/>
          <w:szCs w:val="28"/>
          <w:lang w:val="ky-KG"/>
        </w:rPr>
        <w:t>ттракциондорду коопсуз пайдалануу эрежелерин бекитүү жөнүндө</w:t>
      </w:r>
      <w:r>
        <w:rPr>
          <w:rFonts w:ascii="Times New Roman" w:hAnsi="Times New Roman"/>
          <w:b/>
          <w:sz w:val="28"/>
          <w:szCs w:val="28"/>
          <w:lang w:val="ky-KG"/>
        </w:rPr>
        <w:t>”</w:t>
      </w:r>
      <w:r w:rsidRPr="00D86FEC">
        <w:rPr>
          <w:rFonts w:ascii="Times New Roman" w:hAnsi="Times New Roman"/>
          <w:b/>
          <w:sz w:val="28"/>
          <w:szCs w:val="28"/>
          <w:lang w:val="ky-KG"/>
        </w:rPr>
        <w:t xml:space="preserve"> </w:t>
      </w:r>
      <w:r w:rsidR="00FA1380">
        <w:rPr>
          <w:rFonts w:ascii="Times New Roman" w:hAnsi="Times New Roman"/>
          <w:b/>
          <w:sz w:val="28"/>
          <w:szCs w:val="28"/>
          <w:lang w:val="ky-KG"/>
        </w:rPr>
        <w:t>токтомдун</w:t>
      </w:r>
      <w:r w:rsidRPr="00D86FEC">
        <w:rPr>
          <w:rFonts w:ascii="Times New Roman" w:hAnsi="Times New Roman"/>
          <w:b/>
          <w:sz w:val="28"/>
          <w:szCs w:val="28"/>
          <w:lang w:val="ky-KG"/>
        </w:rPr>
        <w:t xml:space="preserve"> долбооруна</w:t>
      </w:r>
    </w:p>
    <w:p w14:paraId="19EED008" w14:textId="7A459B89" w:rsidR="003A091A" w:rsidRDefault="003A091A" w:rsidP="00B92BE8">
      <w:pPr>
        <w:spacing w:after="0" w:line="240" w:lineRule="auto"/>
        <w:ind w:right="709"/>
        <w:jc w:val="center"/>
        <w:rPr>
          <w:rFonts w:ascii="Times New Roman" w:hAnsi="Times New Roman"/>
          <w:b/>
          <w:sz w:val="28"/>
          <w:szCs w:val="28"/>
          <w:lang w:val="ky-KG"/>
        </w:rPr>
      </w:pPr>
      <w:r>
        <w:rPr>
          <w:rFonts w:ascii="Times New Roman" w:hAnsi="Times New Roman"/>
          <w:b/>
          <w:sz w:val="28"/>
          <w:szCs w:val="28"/>
          <w:lang w:val="ky-KG"/>
        </w:rPr>
        <w:t xml:space="preserve">НЕГИЗДЕМЕ-МААЛЫМКАТ </w:t>
      </w:r>
    </w:p>
    <w:p w14:paraId="436450EC" w14:textId="77777777" w:rsidR="00CB08F8" w:rsidRPr="00676EAB" w:rsidRDefault="00CB08F8" w:rsidP="00AE471C">
      <w:pPr>
        <w:spacing w:after="0" w:line="240" w:lineRule="auto"/>
        <w:ind w:firstLine="709"/>
        <w:jc w:val="both"/>
        <w:rPr>
          <w:rFonts w:ascii="Times New Roman" w:hAnsi="Times New Roman"/>
          <w:b/>
          <w:sz w:val="28"/>
          <w:szCs w:val="28"/>
          <w:lang w:val="ky-KG"/>
        </w:rPr>
      </w:pPr>
    </w:p>
    <w:p w14:paraId="7B2A1952" w14:textId="38F252EE" w:rsidR="00C346DD" w:rsidRPr="00676EAB" w:rsidRDefault="00C346DD" w:rsidP="00AE471C">
      <w:pPr>
        <w:spacing w:after="0" w:line="240" w:lineRule="auto"/>
        <w:ind w:firstLine="709"/>
        <w:jc w:val="both"/>
        <w:rPr>
          <w:rFonts w:ascii="Times New Roman" w:hAnsi="Times New Roman"/>
          <w:b/>
          <w:sz w:val="28"/>
          <w:szCs w:val="28"/>
          <w:lang w:val="ky-KG"/>
        </w:rPr>
      </w:pPr>
      <w:r w:rsidRPr="00676EAB">
        <w:rPr>
          <w:rFonts w:ascii="Times New Roman" w:hAnsi="Times New Roman"/>
          <w:b/>
          <w:sz w:val="28"/>
          <w:szCs w:val="28"/>
          <w:lang w:val="ky-KG"/>
        </w:rPr>
        <w:t xml:space="preserve">1. </w:t>
      </w:r>
      <w:r w:rsidR="00311E39">
        <w:rPr>
          <w:rFonts w:ascii="Times New Roman" w:hAnsi="Times New Roman"/>
          <w:b/>
          <w:sz w:val="28"/>
          <w:szCs w:val="28"/>
          <w:lang w:val="ky-KG"/>
        </w:rPr>
        <w:t>Максаты жана милдеттери</w:t>
      </w:r>
    </w:p>
    <w:p w14:paraId="04DC8B65" w14:textId="4CBBDABD" w:rsidR="00D86FEC" w:rsidRPr="00D86FEC" w:rsidRDefault="00D86FEC" w:rsidP="00D86FEC">
      <w:pPr>
        <w:spacing w:after="0" w:line="240" w:lineRule="auto"/>
        <w:ind w:firstLine="709"/>
        <w:jc w:val="both"/>
        <w:rPr>
          <w:rFonts w:ascii="Times New Roman" w:hAnsi="Times New Roman"/>
          <w:sz w:val="28"/>
          <w:szCs w:val="28"/>
          <w:lang w:val="ky-KG" w:eastAsia="ru-RU"/>
        </w:rPr>
      </w:pPr>
      <w:r w:rsidRPr="00D86FEC">
        <w:rPr>
          <w:rFonts w:ascii="Times New Roman" w:hAnsi="Times New Roman"/>
          <w:sz w:val="28"/>
          <w:szCs w:val="28"/>
          <w:lang w:val="ky-KG" w:eastAsia="ru-RU"/>
        </w:rPr>
        <w:t xml:space="preserve">Кыргыз Республикасынын Жаратылыш ресурстары, экология жана техникалык көзөмөл министрлигинин </w:t>
      </w:r>
      <w:r w:rsidR="00676EAB">
        <w:rPr>
          <w:rFonts w:ascii="Times New Roman" w:hAnsi="Times New Roman"/>
          <w:sz w:val="28"/>
          <w:szCs w:val="28"/>
          <w:lang w:val="ky-KG" w:eastAsia="ru-RU"/>
        </w:rPr>
        <w:t>“А</w:t>
      </w:r>
      <w:r w:rsidRPr="00D86FEC">
        <w:rPr>
          <w:rFonts w:ascii="Times New Roman" w:hAnsi="Times New Roman"/>
          <w:sz w:val="28"/>
          <w:szCs w:val="28"/>
          <w:lang w:val="ky-KG" w:eastAsia="ru-RU"/>
        </w:rPr>
        <w:t>ттракциондорду коопсуз эксплуатациялоо эрежелерин бекитүү жөнүндө</w:t>
      </w:r>
      <w:r w:rsidR="00676EAB">
        <w:rPr>
          <w:rFonts w:ascii="Times New Roman" w:hAnsi="Times New Roman"/>
          <w:sz w:val="28"/>
          <w:szCs w:val="28"/>
          <w:lang w:val="ky-KG" w:eastAsia="ru-RU"/>
        </w:rPr>
        <w:t xml:space="preserve">” </w:t>
      </w:r>
      <w:r w:rsidR="00FA1380">
        <w:rPr>
          <w:rFonts w:ascii="Times New Roman" w:hAnsi="Times New Roman"/>
          <w:sz w:val="28"/>
          <w:szCs w:val="28"/>
          <w:lang w:val="ky-KG" w:eastAsia="ru-RU"/>
        </w:rPr>
        <w:t>токтомунун</w:t>
      </w:r>
      <w:r w:rsidRPr="00D86FEC">
        <w:rPr>
          <w:rFonts w:ascii="Times New Roman" w:hAnsi="Times New Roman"/>
          <w:sz w:val="28"/>
          <w:szCs w:val="28"/>
          <w:lang w:val="ky-KG" w:eastAsia="ru-RU"/>
        </w:rPr>
        <w:t xml:space="preserve"> (мындан ары – эрежелер) ушул долбоору Евразия экономикалык </w:t>
      </w:r>
      <w:r w:rsidR="00777932">
        <w:rPr>
          <w:rFonts w:ascii="Times New Roman" w:hAnsi="Times New Roman"/>
          <w:sz w:val="28"/>
          <w:szCs w:val="28"/>
          <w:lang w:val="ky-KG" w:eastAsia="ru-RU"/>
        </w:rPr>
        <w:t xml:space="preserve">комиссиянын </w:t>
      </w:r>
      <w:r w:rsidR="001F6D04">
        <w:rPr>
          <w:rFonts w:ascii="Times New Roman" w:hAnsi="Times New Roman"/>
          <w:sz w:val="28"/>
          <w:szCs w:val="28"/>
          <w:lang w:val="ky-KG" w:eastAsia="ru-RU"/>
        </w:rPr>
        <w:br/>
      </w:r>
      <w:r w:rsidR="00777932">
        <w:rPr>
          <w:rFonts w:ascii="Times New Roman" w:hAnsi="Times New Roman"/>
          <w:sz w:val="28"/>
          <w:szCs w:val="28"/>
          <w:lang w:val="ky-KG" w:eastAsia="ru-RU"/>
        </w:rPr>
        <w:t xml:space="preserve">2016-жылдын 18-октябрындагы №118 чечими менен кабыл алынган </w:t>
      </w:r>
      <w:r w:rsidR="00EC74FB">
        <w:rPr>
          <w:rFonts w:ascii="Times New Roman" w:hAnsi="Times New Roman"/>
          <w:sz w:val="28"/>
          <w:szCs w:val="28"/>
          <w:lang w:val="ky-KG" w:eastAsia="ru-RU"/>
        </w:rPr>
        <w:t>Евразия экономикалык бир</w:t>
      </w:r>
      <w:r w:rsidR="00F65238">
        <w:rPr>
          <w:rFonts w:ascii="Times New Roman" w:hAnsi="Times New Roman"/>
          <w:sz w:val="28"/>
          <w:szCs w:val="28"/>
          <w:lang w:val="ky-KG" w:eastAsia="ru-RU"/>
        </w:rPr>
        <w:t>лиги</w:t>
      </w:r>
      <w:r w:rsidR="00EC74FB">
        <w:rPr>
          <w:rFonts w:ascii="Times New Roman" w:hAnsi="Times New Roman"/>
          <w:sz w:val="28"/>
          <w:szCs w:val="28"/>
          <w:lang w:val="ky-KG" w:eastAsia="ru-RU"/>
        </w:rPr>
        <w:t xml:space="preserve">нин </w:t>
      </w:r>
      <w:r w:rsidR="00777932">
        <w:rPr>
          <w:rFonts w:ascii="Times New Roman" w:hAnsi="Times New Roman"/>
          <w:sz w:val="28"/>
          <w:szCs w:val="28"/>
          <w:lang w:val="ky-KG" w:eastAsia="ru-RU"/>
        </w:rPr>
        <w:t xml:space="preserve"> “Аттракциондордун коопсуздугу жөнүндө” (ЕАЭБ ТР 038/2016) </w:t>
      </w:r>
      <w:r w:rsidRPr="00D86FEC">
        <w:rPr>
          <w:rFonts w:ascii="Times New Roman" w:hAnsi="Times New Roman"/>
          <w:sz w:val="28"/>
          <w:szCs w:val="28"/>
          <w:lang w:val="ky-KG" w:eastAsia="ru-RU"/>
        </w:rPr>
        <w:t xml:space="preserve"> </w:t>
      </w:r>
      <w:r w:rsidR="001107C1">
        <w:rPr>
          <w:rFonts w:ascii="Times New Roman" w:hAnsi="Times New Roman"/>
          <w:sz w:val="28"/>
          <w:szCs w:val="28"/>
          <w:lang w:val="ky-KG" w:eastAsia="ru-RU"/>
        </w:rPr>
        <w:t xml:space="preserve">Техникалык регламентинин  </w:t>
      </w:r>
      <w:r w:rsidRPr="00D86FEC">
        <w:rPr>
          <w:rFonts w:ascii="Times New Roman" w:hAnsi="Times New Roman"/>
          <w:sz w:val="28"/>
          <w:szCs w:val="28"/>
          <w:lang w:val="ky-KG" w:eastAsia="ru-RU"/>
        </w:rPr>
        <w:t>жоболорун ишке ашыруу максатында</w:t>
      </w:r>
      <w:r w:rsidR="00F65238">
        <w:rPr>
          <w:rFonts w:ascii="Times New Roman" w:hAnsi="Times New Roman"/>
          <w:sz w:val="28"/>
          <w:szCs w:val="28"/>
          <w:lang w:val="ky-KG" w:eastAsia="ru-RU"/>
        </w:rPr>
        <w:t>,</w:t>
      </w:r>
      <w:r w:rsidRPr="00D86FEC">
        <w:rPr>
          <w:rFonts w:ascii="Times New Roman" w:hAnsi="Times New Roman"/>
          <w:sz w:val="28"/>
          <w:szCs w:val="28"/>
          <w:lang w:val="ky-KG" w:eastAsia="ru-RU"/>
        </w:rPr>
        <w:t xml:space="preserve"> Кыргыз Республикасында Бажы </w:t>
      </w:r>
      <w:r w:rsidR="00EC74FB">
        <w:rPr>
          <w:rFonts w:ascii="Times New Roman" w:hAnsi="Times New Roman"/>
          <w:sz w:val="28"/>
          <w:szCs w:val="28"/>
          <w:lang w:val="ky-KG" w:eastAsia="ru-RU"/>
        </w:rPr>
        <w:t>Биримдигинин</w:t>
      </w:r>
      <w:r w:rsidRPr="00D86FEC">
        <w:rPr>
          <w:rFonts w:ascii="Times New Roman" w:hAnsi="Times New Roman"/>
          <w:sz w:val="28"/>
          <w:szCs w:val="28"/>
          <w:lang w:val="ky-KG" w:eastAsia="ru-RU"/>
        </w:rPr>
        <w:t xml:space="preserve">/Евразия экономикалык бирлигинин техникалык регламенттерин колдонуу боюнча иш-чаралар планына ылайык улуттук мыйзамдарга шилтеме ченемдерин эске алуу менен (45-пункт) </w:t>
      </w:r>
      <w:r w:rsidR="00F65238" w:rsidRPr="00F65238">
        <w:rPr>
          <w:rFonts w:ascii="Times New Roman" w:hAnsi="Times New Roman"/>
          <w:sz w:val="28"/>
          <w:szCs w:val="28"/>
          <w:lang w:val="ky-KG" w:eastAsia="ru-RU"/>
        </w:rPr>
        <w:t xml:space="preserve">Кыргыз Республикасынын Министрлер Кабинетинин </w:t>
      </w:r>
      <w:r w:rsidR="00F65238">
        <w:rPr>
          <w:rFonts w:ascii="Times New Roman" w:hAnsi="Times New Roman"/>
          <w:sz w:val="28"/>
          <w:szCs w:val="28"/>
          <w:lang w:val="ky-KG" w:eastAsia="ru-RU"/>
        </w:rPr>
        <w:t>2022</w:t>
      </w:r>
      <w:r w:rsidRPr="00D86FEC">
        <w:rPr>
          <w:rFonts w:ascii="Times New Roman" w:hAnsi="Times New Roman"/>
          <w:sz w:val="28"/>
          <w:szCs w:val="28"/>
          <w:lang w:val="ky-KG" w:eastAsia="ru-RU"/>
        </w:rPr>
        <w:t xml:space="preserve">-жылдын </w:t>
      </w:r>
      <w:r w:rsidR="00F65238">
        <w:rPr>
          <w:rFonts w:ascii="Times New Roman" w:hAnsi="Times New Roman"/>
          <w:sz w:val="28"/>
          <w:szCs w:val="28"/>
          <w:lang w:val="ky-KG" w:eastAsia="ru-RU"/>
        </w:rPr>
        <w:t>25</w:t>
      </w:r>
      <w:r w:rsidRPr="00D86FEC">
        <w:rPr>
          <w:rFonts w:ascii="Times New Roman" w:hAnsi="Times New Roman"/>
          <w:sz w:val="28"/>
          <w:szCs w:val="28"/>
          <w:lang w:val="ky-KG" w:eastAsia="ru-RU"/>
        </w:rPr>
        <w:t>-мартындагы</w:t>
      </w:r>
      <w:r w:rsidR="00F65238">
        <w:rPr>
          <w:rFonts w:ascii="Times New Roman" w:hAnsi="Times New Roman"/>
          <w:sz w:val="28"/>
          <w:szCs w:val="28"/>
          <w:lang w:val="ky-KG" w:eastAsia="ru-RU"/>
        </w:rPr>
        <w:t xml:space="preserve"> №162 токтомун</w:t>
      </w:r>
      <w:r w:rsidRPr="00D86FEC">
        <w:rPr>
          <w:rFonts w:ascii="Times New Roman" w:hAnsi="Times New Roman"/>
          <w:sz w:val="28"/>
          <w:szCs w:val="28"/>
          <w:lang w:val="ky-KG" w:eastAsia="ru-RU"/>
        </w:rPr>
        <w:t xml:space="preserve">, ошондой эле </w:t>
      </w:r>
      <w:r w:rsidR="00F65238">
        <w:rPr>
          <w:rFonts w:ascii="Times New Roman" w:hAnsi="Times New Roman"/>
          <w:sz w:val="28"/>
          <w:szCs w:val="28"/>
          <w:lang w:val="ky-KG" w:eastAsia="ru-RU"/>
        </w:rPr>
        <w:t>“</w:t>
      </w:r>
      <w:r w:rsidRPr="00D86FEC">
        <w:rPr>
          <w:rFonts w:ascii="Times New Roman" w:hAnsi="Times New Roman"/>
          <w:sz w:val="28"/>
          <w:szCs w:val="28"/>
          <w:lang w:val="ky-KG" w:eastAsia="ru-RU"/>
        </w:rPr>
        <w:t>Кыргыз Республикасынын ченемдик укуктук актылары жөнүндө</w:t>
      </w:r>
      <w:r w:rsidR="00F65238">
        <w:rPr>
          <w:rFonts w:ascii="Times New Roman" w:hAnsi="Times New Roman"/>
          <w:sz w:val="28"/>
          <w:szCs w:val="28"/>
          <w:lang w:val="ky-KG" w:eastAsia="ru-RU"/>
        </w:rPr>
        <w:t>”</w:t>
      </w:r>
      <w:r w:rsidRPr="00D86FEC">
        <w:rPr>
          <w:rFonts w:ascii="Times New Roman" w:hAnsi="Times New Roman"/>
          <w:sz w:val="28"/>
          <w:szCs w:val="28"/>
          <w:lang w:val="ky-KG" w:eastAsia="ru-RU"/>
        </w:rPr>
        <w:t xml:space="preserve"> Кыргыз Республикасынын </w:t>
      </w:r>
      <w:r w:rsidR="00F65238">
        <w:rPr>
          <w:rFonts w:ascii="Times New Roman" w:hAnsi="Times New Roman"/>
          <w:sz w:val="28"/>
          <w:szCs w:val="28"/>
          <w:lang w:val="ky-KG" w:eastAsia="ru-RU"/>
        </w:rPr>
        <w:t>м</w:t>
      </w:r>
      <w:r w:rsidRPr="00D86FEC">
        <w:rPr>
          <w:rFonts w:ascii="Times New Roman" w:hAnsi="Times New Roman"/>
          <w:sz w:val="28"/>
          <w:szCs w:val="28"/>
          <w:lang w:val="ky-KG" w:eastAsia="ru-RU"/>
        </w:rPr>
        <w:t>ыйзамынын жана башка ченемдик укуктук актылардын негизинде</w:t>
      </w:r>
      <w:r w:rsidR="00F65238" w:rsidRPr="00F65238">
        <w:rPr>
          <w:lang w:val="ky-KG"/>
        </w:rPr>
        <w:t xml:space="preserve"> </w:t>
      </w:r>
      <w:r w:rsidR="00F65238" w:rsidRPr="00F65238">
        <w:rPr>
          <w:rFonts w:ascii="Times New Roman" w:hAnsi="Times New Roman"/>
          <w:sz w:val="28"/>
          <w:szCs w:val="28"/>
          <w:lang w:val="ky-KG" w:eastAsia="ru-RU"/>
        </w:rPr>
        <w:t>иштелип чыккан</w:t>
      </w:r>
      <w:r w:rsidRPr="00D86FEC">
        <w:rPr>
          <w:rFonts w:ascii="Times New Roman" w:hAnsi="Times New Roman"/>
          <w:sz w:val="28"/>
          <w:szCs w:val="28"/>
          <w:lang w:val="ky-KG" w:eastAsia="ru-RU"/>
        </w:rPr>
        <w:t>.</w:t>
      </w:r>
    </w:p>
    <w:p w14:paraId="7F72601C" w14:textId="77777777" w:rsidR="00D86FEC" w:rsidRDefault="00D86FEC" w:rsidP="00D86FEC">
      <w:pPr>
        <w:spacing w:after="0" w:line="240" w:lineRule="auto"/>
        <w:ind w:firstLine="709"/>
        <w:jc w:val="both"/>
        <w:rPr>
          <w:rFonts w:ascii="Times New Roman" w:hAnsi="Times New Roman"/>
          <w:sz w:val="28"/>
          <w:szCs w:val="28"/>
          <w:lang w:val="ky-KG" w:eastAsia="ru-RU"/>
        </w:rPr>
      </w:pPr>
      <w:r w:rsidRPr="00D86FEC">
        <w:rPr>
          <w:rFonts w:ascii="Times New Roman" w:hAnsi="Times New Roman"/>
          <w:sz w:val="28"/>
          <w:szCs w:val="28"/>
          <w:lang w:val="ky-KG" w:eastAsia="ru-RU"/>
        </w:rPr>
        <w:t>Эрежелердин максаты жарандардын өмүрүн жана ден соолугун, жеке жана юридикалык жактардын мүлкүн, аттракциондордун жабдууларын эксплуатациялоо чөйрөсүндөгү мамлекеттик жана муниципалдык мүлктү коргоо болуп саналат. Бул эрежелер аттракциондордун жабдууларын пайдаланууда объекттердеги авариялардын, инциденттердин, жаракат алуулардын алдын алууга багытталган.</w:t>
      </w:r>
    </w:p>
    <w:p w14:paraId="0B702FAE" w14:textId="710C49A6" w:rsidR="00C346DD" w:rsidRPr="003605A8" w:rsidRDefault="00C346DD" w:rsidP="00D86FEC">
      <w:pPr>
        <w:spacing w:after="0" w:line="240" w:lineRule="auto"/>
        <w:ind w:firstLine="709"/>
        <w:jc w:val="both"/>
        <w:rPr>
          <w:rFonts w:ascii="Times New Roman" w:hAnsi="Times New Roman"/>
          <w:sz w:val="28"/>
          <w:szCs w:val="28"/>
          <w:lang w:val="ky-KG"/>
        </w:rPr>
      </w:pPr>
      <w:r w:rsidRPr="003605A8">
        <w:rPr>
          <w:rFonts w:ascii="Times New Roman" w:hAnsi="Times New Roman"/>
          <w:b/>
          <w:sz w:val="28"/>
          <w:szCs w:val="28"/>
          <w:lang w:val="ky-KG"/>
        </w:rPr>
        <w:t xml:space="preserve">2. </w:t>
      </w:r>
      <w:r w:rsidR="00595544">
        <w:rPr>
          <w:rFonts w:ascii="Times New Roman" w:hAnsi="Times New Roman"/>
          <w:b/>
          <w:sz w:val="28"/>
          <w:szCs w:val="28"/>
          <w:lang w:val="ky-KG"/>
        </w:rPr>
        <w:t>Баяндоо бөлүгү</w:t>
      </w:r>
      <w:r w:rsidRPr="003605A8">
        <w:rPr>
          <w:rFonts w:ascii="Times New Roman" w:hAnsi="Times New Roman"/>
          <w:sz w:val="28"/>
          <w:szCs w:val="28"/>
          <w:lang w:val="ky-KG"/>
        </w:rPr>
        <w:t xml:space="preserve"> </w:t>
      </w:r>
    </w:p>
    <w:p w14:paraId="672ABF58" w14:textId="22EFE800" w:rsidR="00D86FEC" w:rsidRPr="00D86FEC" w:rsidRDefault="006C2E7F" w:rsidP="00D86FEC">
      <w:pPr>
        <w:tabs>
          <w:tab w:val="left" w:pos="834"/>
          <w:tab w:val="left" w:pos="3378"/>
          <w:tab w:val="left" w:pos="7213"/>
          <w:tab w:val="left" w:pos="8624"/>
          <w:tab w:val="left" w:pos="9700"/>
        </w:tabs>
        <w:autoSpaceDE w:val="0"/>
        <w:autoSpaceDN w:val="0"/>
        <w:adjustRightInd w:val="0"/>
        <w:spacing w:before="1" w:after="1" w:line="240" w:lineRule="auto"/>
        <w:jc w:val="both"/>
        <w:rPr>
          <w:rFonts w:ascii="Times New Roman" w:hAnsi="Times New Roman"/>
          <w:sz w:val="28"/>
          <w:szCs w:val="28"/>
          <w:lang w:val="ky-KG"/>
        </w:rPr>
      </w:pPr>
      <w:r>
        <w:rPr>
          <w:rFonts w:ascii="Times New Roman" w:hAnsi="Times New Roman"/>
          <w:sz w:val="28"/>
          <w:szCs w:val="28"/>
          <w:lang w:val="ky-KG"/>
        </w:rPr>
        <w:tab/>
      </w:r>
      <w:r w:rsidR="00D86FEC" w:rsidRPr="00D86FEC">
        <w:rPr>
          <w:rFonts w:ascii="Times New Roman" w:hAnsi="Times New Roman"/>
          <w:sz w:val="28"/>
          <w:szCs w:val="28"/>
          <w:lang w:val="ky-KG"/>
        </w:rPr>
        <w:t xml:space="preserve">Эрежелердин долбоорун иштеп чыгуу үчүн азыркы учурда аттракциондорду долбоорлоодо, даярдоодо, монтаждоодо (куроодо, орнотууда), жөнгө салууда, кабыл алууда, эксплуатациялоого киргизүүдө, эксплуатациялоодо, тейлөөдө, оңдоодо, модификациялоодо (реконструкциялоодо), модернизациялоодо, техникалык диагностикалоодо, техникалык күбөлөндүрүүдө, сыноодо, убактылуу токтотууда, эксплуатациядан чыгарууда коопсуздукту камсыз кылуу боюнча талаптарды белгилеген актуалдуу </w:t>
      </w:r>
      <w:r w:rsidR="00F65238">
        <w:rPr>
          <w:rFonts w:ascii="Times New Roman" w:hAnsi="Times New Roman"/>
          <w:sz w:val="28"/>
          <w:szCs w:val="28"/>
          <w:lang w:val="ky-KG"/>
        </w:rPr>
        <w:t>ченемдердин</w:t>
      </w:r>
      <w:r w:rsidR="00D86FEC" w:rsidRPr="00D86FEC">
        <w:rPr>
          <w:rFonts w:ascii="Times New Roman" w:hAnsi="Times New Roman"/>
          <w:sz w:val="28"/>
          <w:szCs w:val="28"/>
          <w:lang w:val="ky-KG"/>
        </w:rPr>
        <w:t xml:space="preserve"> жана эрежелердин жоктугу негиз болуп калды. Бул эрежелерди иштеп чыгуу зарылдыгы Кыргыз Республикасынын Евразия экономикалык бирлигине кошулуусу, Кыргыз Республикасында </w:t>
      </w:r>
      <w:r w:rsidR="00F65238">
        <w:rPr>
          <w:rFonts w:ascii="Times New Roman" w:hAnsi="Times New Roman"/>
          <w:sz w:val="28"/>
          <w:szCs w:val="28"/>
          <w:lang w:val="ky-KG"/>
        </w:rPr>
        <w:t>“А</w:t>
      </w:r>
      <w:r w:rsidR="00D86FEC" w:rsidRPr="00D86FEC">
        <w:rPr>
          <w:rFonts w:ascii="Times New Roman" w:hAnsi="Times New Roman"/>
          <w:sz w:val="28"/>
          <w:szCs w:val="28"/>
          <w:lang w:val="ky-KG"/>
        </w:rPr>
        <w:t>ттракциондордун коопсуздугу жөнүндө</w:t>
      </w:r>
      <w:r w:rsidR="00F65238">
        <w:rPr>
          <w:rFonts w:ascii="Times New Roman" w:hAnsi="Times New Roman"/>
          <w:sz w:val="28"/>
          <w:szCs w:val="28"/>
          <w:lang w:val="ky-KG"/>
        </w:rPr>
        <w:t>”</w:t>
      </w:r>
      <w:r w:rsidR="00F65238" w:rsidRPr="00F65238">
        <w:rPr>
          <w:lang w:val="ky-KG"/>
        </w:rPr>
        <w:t xml:space="preserve"> </w:t>
      </w:r>
      <w:r w:rsidR="00F65238" w:rsidRPr="00F65238">
        <w:rPr>
          <w:rFonts w:ascii="Times New Roman" w:hAnsi="Times New Roman"/>
          <w:sz w:val="28"/>
          <w:szCs w:val="28"/>
          <w:lang w:val="ky-KG"/>
        </w:rPr>
        <w:t xml:space="preserve">ЕАЭБ ТР 038/2016 </w:t>
      </w:r>
      <w:r w:rsidR="00D86FEC" w:rsidRPr="00D86FEC">
        <w:rPr>
          <w:rFonts w:ascii="Times New Roman" w:hAnsi="Times New Roman"/>
          <w:sz w:val="28"/>
          <w:szCs w:val="28"/>
          <w:lang w:val="ky-KG"/>
        </w:rPr>
        <w:t xml:space="preserve">күчүнө кириши жана аттракциондорду коопсуз пайдалануу боюнча мурда колдонулган эрежелер жана нускамалар </w:t>
      </w:r>
      <w:r w:rsidR="00F65238">
        <w:rPr>
          <w:rFonts w:ascii="Times New Roman" w:hAnsi="Times New Roman"/>
          <w:sz w:val="28"/>
          <w:szCs w:val="28"/>
          <w:lang w:val="ky-KG"/>
        </w:rPr>
        <w:t>“</w:t>
      </w:r>
      <w:r w:rsidR="00D86FEC" w:rsidRPr="00D86FEC">
        <w:rPr>
          <w:rFonts w:ascii="Times New Roman" w:hAnsi="Times New Roman"/>
          <w:sz w:val="28"/>
          <w:szCs w:val="28"/>
          <w:lang w:val="ky-KG"/>
        </w:rPr>
        <w:t>Кыргыз Республикасынын ченемдик укуктук актылары жөнүндө</w:t>
      </w:r>
      <w:r w:rsidR="00F65238">
        <w:rPr>
          <w:rFonts w:ascii="Times New Roman" w:hAnsi="Times New Roman"/>
          <w:sz w:val="28"/>
          <w:szCs w:val="28"/>
          <w:lang w:val="ky-KG"/>
        </w:rPr>
        <w:t xml:space="preserve">” </w:t>
      </w:r>
      <w:r w:rsidR="00D86FEC" w:rsidRPr="00D86FEC">
        <w:rPr>
          <w:rFonts w:ascii="Times New Roman" w:hAnsi="Times New Roman"/>
          <w:sz w:val="28"/>
          <w:szCs w:val="28"/>
          <w:lang w:val="ky-KG"/>
        </w:rPr>
        <w:t xml:space="preserve">Кыргыз Республикасынын </w:t>
      </w:r>
      <w:r w:rsidR="00F65238">
        <w:rPr>
          <w:rFonts w:ascii="Times New Roman" w:hAnsi="Times New Roman"/>
          <w:sz w:val="28"/>
          <w:szCs w:val="28"/>
          <w:lang w:val="ky-KG"/>
        </w:rPr>
        <w:t>м</w:t>
      </w:r>
      <w:r w:rsidR="00D86FEC" w:rsidRPr="00D86FEC">
        <w:rPr>
          <w:rFonts w:ascii="Times New Roman" w:hAnsi="Times New Roman"/>
          <w:sz w:val="28"/>
          <w:szCs w:val="28"/>
          <w:lang w:val="ky-KG"/>
        </w:rPr>
        <w:t xml:space="preserve">ыйзамына ылайык </w:t>
      </w:r>
      <w:r w:rsidR="00F65238">
        <w:rPr>
          <w:rFonts w:ascii="Times New Roman" w:hAnsi="Times New Roman"/>
          <w:sz w:val="28"/>
          <w:szCs w:val="28"/>
          <w:lang w:val="ky-KG"/>
        </w:rPr>
        <w:t>2010</w:t>
      </w:r>
      <w:r w:rsidR="00D86FEC" w:rsidRPr="00D86FEC">
        <w:rPr>
          <w:rFonts w:ascii="Times New Roman" w:hAnsi="Times New Roman"/>
          <w:sz w:val="28"/>
          <w:szCs w:val="28"/>
          <w:lang w:val="ky-KG"/>
        </w:rPr>
        <w:t xml:space="preserve">-жылдын </w:t>
      </w:r>
      <w:r w:rsidR="00F65238">
        <w:rPr>
          <w:rFonts w:ascii="Times New Roman" w:hAnsi="Times New Roman"/>
          <w:sz w:val="28"/>
          <w:szCs w:val="28"/>
          <w:lang w:val="ky-KG"/>
        </w:rPr>
        <w:t>31</w:t>
      </w:r>
      <w:r w:rsidR="00D86FEC" w:rsidRPr="00D86FEC">
        <w:rPr>
          <w:rFonts w:ascii="Times New Roman" w:hAnsi="Times New Roman"/>
          <w:sz w:val="28"/>
          <w:szCs w:val="28"/>
          <w:lang w:val="ky-KG"/>
        </w:rPr>
        <w:t>-декабрынан тартып күчүн жоготкондугу менен шартталган.</w:t>
      </w:r>
    </w:p>
    <w:p w14:paraId="6DFB8DC6" w14:textId="68A4104E" w:rsidR="00D86FEC" w:rsidRPr="00D86FEC" w:rsidRDefault="00F65238" w:rsidP="00D86FEC">
      <w:pPr>
        <w:tabs>
          <w:tab w:val="left" w:pos="834"/>
          <w:tab w:val="left" w:pos="3378"/>
          <w:tab w:val="left" w:pos="7213"/>
          <w:tab w:val="left" w:pos="8624"/>
          <w:tab w:val="left" w:pos="9700"/>
        </w:tabs>
        <w:autoSpaceDE w:val="0"/>
        <w:autoSpaceDN w:val="0"/>
        <w:adjustRightInd w:val="0"/>
        <w:spacing w:before="1" w:after="1" w:line="240" w:lineRule="auto"/>
        <w:jc w:val="both"/>
        <w:rPr>
          <w:rFonts w:ascii="Times New Roman" w:hAnsi="Times New Roman"/>
          <w:sz w:val="28"/>
          <w:szCs w:val="28"/>
          <w:lang w:val="ky-KG"/>
        </w:rPr>
      </w:pPr>
      <w:r>
        <w:rPr>
          <w:rFonts w:ascii="Times New Roman" w:hAnsi="Times New Roman"/>
          <w:sz w:val="28"/>
          <w:szCs w:val="28"/>
          <w:lang w:val="ky-KG"/>
        </w:rPr>
        <w:tab/>
      </w:r>
      <w:r w:rsidR="00D86FEC" w:rsidRPr="00D86FEC">
        <w:rPr>
          <w:rFonts w:ascii="Times New Roman" w:hAnsi="Times New Roman"/>
          <w:sz w:val="28"/>
          <w:szCs w:val="28"/>
          <w:lang w:val="ky-KG"/>
        </w:rPr>
        <w:t>Бул эрежелер күчүнө киргенден кийин, алардын уюштуруу-укуктук формаларына жана менчигинин формасына карабастан, коопсуздук талаптарынын субъекттери тарабынан аткарылышы милдеттүү болуп калат.</w:t>
      </w:r>
    </w:p>
    <w:p w14:paraId="1208CE72" w14:textId="2A070F32" w:rsidR="00D86FEC" w:rsidRPr="00D86FEC" w:rsidRDefault="00F65238" w:rsidP="005A1814">
      <w:pPr>
        <w:tabs>
          <w:tab w:val="left" w:pos="834"/>
          <w:tab w:val="left" w:pos="3378"/>
          <w:tab w:val="left" w:pos="7213"/>
          <w:tab w:val="left" w:pos="8624"/>
          <w:tab w:val="left" w:pos="9700"/>
        </w:tabs>
        <w:autoSpaceDE w:val="0"/>
        <w:autoSpaceDN w:val="0"/>
        <w:adjustRightInd w:val="0"/>
        <w:spacing w:before="1" w:after="1" w:line="240" w:lineRule="auto"/>
        <w:jc w:val="both"/>
        <w:rPr>
          <w:rFonts w:ascii="Times New Roman" w:hAnsi="Times New Roman"/>
          <w:sz w:val="28"/>
          <w:szCs w:val="28"/>
          <w:lang w:val="ky-KG"/>
        </w:rPr>
      </w:pPr>
      <w:r>
        <w:rPr>
          <w:rFonts w:ascii="Times New Roman" w:hAnsi="Times New Roman"/>
          <w:sz w:val="28"/>
          <w:szCs w:val="28"/>
          <w:lang w:val="ky-KG"/>
        </w:rPr>
        <w:lastRenderedPageBreak/>
        <w:tab/>
      </w:r>
      <w:r w:rsidR="00D86FEC" w:rsidRPr="00D86FEC">
        <w:rPr>
          <w:rFonts w:ascii="Times New Roman" w:hAnsi="Times New Roman"/>
          <w:sz w:val="28"/>
          <w:szCs w:val="28"/>
          <w:lang w:val="ky-KG"/>
        </w:rPr>
        <w:t xml:space="preserve">Эрежелер </w:t>
      </w:r>
      <w:r w:rsidR="005A1814">
        <w:rPr>
          <w:rFonts w:ascii="Times New Roman" w:hAnsi="Times New Roman"/>
          <w:sz w:val="28"/>
          <w:szCs w:val="28"/>
          <w:lang w:val="ky-KG"/>
        </w:rPr>
        <w:t>пайдубалда</w:t>
      </w:r>
      <w:r w:rsidR="00D86FEC" w:rsidRPr="00D86FEC">
        <w:rPr>
          <w:rFonts w:ascii="Times New Roman" w:hAnsi="Times New Roman"/>
          <w:sz w:val="28"/>
          <w:szCs w:val="28"/>
          <w:lang w:val="ky-KG"/>
        </w:rPr>
        <w:t xml:space="preserve"> же </w:t>
      </w:r>
      <w:r w:rsidR="005A1814">
        <w:rPr>
          <w:rFonts w:ascii="Times New Roman" w:hAnsi="Times New Roman"/>
          <w:sz w:val="28"/>
          <w:szCs w:val="28"/>
          <w:lang w:val="ky-KG"/>
        </w:rPr>
        <w:t>пайдубалсы</w:t>
      </w:r>
      <w:r w:rsidR="00D86FEC" w:rsidRPr="00D86FEC">
        <w:rPr>
          <w:rFonts w:ascii="Times New Roman" w:hAnsi="Times New Roman"/>
          <w:sz w:val="28"/>
          <w:szCs w:val="28"/>
          <w:lang w:val="ky-KG"/>
        </w:rPr>
        <w:t xml:space="preserve">з чогултулган убактылуу жана туруктуу орнотулуучу аттракциондорго жайылтылат, аларды пайдаланууда жүргүнчүлөргө потенциалдуу </w:t>
      </w:r>
      <w:r w:rsidRPr="00F65238">
        <w:rPr>
          <w:rFonts w:ascii="Times New Roman" w:hAnsi="Times New Roman"/>
          <w:sz w:val="28"/>
          <w:szCs w:val="28"/>
          <w:lang w:val="ky-KG"/>
        </w:rPr>
        <w:t xml:space="preserve">RB–1, RB–2 </w:t>
      </w:r>
      <w:r>
        <w:rPr>
          <w:rFonts w:ascii="Times New Roman" w:hAnsi="Times New Roman"/>
          <w:sz w:val="28"/>
          <w:szCs w:val="28"/>
          <w:lang w:val="ky-KG"/>
        </w:rPr>
        <w:t>же</w:t>
      </w:r>
      <w:r w:rsidRPr="00F65238">
        <w:rPr>
          <w:rFonts w:ascii="Times New Roman" w:hAnsi="Times New Roman"/>
          <w:sz w:val="28"/>
          <w:szCs w:val="28"/>
          <w:lang w:val="ky-KG"/>
        </w:rPr>
        <w:t xml:space="preserve"> RB–3</w:t>
      </w:r>
      <w:r>
        <w:rPr>
          <w:rFonts w:ascii="Times New Roman" w:hAnsi="Times New Roman"/>
          <w:sz w:val="28"/>
          <w:szCs w:val="28"/>
          <w:lang w:val="ky-KG"/>
        </w:rPr>
        <w:t xml:space="preserve">: </w:t>
      </w:r>
      <w:r w:rsidR="00D86FEC" w:rsidRPr="00D86FEC">
        <w:rPr>
          <w:rFonts w:ascii="Times New Roman" w:hAnsi="Times New Roman"/>
          <w:sz w:val="28"/>
          <w:szCs w:val="28"/>
          <w:lang w:val="ky-KG"/>
        </w:rPr>
        <w:t xml:space="preserve"> биомеханикалык тобокелдик даражасынын таасири көрсөтүлөт: - </w:t>
      </w:r>
      <w:r w:rsidR="005A1814" w:rsidRPr="005A1814">
        <w:rPr>
          <w:rFonts w:ascii="Times New Roman" w:hAnsi="Times New Roman"/>
          <w:sz w:val="28"/>
          <w:szCs w:val="28"/>
          <w:lang w:val="ky-KG"/>
        </w:rPr>
        <w:t>механикалаштырылган которуу кыймылдары (анын ичинде сууну пайдалануу менен); - механикалаштырылган айлануу кыймылдары;</w:t>
      </w:r>
      <w:r w:rsidR="005A1814">
        <w:rPr>
          <w:rFonts w:ascii="Times New Roman" w:hAnsi="Times New Roman"/>
          <w:sz w:val="28"/>
          <w:szCs w:val="28"/>
          <w:lang w:val="ky-KG"/>
        </w:rPr>
        <w:t xml:space="preserve"> </w:t>
      </w:r>
      <w:r w:rsidR="005A1814" w:rsidRPr="005A1814">
        <w:rPr>
          <w:rFonts w:ascii="Times New Roman" w:hAnsi="Times New Roman"/>
          <w:sz w:val="28"/>
          <w:szCs w:val="28"/>
          <w:lang w:val="ky-KG"/>
        </w:rPr>
        <w:t>- механикалаштырылган татаал кыймылдар.</w:t>
      </w:r>
      <w:r w:rsidR="005A1814">
        <w:rPr>
          <w:rFonts w:ascii="Times New Roman" w:hAnsi="Times New Roman"/>
          <w:sz w:val="28"/>
          <w:szCs w:val="28"/>
          <w:lang w:val="ky-KG"/>
        </w:rPr>
        <w:t xml:space="preserve"> </w:t>
      </w:r>
    </w:p>
    <w:p w14:paraId="76E4AC99" w14:textId="180BEA4E" w:rsidR="00D86FEC" w:rsidRPr="00D86FEC" w:rsidRDefault="005A1814" w:rsidP="00D86FEC">
      <w:pPr>
        <w:tabs>
          <w:tab w:val="left" w:pos="834"/>
          <w:tab w:val="left" w:pos="3378"/>
          <w:tab w:val="left" w:pos="7213"/>
          <w:tab w:val="left" w:pos="8624"/>
          <w:tab w:val="left" w:pos="9700"/>
        </w:tabs>
        <w:autoSpaceDE w:val="0"/>
        <w:autoSpaceDN w:val="0"/>
        <w:adjustRightInd w:val="0"/>
        <w:spacing w:before="1" w:after="1" w:line="240" w:lineRule="auto"/>
        <w:jc w:val="both"/>
        <w:rPr>
          <w:rFonts w:ascii="Times New Roman" w:hAnsi="Times New Roman"/>
          <w:sz w:val="28"/>
          <w:szCs w:val="28"/>
          <w:lang w:val="ky-KG"/>
        </w:rPr>
      </w:pPr>
      <w:r>
        <w:rPr>
          <w:rFonts w:ascii="Times New Roman" w:hAnsi="Times New Roman"/>
          <w:sz w:val="28"/>
          <w:szCs w:val="28"/>
          <w:lang w:val="ky-KG"/>
        </w:rPr>
        <w:tab/>
      </w:r>
      <w:r w:rsidR="00D86FEC" w:rsidRPr="00D86FEC">
        <w:rPr>
          <w:rFonts w:ascii="Times New Roman" w:hAnsi="Times New Roman"/>
          <w:sz w:val="28"/>
          <w:szCs w:val="28"/>
          <w:lang w:val="ky-KG"/>
        </w:rPr>
        <w:t>Эрежелер кинотеатрлардын механикалаштырылган отургучтарына, симуляторлорго; үчтөн ашпаган балага ылайыкталган он жашка чейинки балдар үчүн атайын иштелип чыккан балдардын оюн-зоок жабдууларына, балдар ойноочу аянтчал</w:t>
      </w:r>
      <w:r w:rsidR="005D40EA">
        <w:rPr>
          <w:rFonts w:ascii="Times New Roman" w:hAnsi="Times New Roman"/>
          <w:sz w:val="28"/>
          <w:szCs w:val="28"/>
          <w:lang w:val="ky-KG"/>
        </w:rPr>
        <w:t xml:space="preserve">ар үчүн жабдууларга, кооптуу </w:t>
      </w:r>
      <w:r w:rsidR="00D86FEC" w:rsidRPr="00D86FEC">
        <w:rPr>
          <w:rFonts w:ascii="Times New Roman" w:hAnsi="Times New Roman"/>
          <w:sz w:val="28"/>
          <w:szCs w:val="28"/>
          <w:lang w:val="ky-KG"/>
        </w:rPr>
        <w:t>объекттерине тиешелүү аркан жолдорго жана фуникулерлерге, спорттук жана машыгуу жабдууларына, ошондой эле жеке жана (же) үй-бүлөлүк муктаждыктар үчүн гана пайдаланылуучу жабдууларга жайылтылбайт.</w:t>
      </w:r>
    </w:p>
    <w:p w14:paraId="4642AB08" w14:textId="53414EBC" w:rsidR="00D86FEC" w:rsidRDefault="005A1814" w:rsidP="00D86FEC">
      <w:pPr>
        <w:tabs>
          <w:tab w:val="left" w:pos="834"/>
          <w:tab w:val="left" w:pos="3378"/>
          <w:tab w:val="left" w:pos="7213"/>
          <w:tab w:val="left" w:pos="8624"/>
          <w:tab w:val="left" w:pos="9700"/>
        </w:tabs>
        <w:autoSpaceDE w:val="0"/>
        <w:autoSpaceDN w:val="0"/>
        <w:adjustRightInd w:val="0"/>
        <w:spacing w:before="1" w:after="1" w:line="240" w:lineRule="auto"/>
        <w:jc w:val="both"/>
        <w:rPr>
          <w:rFonts w:ascii="Times New Roman" w:hAnsi="Times New Roman"/>
          <w:sz w:val="28"/>
          <w:szCs w:val="28"/>
          <w:lang w:val="ky-KG"/>
        </w:rPr>
      </w:pPr>
      <w:r>
        <w:rPr>
          <w:rFonts w:ascii="Times New Roman" w:hAnsi="Times New Roman"/>
          <w:sz w:val="28"/>
          <w:szCs w:val="28"/>
          <w:lang w:val="ky-KG"/>
        </w:rPr>
        <w:tab/>
      </w:r>
      <w:r w:rsidR="00D86FEC" w:rsidRPr="00D86FEC">
        <w:rPr>
          <w:rFonts w:ascii="Times New Roman" w:hAnsi="Times New Roman"/>
          <w:sz w:val="28"/>
          <w:szCs w:val="28"/>
          <w:lang w:val="ky-KG"/>
        </w:rPr>
        <w:t xml:space="preserve">Бул Эрежелерде </w:t>
      </w:r>
      <w:r w:rsidRPr="005A1814">
        <w:rPr>
          <w:rFonts w:ascii="Times New Roman" w:hAnsi="Times New Roman"/>
          <w:sz w:val="28"/>
          <w:szCs w:val="28"/>
          <w:lang w:val="ky-KG"/>
        </w:rPr>
        <w:t xml:space="preserve">ЕАЭБ ТР 038/2016 жана ГОСТ 33807-2016 </w:t>
      </w:r>
      <w:r>
        <w:rPr>
          <w:rFonts w:ascii="Times New Roman" w:hAnsi="Times New Roman"/>
          <w:sz w:val="28"/>
          <w:szCs w:val="28"/>
          <w:lang w:val="ky-KG"/>
        </w:rPr>
        <w:t>“А</w:t>
      </w:r>
      <w:r w:rsidRPr="005A1814">
        <w:rPr>
          <w:rFonts w:ascii="Times New Roman" w:hAnsi="Times New Roman"/>
          <w:sz w:val="28"/>
          <w:szCs w:val="28"/>
          <w:lang w:val="ky-KG"/>
        </w:rPr>
        <w:t>ттракциондордун коопсуздугу</w:t>
      </w:r>
      <w:r>
        <w:rPr>
          <w:rFonts w:ascii="Times New Roman" w:hAnsi="Times New Roman"/>
          <w:sz w:val="28"/>
          <w:szCs w:val="28"/>
          <w:lang w:val="ky-KG"/>
        </w:rPr>
        <w:t xml:space="preserve">” </w:t>
      </w:r>
      <w:r w:rsidRPr="005A1814">
        <w:rPr>
          <w:rFonts w:ascii="Times New Roman" w:hAnsi="Times New Roman"/>
          <w:sz w:val="28"/>
          <w:szCs w:val="28"/>
          <w:lang w:val="ky-KG"/>
        </w:rPr>
        <w:t xml:space="preserve">мамлекеттер аралык стандартында келтирилген </w:t>
      </w:r>
      <w:r w:rsidR="00D86FEC" w:rsidRPr="00D86FEC">
        <w:rPr>
          <w:rFonts w:ascii="Times New Roman" w:hAnsi="Times New Roman"/>
          <w:sz w:val="28"/>
          <w:szCs w:val="28"/>
          <w:lang w:val="ky-KG"/>
        </w:rPr>
        <w:t>талаптар эске алынган</w:t>
      </w:r>
      <w:r w:rsidR="001F6D04">
        <w:rPr>
          <w:rFonts w:ascii="Times New Roman" w:hAnsi="Times New Roman"/>
          <w:sz w:val="28"/>
          <w:szCs w:val="28"/>
          <w:lang w:val="ky-KG"/>
        </w:rPr>
        <w:t>,</w:t>
      </w:r>
      <w:r w:rsidR="00D86FEC" w:rsidRPr="00D86FEC">
        <w:rPr>
          <w:rFonts w:ascii="Times New Roman" w:hAnsi="Times New Roman"/>
          <w:sz w:val="28"/>
          <w:szCs w:val="28"/>
          <w:lang w:val="ky-KG"/>
        </w:rPr>
        <w:t xml:space="preserve"> терминдер жана аныктамалар колдонулган. Ошондой эле </w:t>
      </w:r>
      <w:r>
        <w:rPr>
          <w:rFonts w:ascii="Times New Roman" w:hAnsi="Times New Roman"/>
          <w:sz w:val="28"/>
          <w:szCs w:val="28"/>
          <w:lang w:val="ky-KG"/>
        </w:rPr>
        <w:t>Э</w:t>
      </w:r>
      <w:r w:rsidR="00D86FEC" w:rsidRPr="00D86FEC">
        <w:rPr>
          <w:rFonts w:ascii="Times New Roman" w:hAnsi="Times New Roman"/>
          <w:sz w:val="28"/>
          <w:szCs w:val="28"/>
          <w:lang w:val="ky-KG"/>
        </w:rPr>
        <w:t>режеге ЕАЭБ ТР 038/2016 колдонуу үчүн шилтеме ченемдерин аткаруу боюнча талаптар киргизилген.</w:t>
      </w:r>
    </w:p>
    <w:p w14:paraId="0AD99A59" w14:textId="2D9AB71C" w:rsidR="00E34AB0" w:rsidRPr="00E34AB0" w:rsidRDefault="00D86FEC" w:rsidP="00D86FEC">
      <w:pPr>
        <w:tabs>
          <w:tab w:val="left" w:pos="834"/>
          <w:tab w:val="left" w:pos="3378"/>
          <w:tab w:val="left" w:pos="7213"/>
          <w:tab w:val="left" w:pos="8624"/>
          <w:tab w:val="left" w:pos="9700"/>
        </w:tabs>
        <w:autoSpaceDE w:val="0"/>
        <w:autoSpaceDN w:val="0"/>
        <w:adjustRightInd w:val="0"/>
        <w:spacing w:before="1" w:after="1" w:line="240" w:lineRule="auto"/>
        <w:jc w:val="both"/>
        <w:rPr>
          <w:rFonts w:ascii="Times New Roman" w:hAnsi="Times New Roman"/>
          <w:b/>
          <w:color w:val="000000"/>
          <w:sz w:val="28"/>
          <w:szCs w:val="28"/>
          <w:lang w:val="ky-KG"/>
        </w:rPr>
      </w:pPr>
      <w:r>
        <w:rPr>
          <w:rFonts w:ascii="Times New Roman" w:hAnsi="Times New Roman"/>
          <w:sz w:val="28"/>
          <w:szCs w:val="28"/>
          <w:lang w:val="ky-KG"/>
        </w:rPr>
        <w:tab/>
      </w:r>
      <w:r w:rsidR="00E34AB0" w:rsidRPr="00E34AB0">
        <w:rPr>
          <w:rFonts w:ascii="Times New Roman" w:hAnsi="Times New Roman"/>
          <w:b/>
          <w:color w:val="000000"/>
          <w:sz w:val="28"/>
          <w:szCs w:val="28"/>
          <w:lang w:val="ky-KG"/>
        </w:rPr>
        <w:t>3. Мүмкүн болуучу социалдык, экономикалык, укукт</w:t>
      </w:r>
      <w:r w:rsidR="00676EAB">
        <w:rPr>
          <w:rFonts w:ascii="Times New Roman" w:hAnsi="Times New Roman"/>
          <w:b/>
          <w:color w:val="000000"/>
          <w:sz w:val="28"/>
          <w:szCs w:val="28"/>
          <w:lang w:val="ky-KG"/>
        </w:rPr>
        <w:t>у</w:t>
      </w:r>
      <w:r w:rsidR="00E34AB0" w:rsidRPr="00E34AB0">
        <w:rPr>
          <w:rFonts w:ascii="Times New Roman" w:hAnsi="Times New Roman"/>
          <w:b/>
          <w:color w:val="000000"/>
          <w:sz w:val="28"/>
          <w:szCs w:val="28"/>
          <w:lang w:val="ky-KG"/>
        </w:rPr>
        <w:t>к, укук коргоочулук, гендердик, экологиялык, коррупциялык натыйжалардын божомолдору</w:t>
      </w:r>
    </w:p>
    <w:p w14:paraId="5902F849" w14:textId="26184D5D" w:rsidR="00E34AB0" w:rsidRPr="00E34AB0" w:rsidRDefault="00E34AB0" w:rsidP="00E34AB0">
      <w:pPr>
        <w:tabs>
          <w:tab w:val="left" w:pos="1134"/>
        </w:tabs>
        <w:spacing w:after="0" w:line="240" w:lineRule="auto"/>
        <w:ind w:firstLine="709"/>
        <w:jc w:val="both"/>
        <w:rPr>
          <w:rFonts w:ascii="Times New Roman" w:hAnsi="Times New Roman"/>
          <w:bCs/>
          <w:color w:val="000000"/>
          <w:sz w:val="28"/>
          <w:szCs w:val="28"/>
          <w:lang w:val="ky-KG"/>
        </w:rPr>
      </w:pPr>
      <w:r w:rsidRPr="00E34AB0">
        <w:rPr>
          <w:rFonts w:ascii="Times New Roman" w:hAnsi="Times New Roman"/>
          <w:bCs/>
          <w:color w:val="000000"/>
          <w:sz w:val="28"/>
          <w:szCs w:val="28"/>
          <w:lang w:val="ky-KG"/>
        </w:rPr>
        <w:t xml:space="preserve">Бул </w:t>
      </w:r>
      <w:r w:rsidR="00FA1380">
        <w:rPr>
          <w:rFonts w:ascii="Times New Roman" w:hAnsi="Times New Roman"/>
          <w:bCs/>
          <w:color w:val="000000"/>
          <w:sz w:val="28"/>
          <w:szCs w:val="28"/>
          <w:lang w:val="ky-KG"/>
        </w:rPr>
        <w:t>токтомдун</w:t>
      </w:r>
      <w:r w:rsidR="00A75B3A">
        <w:rPr>
          <w:rFonts w:ascii="Times New Roman" w:hAnsi="Times New Roman"/>
          <w:bCs/>
          <w:color w:val="000000"/>
          <w:sz w:val="28"/>
          <w:szCs w:val="28"/>
          <w:lang w:val="ky-KG"/>
        </w:rPr>
        <w:t xml:space="preserve"> </w:t>
      </w:r>
      <w:r w:rsidRPr="00E34AB0">
        <w:rPr>
          <w:rFonts w:ascii="Times New Roman" w:hAnsi="Times New Roman"/>
          <w:bCs/>
          <w:color w:val="000000"/>
          <w:sz w:val="28"/>
          <w:szCs w:val="28"/>
          <w:lang w:val="ky-KG"/>
        </w:rPr>
        <w:t>долбоор</w:t>
      </w:r>
      <w:r w:rsidR="00676EAB">
        <w:rPr>
          <w:rFonts w:ascii="Times New Roman" w:hAnsi="Times New Roman"/>
          <w:bCs/>
          <w:color w:val="000000"/>
          <w:sz w:val="28"/>
          <w:szCs w:val="28"/>
          <w:lang w:val="ky-KG"/>
        </w:rPr>
        <w:t>ун</w:t>
      </w:r>
      <w:r w:rsidRPr="00E34AB0">
        <w:rPr>
          <w:rFonts w:ascii="Times New Roman" w:hAnsi="Times New Roman"/>
          <w:bCs/>
          <w:color w:val="000000"/>
          <w:sz w:val="28"/>
          <w:szCs w:val="28"/>
          <w:lang w:val="ky-KG"/>
        </w:rPr>
        <w:t xml:space="preserve"> кабыл алуу эч кандай терс социалдык, экономикалык, укуктук, укук коргоочулук, гендердик, экологиялык же коррупциялык кесепеттерге алып келбейт.</w:t>
      </w:r>
    </w:p>
    <w:p w14:paraId="61FBEBF3" w14:textId="77777777" w:rsidR="00E34AB0" w:rsidRPr="00E34AB0" w:rsidRDefault="00E34AB0" w:rsidP="00E34AB0">
      <w:pPr>
        <w:tabs>
          <w:tab w:val="left" w:pos="1134"/>
        </w:tabs>
        <w:spacing w:after="0" w:line="240" w:lineRule="auto"/>
        <w:ind w:firstLine="709"/>
        <w:jc w:val="both"/>
        <w:rPr>
          <w:rFonts w:ascii="Times New Roman" w:hAnsi="Times New Roman"/>
          <w:b/>
          <w:color w:val="000000"/>
          <w:sz w:val="28"/>
          <w:szCs w:val="28"/>
          <w:lang w:val="ky-KG"/>
        </w:rPr>
      </w:pPr>
      <w:r w:rsidRPr="00E34AB0">
        <w:rPr>
          <w:rFonts w:ascii="Times New Roman" w:hAnsi="Times New Roman"/>
          <w:b/>
          <w:color w:val="000000"/>
          <w:sz w:val="28"/>
          <w:szCs w:val="28"/>
          <w:lang w:val="ky-KG"/>
        </w:rPr>
        <w:t>4.Коомдук талкуунун жыйынтыгы жөнүндө маалымат</w:t>
      </w:r>
    </w:p>
    <w:p w14:paraId="1897A48B" w14:textId="621B27E1" w:rsidR="00E34AB0" w:rsidRDefault="009552F8" w:rsidP="00C46F3B">
      <w:pPr>
        <w:tabs>
          <w:tab w:val="left" w:pos="1134"/>
        </w:tabs>
        <w:spacing w:after="0" w:line="240" w:lineRule="auto"/>
        <w:ind w:firstLine="709"/>
        <w:jc w:val="both"/>
        <w:rPr>
          <w:rFonts w:ascii="Times New Roman" w:hAnsi="Times New Roman"/>
          <w:bCs/>
          <w:color w:val="000000"/>
          <w:sz w:val="28"/>
          <w:szCs w:val="28"/>
          <w:lang w:val="ky-KG"/>
        </w:rPr>
      </w:pPr>
      <w:r w:rsidRPr="009552F8">
        <w:rPr>
          <w:rFonts w:ascii="Times New Roman" w:hAnsi="Times New Roman"/>
          <w:bCs/>
          <w:color w:val="000000"/>
          <w:sz w:val="28"/>
          <w:szCs w:val="28"/>
          <w:lang w:val="ky-KG"/>
        </w:rPr>
        <w:t>“Кыргыз Республикасынын ченемдик у</w:t>
      </w:r>
      <w:r w:rsidR="00C46F3B">
        <w:rPr>
          <w:rFonts w:ascii="Times New Roman" w:hAnsi="Times New Roman"/>
          <w:bCs/>
          <w:color w:val="000000"/>
          <w:sz w:val="28"/>
          <w:szCs w:val="28"/>
          <w:lang w:val="ky-KG"/>
        </w:rPr>
        <w:t xml:space="preserve">куктук актылары жөнүндө”   Кыргыз </w:t>
      </w:r>
      <w:r w:rsidRPr="009552F8">
        <w:rPr>
          <w:rFonts w:ascii="Times New Roman" w:hAnsi="Times New Roman"/>
          <w:bCs/>
          <w:color w:val="000000"/>
          <w:sz w:val="28"/>
          <w:szCs w:val="28"/>
          <w:lang w:val="ky-KG"/>
        </w:rPr>
        <w:t xml:space="preserve">Республикасынын </w:t>
      </w:r>
      <w:r w:rsidR="00676EAB">
        <w:rPr>
          <w:rFonts w:ascii="Times New Roman" w:hAnsi="Times New Roman"/>
          <w:bCs/>
          <w:color w:val="000000"/>
          <w:sz w:val="28"/>
          <w:szCs w:val="28"/>
          <w:lang w:val="ky-KG"/>
        </w:rPr>
        <w:t>м</w:t>
      </w:r>
      <w:r w:rsidRPr="009552F8">
        <w:rPr>
          <w:rFonts w:ascii="Times New Roman" w:hAnsi="Times New Roman"/>
          <w:bCs/>
          <w:color w:val="000000"/>
          <w:sz w:val="28"/>
          <w:szCs w:val="28"/>
          <w:lang w:val="ky-KG"/>
        </w:rPr>
        <w:t xml:space="preserve">ыйзамынын 22-беренесине ылайык </w:t>
      </w:r>
      <w:r w:rsidR="00676EAB">
        <w:rPr>
          <w:rFonts w:ascii="Times New Roman" w:hAnsi="Times New Roman"/>
          <w:bCs/>
          <w:color w:val="000000"/>
          <w:sz w:val="28"/>
          <w:szCs w:val="28"/>
          <w:lang w:val="ky-KG"/>
        </w:rPr>
        <w:t xml:space="preserve">бул </w:t>
      </w:r>
      <w:r w:rsidR="00FA1380">
        <w:rPr>
          <w:rFonts w:ascii="Times New Roman" w:hAnsi="Times New Roman"/>
          <w:bCs/>
          <w:color w:val="000000"/>
          <w:sz w:val="28"/>
          <w:szCs w:val="28"/>
          <w:lang w:val="ky-KG"/>
        </w:rPr>
        <w:t>токтомдун</w:t>
      </w:r>
      <w:r w:rsidR="00676EAB">
        <w:rPr>
          <w:rFonts w:ascii="Times New Roman" w:hAnsi="Times New Roman"/>
          <w:bCs/>
          <w:color w:val="000000"/>
          <w:sz w:val="28"/>
          <w:szCs w:val="28"/>
          <w:lang w:val="ky-KG"/>
        </w:rPr>
        <w:t xml:space="preserve"> долбоору 2023-жылдын 26-майында </w:t>
      </w:r>
      <w:r w:rsidRPr="009552F8">
        <w:rPr>
          <w:rFonts w:ascii="Times New Roman" w:hAnsi="Times New Roman"/>
          <w:bCs/>
          <w:color w:val="000000"/>
          <w:sz w:val="28"/>
          <w:szCs w:val="28"/>
          <w:lang w:val="ky-KG"/>
        </w:rPr>
        <w:t>Кыргыз Республикасынын Жаратылыш ресурстары, экология жана техникалык көзөмөл министр</w:t>
      </w:r>
      <w:r>
        <w:rPr>
          <w:rFonts w:ascii="Times New Roman" w:hAnsi="Times New Roman"/>
          <w:bCs/>
          <w:color w:val="000000"/>
          <w:sz w:val="28"/>
          <w:szCs w:val="28"/>
          <w:lang w:val="ky-KG"/>
        </w:rPr>
        <w:t xml:space="preserve">лигинин </w:t>
      </w:r>
      <w:r w:rsidR="00676EAB" w:rsidRPr="00676EAB">
        <w:rPr>
          <w:rFonts w:ascii="Times New Roman" w:hAnsi="Times New Roman"/>
          <w:bCs/>
          <w:color w:val="000000"/>
          <w:sz w:val="28"/>
          <w:szCs w:val="28"/>
          <w:lang w:val="ky-KG"/>
        </w:rPr>
        <w:t xml:space="preserve">https://mnr.gov.kg/ru/about/page/obshestvennoe-obsuzhdenie </w:t>
      </w:r>
      <w:r>
        <w:rPr>
          <w:rFonts w:ascii="Times New Roman" w:hAnsi="Times New Roman"/>
          <w:bCs/>
          <w:color w:val="000000"/>
          <w:sz w:val="28"/>
          <w:szCs w:val="28"/>
          <w:lang w:val="ky-KG"/>
        </w:rPr>
        <w:t>расмий сайтына</w:t>
      </w:r>
      <w:r w:rsidR="00676EAB">
        <w:rPr>
          <w:rFonts w:ascii="Times New Roman" w:hAnsi="Times New Roman"/>
          <w:bCs/>
          <w:color w:val="000000"/>
          <w:sz w:val="28"/>
          <w:szCs w:val="28"/>
          <w:lang w:val="ky-KG"/>
        </w:rPr>
        <w:t xml:space="preserve">, ошондой эле 2023-жылдын 26-майында </w:t>
      </w:r>
      <w:r w:rsidRPr="009552F8">
        <w:rPr>
          <w:rFonts w:ascii="Times New Roman" w:hAnsi="Times New Roman"/>
          <w:bCs/>
          <w:color w:val="000000"/>
          <w:sz w:val="28"/>
          <w:szCs w:val="28"/>
          <w:lang w:val="ky-KG"/>
        </w:rPr>
        <w:t xml:space="preserve"> Кыргыз Республикасынын ченемдик укуктук актыларынын долбоорлорунун Бирдиктүү коомду</w:t>
      </w:r>
      <w:r>
        <w:rPr>
          <w:rFonts w:ascii="Times New Roman" w:hAnsi="Times New Roman"/>
          <w:bCs/>
          <w:color w:val="000000"/>
          <w:sz w:val="28"/>
          <w:szCs w:val="28"/>
          <w:lang w:val="ky-KG"/>
        </w:rPr>
        <w:t>к талкуулоо порталында</w:t>
      </w:r>
      <w:r w:rsidR="00676EAB" w:rsidRPr="00676EAB">
        <w:rPr>
          <w:rFonts w:ascii="Times New Roman" w:hAnsi="Times New Roman"/>
          <w:bCs/>
          <w:color w:val="000000"/>
          <w:sz w:val="28"/>
          <w:szCs w:val="28"/>
          <w:lang w:val="ky-KG"/>
        </w:rPr>
        <w:t xml:space="preserve"> </w:t>
      </w:r>
      <w:r w:rsidRPr="009552F8">
        <w:rPr>
          <w:rFonts w:ascii="Times New Roman" w:hAnsi="Times New Roman"/>
          <w:bCs/>
          <w:color w:val="000000"/>
          <w:sz w:val="28"/>
          <w:szCs w:val="28"/>
          <w:lang w:val="ky-KG"/>
        </w:rPr>
        <w:t xml:space="preserve"> коомдук талкуулоо жол-жобосун өтүү үчүн жайгаштырылган</w:t>
      </w:r>
      <w:r w:rsidR="00AB29DA">
        <w:rPr>
          <w:rFonts w:ascii="Times New Roman" w:hAnsi="Times New Roman"/>
          <w:bCs/>
          <w:color w:val="000000"/>
          <w:sz w:val="28"/>
          <w:szCs w:val="28"/>
          <w:lang w:val="ky-KG"/>
        </w:rPr>
        <w:t xml:space="preserve"> </w:t>
      </w:r>
      <w:r w:rsidR="00AB29DA" w:rsidRPr="00AB29DA">
        <w:rPr>
          <w:rFonts w:ascii="Times New Roman" w:hAnsi="Times New Roman"/>
          <w:bCs/>
          <w:color w:val="000000"/>
          <w:sz w:val="28"/>
          <w:szCs w:val="28"/>
          <w:lang w:val="ky-KG"/>
        </w:rPr>
        <w:t>http://koomtalkuu.gov.kg/ru/view-npa/2971</w:t>
      </w:r>
      <w:r w:rsidR="00AB29DA">
        <w:rPr>
          <w:rFonts w:ascii="Times New Roman" w:hAnsi="Times New Roman"/>
          <w:bCs/>
          <w:color w:val="000000"/>
          <w:sz w:val="28"/>
          <w:szCs w:val="28"/>
          <w:lang w:val="ky-KG"/>
        </w:rPr>
        <w:t xml:space="preserve"> </w:t>
      </w:r>
      <w:r w:rsidRPr="009552F8">
        <w:rPr>
          <w:rFonts w:ascii="Times New Roman" w:hAnsi="Times New Roman"/>
          <w:bCs/>
          <w:color w:val="000000"/>
          <w:sz w:val="28"/>
          <w:szCs w:val="28"/>
          <w:lang w:val="ky-KG"/>
        </w:rPr>
        <w:t>.</w:t>
      </w:r>
    </w:p>
    <w:p w14:paraId="0C90251E" w14:textId="34E7D7B7" w:rsidR="00E34AB0" w:rsidRPr="00E34AB0" w:rsidRDefault="00E34AB0" w:rsidP="00E34AB0">
      <w:pPr>
        <w:tabs>
          <w:tab w:val="left" w:pos="1134"/>
        </w:tabs>
        <w:spacing w:after="0" w:line="240" w:lineRule="auto"/>
        <w:ind w:firstLine="709"/>
        <w:jc w:val="both"/>
        <w:rPr>
          <w:rFonts w:ascii="Times New Roman" w:hAnsi="Times New Roman"/>
          <w:b/>
          <w:color w:val="000000"/>
          <w:sz w:val="28"/>
          <w:szCs w:val="28"/>
          <w:lang w:val="ky-KG"/>
        </w:rPr>
      </w:pPr>
      <w:r w:rsidRPr="00E34AB0">
        <w:rPr>
          <w:rFonts w:ascii="Times New Roman" w:hAnsi="Times New Roman"/>
          <w:b/>
          <w:color w:val="000000"/>
          <w:sz w:val="28"/>
          <w:szCs w:val="28"/>
          <w:lang w:val="ky-KG"/>
        </w:rPr>
        <w:t xml:space="preserve">5. Долбоордун </w:t>
      </w:r>
      <w:r w:rsidR="00676EAB">
        <w:rPr>
          <w:rFonts w:ascii="Times New Roman" w:hAnsi="Times New Roman"/>
          <w:b/>
          <w:color w:val="000000"/>
          <w:sz w:val="28"/>
          <w:szCs w:val="28"/>
          <w:lang w:val="ky-KG"/>
        </w:rPr>
        <w:t>м</w:t>
      </w:r>
      <w:r w:rsidRPr="00E34AB0">
        <w:rPr>
          <w:rFonts w:ascii="Times New Roman" w:hAnsi="Times New Roman"/>
          <w:b/>
          <w:color w:val="000000"/>
          <w:sz w:val="28"/>
          <w:szCs w:val="28"/>
          <w:lang w:val="ky-KG"/>
        </w:rPr>
        <w:t>ыйзамга ылайык келишин талдоо</w:t>
      </w:r>
    </w:p>
    <w:p w14:paraId="10ECA15B" w14:textId="408EBAF1" w:rsidR="00E34AB0" w:rsidRPr="00E34AB0" w:rsidRDefault="00E34AB0" w:rsidP="00E34AB0">
      <w:pPr>
        <w:tabs>
          <w:tab w:val="left" w:pos="1134"/>
        </w:tabs>
        <w:spacing w:after="0" w:line="240" w:lineRule="auto"/>
        <w:ind w:firstLine="709"/>
        <w:jc w:val="both"/>
        <w:rPr>
          <w:rFonts w:ascii="Times New Roman" w:hAnsi="Times New Roman"/>
          <w:bCs/>
          <w:color w:val="000000"/>
          <w:sz w:val="28"/>
          <w:szCs w:val="28"/>
          <w:lang w:val="ky-KG"/>
        </w:rPr>
      </w:pPr>
      <w:r w:rsidRPr="00E34AB0">
        <w:rPr>
          <w:rFonts w:ascii="Times New Roman" w:hAnsi="Times New Roman"/>
          <w:bCs/>
          <w:color w:val="000000"/>
          <w:sz w:val="28"/>
          <w:szCs w:val="28"/>
          <w:lang w:val="ky-KG"/>
        </w:rPr>
        <w:t xml:space="preserve">Көрсөтүлгөн </w:t>
      </w:r>
      <w:r w:rsidR="00FA1380">
        <w:rPr>
          <w:rFonts w:ascii="Times New Roman" w:hAnsi="Times New Roman"/>
          <w:bCs/>
          <w:color w:val="000000"/>
          <w:sz w:val="28"/>
          <w:szCs w:val="28"/>
          <w:lang w:val="ky-KG"/>
        </w:rPr>
        <w:t>токтомдун</w:t>
      </w:r>
      <w:r w:rsidR="00AA0CD9">
        <w:rPr>
          <w:rFonts w:ascii="Times New Roman" w:hAnsi="Times New Roman"/>
          <w:bCs/>
          <w:color w:val="000000"/>
          <w:sz w:val="28"/>
          <w:szCs w:val="28"/>
          <w:lang w:val="ky-KG"/>
        </w:rPr>
        <w:t xml:space="preserve"> </w:t>
      </w:r>
      <w:r w:rsidRPr="00E34AB0">
        <w:rPr>
          <w:rFonts w:ascii="Times New Roman" w:hAnsi="Times New Roman"/>
          <w:bCs/>
          <w:color w:val="000000"/>
          <w:sz w:val="28"/>
          <w:szCs w:val="28"/>
          <w:lang w:val="ky-KG"/>
        </w:rPr>
        <w:t>долбоор</w:t>
      </w:r>
      <w:r w:rsidR="00AA0CD9">
        <w:rPr>
          <w:rFonts w:ascii="Times New Roman" w:hAnsi="Times New Roman"/>
          <w:bCs/>
          <w:color w:val="000000"/>
          <w:sz w:val="28"/>
          <w:szCs w:val="28"/>
          <w:lang w:val="ky-KG"/>
        </w:rPr>
        <w:t>у</w:t>
      </w:r>
      <w:r w:rsidRPr="00E34AB0">
        <w:rPr>
          <w:rFonts w:ascii="Times New Roman" w:hAnsi="Times New Roman"/>
          <w:bCs/>
          <w:color w:val="000000"/>
          <w:sz w:val="28"/>
          <w:szCs w:val="28"/>
          <w:lang w:val="ky-KG"/>
        </w:rPr>
        <w:t xml:space="preserve"> Кыргыз Республикасынын колдонуудагы мыйзамдарынын ченемдерине жана ошондой эле Кыргыз Республикасы катышуучу болуп саналган, мыйзамда белгиленген тартипте күчүнө кирген эл аралык келишимдерге каршы келбейт.</w:t>
      </w:r>
    </w:p>
    <w:p w14:paraId="60F6CF09" w14:textId="77777777" w:rsidR="00E34AB0" w:rsidRPr="00E34AB0" w:rsidRDefault="00E34AB0" w:rsidP="00E34AB0">
      <w:pPr>
        <w:tabs>
          <w:tab w:val="left" w:pos="1134"/>
        </w:tabs>
        <w:spacing w:after="0" w:line="240" w:lineRule="auto"/>
        <w:ind w:firstLine="709"/>
        <w:jc w:val="both"/>
        <w:rPr>
          <w:rFonts w:ascii="Times New Roman" w:hAnsi="Times New Roman"/>
          <w:b/>
          <w:color w:val="000000"/>
          <w:sz w:val="28"/>
          <w:szCs w:val="28"/>
          <w:lang w:val="ky-KG"/>
        </w:rPr>
      </w:pPr>
      <w:r w:rsidRPr="00E34AB0">
        <w:rPr>
          <w:rFonts w:ascii="Times New Roman" w:hAnsi="Times New Roman"/>
          <w:b/>
          <w:color w:val="000000"/>
          <w:sz w:val="28"/>
          <w:szCs w:val="28"/>
          <w:lang w:val="ky-KG"/>
        </w:rPr>
        <w:t>6. Каржылоо зарылдыгы тууралуу маалымат</w:t>
      </w:r>
    </w:p>
    <w:p w14:paraId="77718833" w14:textId="0B9C6036" w:rsidR="00E34AB0" w:rsidRPr="00E34AB0" w:rsidRDefault="00E34AB0" w:rsidP="00E34AB0">
      <w:pPr>
        <w:tabs>
          <w:tab w:val="left" w:pos="1134"/>
        </w:tabs>
        <w:spacing w:after="0" w:line="240" w:lineRule="auto"/>
        <w:ind w:firstLine="709"/>
        <w:jc w:val="both"/>
        <w:rPr>
          <w:rFonts w:ascii="Times New Roman" w:hAnsi="Times New Roman"/>
          <w:bCs/>
          <w:color w:val="000000"/>
          <w:sz w:val="28"/>
          <w:szCs w:val="28"/>
          <w:lang w:val="ky-KG"/>
        </w:rPr>
      </w:pPr>
      <w:r w:rsidRPr="00E34AB0">
        <w:rPr>
          <w:rFonts w:ascii="Times New Roman" w:hAnsi="Times New Roman"/>
          <w:bCs/>
          <w:color w:val="000000"/>
          <w:sz w:val="28"/>
          <w:szCs w:val="28"/>
          <w:lang w:val="ky-KG"/>
        </w:rPr>
        <w:t xml:space="preserve">Бул </w:t>
      </w:r>
      <w:r w:rsidR="00FA1380">
        <w:rPr>
          <w:rFonts w:ascii="Times New Roman" w:hAnsi="Times New Roman"/>
          <w:bCs/>
          <w:color w:val="000000"/>
          <w:sz w:val="28"/>
          <w:szCs w:val="28"/>
          <w:lang w:val="ky-KG"/>
        </w:rPr>
        <w:t>токтомдун</w:t>
      </w:r>
      <w:r w:rsidR="00AA0CD9">
        <w:rPr>
          <w:rFonts w:ascii="Times New Roman" w:hAnsi="Times New Roman"/>
          <w:bCs/>
          <w:color w:val="000000"/>
          <w:sz w:val="28"/>
          <w:szCs w:val="28"/>
          <w:lang w:val="ky-KG"/>
        </w:rPr>
        <w:t xml:space="preserve"> </w:t>
      </w:r>
      <w:r w:rsidRPr="00E34AB0">
        <w:rPr>
          <w:rFonts w:ascii="Times New Roman" w:hAnsi="Times New Roman"/>
          <w:bCs/>
          <w:color w:val="000000"/>
          <w:sz w:val="28"/>
          <w:szCs w:val="28"/>
          <w:lang w:val="ky-KG"/>
        </w:rPr>
        <w:t>долбоор</w:t>
      </w:r>
      <w:r w:rsidR="00AA0CD9">
        <w:rPr>
          <w:rFonts w:ascii="Times New Roman" w:hAnsi="Times New Roman"/>
          <w:bCs/>
          <w:color w:val="000000"/>
          <w:sz w:val="28"/>
          <w:szCs w:val="28"/>
          <w:lang w:val="ky-KG"/>
        </w:rPr>
        <w:t>ун</w:t>
      </w:r>
      <w:r w:rsidRPr="00E34AB0">
        <w:rPr>
          <w:rFonts w:ascii="Times New Roman" w:hAnsi="Times New Roman"/>
          <w:bCs/>
          <w:color w:val="000000"/>
          <w:sz w:val="28"/>
          <w:szCs w:val="28"/>
          <w:lang w:val="ky-KG"/>
        </w:rPr>
        <w:t xml:space="preserve"> кабыл алуу республикалык бюджеттен кошумча финансылык чыгымдарды талап кылбайт.</w:t>
      </w:r>
    </w:p>
    <w:p w14:paraId="2668AA47" w14:textId="77777777" w:rsidR="00FA1380" w:rsidRDefault="00FA1380" w:rsidP="00E34AB0">
      <w:pPr>
        <w:tabs>
          <w:tab w:val="left" w:pos="1134"/>
        </w:tabs>
        <w:spacing w:after="0" w:line="240" w:lineRule="auto"/>
        <w:ind w:firstLine="709"/>
        <w:jc w:val="both"/>
        <w:rPr>
          <w:rFonts w:ascii="Times New Roman" w:hAnsi="Times New Roman"/>
          <w:b/>
          <w:color w:val="000000"/>
          <w:sz w:val="28"/>
          <w:szCs w:val="28"/>
          <w:lang w:val="ky-KG"/>
        </w:rPr>
      </w:pPr>
    </w:p>
    <w:p w14:paraId="301F3BBA" w14:textId="77777777" w:rsidR="00FA1380" w:rsidRDefault="00FA1380" w:rsidP="00E34AB0">
      <w:pPr>
        <w:tabs>
          <w:tab w:val="left" w:pos="1134"/>
        </w:tabs>
        <w:spacing w:after="0" w:line="240" w:lineRule="auto"/>
        <w:ind w:firstLine="709"/>
        <w:jc w:val="both"/>
        <w:rPr>
          <w:rFonts w:ascii="Times New Roman" w:hAnsi="Times New Roman"/>
          <w:b/>
          <w:color w:val="000000"/>
          <w:sz w:val="28"/>
          <w:szCs w:val="28"/>
          <w:lang w:val="ky-KG"/>
        </w:rPr>
      </w:pPr>
    </w:p>
    <w:p w14:paraId="5982F700" w14:textId="18592CFA" w:rsidR="00E34AB0" w:rsidRPr="00E34AB0" w:rsidRDefault="00E34AB0" w:rsidP="00E34AB0">
      <w:pPr>
        <w:tabs>
          <w:tab w:val="left" w:pos="1134"/>
        </w:tabs>
        <w:spacing w:after="0" w:line="240" w:lineRule="auto"/>
        <w:ind w:firstLine="709"/>
        <w:jc w:val="both"/>
        <w:rPr>
          <w:rFonts w:ascii="Times New Roman" w:hAnsi="Times New Roman"/>
          <w:b/>
          <w:color w:val="000000"/>
          <w:sz w:val="28"/>
          <w:szCs w:val="28"/>
          <w:lang w:val="ky-KG"/>
        </w:rPr>
      </w:pPr>
      <w:bookmarkStart w:id="0" w:name="_GoBack"/>
      <w:bookmarkEnd w:id="0"/>
      <w:r w:rsidRPr="00E34AB0">
        <w:rPr>
          <w:rFonts w:ascii="Times New Roman" w:hAnsi="Times New Roman"/>
          <w:b/>
          <w:color w:val="000000"/>
          <w:sz w:val="28"/>
          <w:szCs w:val="28"/>
          <w:lang w:val="ky-KG"/>
        </w:rPr>
        <w:lastRenderedPageBreak/>
        <w:t>7. Жөнгө салуучу таасирин талдоо</w:t>
      </w:r>
    </w:p>
    <w:p w14:paraId="4C72A37B" w14:textId="026B509B" w:rsidR="00CB08F8" w:rsidRDefault="00D86FEC" w:rsidP="00AA0CD9">
      <w:pPr>
        <w:tabs>
          <w:tab w:val="left" w:pos="1134"/>
        </w:tabs>
        <w:spacing w:after="0" w:line="240" w:lineRule="auto"/>
        <w:ind w:firstLine="709"/>
        <w:jc w:val="both"/>
        <w:rPr>
          <w:rFonts w:ascii="Times New Roman" w:hAnsi="Times New Roman"/>
          <w:b/>
          <w:color w:val="000000"/>
          <w:sz w:val="28"/>
          <w:szCs w:val="28"/>
          <w:lang w:val="ky-KG"/>
        </w:rPr>
      </w:pPr>
      <w:r w:rsidRPr="00D86FEC">
        <w:rPr>
          <w:rFonts w:ascii="Times New Roman" w:hAnsi="Times New Roman"/>
          <w:bCs/>
          <w:color w:val="000000"/>
          <w:sz w:val="28"/>
          <w:szCs w:val="28"/>
          <w:lang w:val="ky-KG"/>
        </w:rPr>
        <w:t xml:space="preserve">Кыргыз Республикасынын </w:t>
      </w:r>
      <w:r w:rsidR="00FA1380">
        <w:rPr>
          <w:rFonts w:ascii="Times New Roman" w:hAnsi="Times New Roman"/>
          <w:bCs/>
          <w:color w:val="000000"/>
          <w:sz w:val="28"/>
          <w:szCs w:val="28"/>
          <w:lang w:val="ky-KG"/>
        </w:rPr>
        <w:t>Министрлер Кабинетинин</w:t>
      </w:r>
      <w:r w:rsidRPr="00D86FEC">
        <w:rPr>
          <w:rFonts w:ascii="Times New Roman" w:hAnsi="Times New Roman"/>
          <w:bCs/>
          <w:color w:val="000000"/>
          <w:sz w:val="28"/>
          <w:szCs w:val="28"/>
          <w:lang w:val="ky-KG"/>
        </w:rPr>
        <w:t xml:space="preserve"> </w:t>
      </w:r>
      <w:r w:rsidR="00676EAB">
        <w:rPr>
          <w:rFonts w:ascii="Times New Roman" w:hAnsi="Times New Roman"/>
          <w:bCs/>
          <w:color w:val="000000"/>
          <w:sz w:val="28"/>
          <w:szCs w:val="28"/>
          <w:lang w:val="ky-KG"/>
        </w:rPr>
        <w:t>“А</w:t>
      </w:r>
      <w:r w:rsidRPr="00D86FEC">
        <w:rPr>
          <w:rFonts w:ascii="Times New Roman" w:hAnsi="Times New Roman"/>
          <w:bCs/>
          <w:color w:val="000000"/>
          <w:sz w:val="28"/>
          <w:szCs w:val="28"/>
          <w:lang w:val="ky-KG"/>
        </w:rPr>
        <w:t xml:space="preserve">ттракциондордун коопсуздугун камсыз кылуу боюнча </w:t>
      </w:r>
      <w:r w:rsidR="00676EAB">
        <w:rPr>
          <w:rFonts w:ascii="Times New Roman" w:hAnsi="Times New Roman"/>
          <w:bCs/>
          <w:color w:val="000000"/>
          <w:sz w:val="28"/>
          <w:szCs w:val="28"/>
          <w:lang w:val="ky-KG"/>
        </w:rPr>
        <w:t>э</w:t>
      </w:r>
      <w:r w:rsidRPr="00D86FEC">
        <w:rPr>
          <w:rFonts w:ascii="Times New Roman" w:hAnsi="Times New Roman"/>
          <w:bCs/>
          <w:color w:val="000000"/>
          <w:sz w:val="28"/>
          <w:szCs w:val="28"/>
          <w:lang w:val="ky-KG"/>
        </w:rPr>
        <w:t>режелерди бекитүү жөнүндө</w:t>
      </w:r>
      <w:r w:rsidR="00676EAB">
        <w:rPr>
          <w:rFonts w:ascii="Times New Roman" w:hAnsi="Times New Roman"/>
          <w:bCs/>
          <w:color w:val="000000"/>
          <w:sz w:val="28"/>
          <w:szCs w:val="28"/>
          <w:lang w:val="ky-KG"/>
        </w:rPr>
        <w:t>”</w:t>
      </w:r>
      <w:r w:rsidRPr="00D86FEC">
        <w:rPr>
          <w:rFonts w:ascii="Times New Roman" w:hAnsi="Times New Roman"/>
          <w:bCs/>
          <w:color w:val="000000"/>
          <w:sz w:val="28"/>
          <w:szCs w:val="28"/>
          <w:lang w:val="ky-KG"/>
        </w:rPr>
        <w:t xml:space="preserve"> </w:t>
      </w:r>
      <w:r w:rsidR="00FA1380">
        <w:rPr>
          <w:rFonts w:ascii="Times New Roman" w:hAnsi="Times New Roman"/>
          <w:bCs/>
          <w:color w:val="000000"/>
          <w:sz w:val="28"/>
          <w:szCs w:val="28"/>
          <w:lang w:val="ky-KG"/>
        </w:rPr>
        <w:t>токтомунун</w:t>
      </w:r>
      <w:r w:rsidRPr="00D86FEC">
        <w:rPr>
          <w:rFonts w:ascii="Times New Roman" w:hAnsi="Times New Roman"/>
          <w:bCs/>
          <w:color w:val="000000"/>
          <w:sz w:val="28"/>
          <w:szCs w:val="28"/>
          <w:lang w:val="ky-KG"/>
        </w:rPr>
        <w:t xml:space="preserve"> долбооруна карата ишкердик субъекттеринин ишине жөнгө салуучу таасирдин анали</w:t>
      </w:r>
      <w:r w:rsidR="00C46F3B">
        <w:rPr>
          <w:rFonts w:ascii="Times New Roman" w:hAnsi="Times New Roman"/>
          <w:bCs/>
          <w:color w:val="000000"/>
          <w:sz w:val="28"/>
          <w:szCs w:val="28"/>
          <w:lang w:val="ky-KG"/>
        </w:rPr>
        <w:t>зин иштеп чыгуу үчүн № 163-</w:t>
      </w:r>
      <w:r w:rsidR="00C46F3B" w:rsidRPr="00C46F3B">
        <w:rPr>
          <w:rFonts w:ascii="Times New Roman" w:hAnsi="Times New Roman"/>
          <w:bCs/>
          <w:color w:val="000000"/>
          <w:sz w:val="28"/>
          <w:szCs w:val="28"/>
          <w:lang w:val="ky-KG"/>
        </w:rPr>
        <w:t>n</w:t>
      </w:r>
      <w:r w:rsidRPr="00D86FEC">
        <w:rPr>
          <w:rFonts w:ascii="Times New Roman" w:hAnsi="Times New Roman"/>
          <w:bCs/>
          <w:color w:val="000000"/>
          <w:sz w:val="28"/>
          <w:szCs w:val="28"/>
          <w:lang w:val="ky-KG"/>
        </w:rPr>
        <w:t xml:space="preserve"> буйругу менен 26.06.2023-ж.</w:t>
      </w:r>
      <w:r w:rsidR="00C46F3B" w:rsidRPr="00C46F3B">
        <w:rPr>
          <w:rFonts w:ascii="Times New Roman" w:hAnsi="Times New Roman"/>
          <w:bCs/>
          <w:color w:val="000000"/>
          <w:sz w:val="28"/>
          <w:szCs w:val="28"/>
          <w:lang w:val="ky-KG"/>
        </w:rPr>
        <w:t xml:space="preserve"> </w:t>
      </w:r>
      <w:r w:rsidRPr="00D86FEC">
        <w:rPr>
          <w:rFonts w:ascii="Times New Roman" w:hAnsi="Times New Roman"/>
          <w:bCs/>
          <w:color w:val="000000"/>
          <w:sz w:val="28"/>
          <w:szCs w:val="28"/>
          <w:lang w:val="ky-KG"/>
        </w:rPr>
        <w:t>жумушчу топ түзүлгөн. Ошондой эле министрлик ченемдик укуктук актынын долбоорун иштеп чыгуу жөнүндө расмий сайтка жайгаштыруу жөнүндө маалымдады https://mnr.gov.kg/ru/documents/.</w:t>
      </w:r>
    </w:p>
    <w:p w14:paraId="03329F8D" w14:textId="77777777" w:rsidR="00D86FEC" w:rsidRDefault="00D86FEC" w:rsidP="00FC59A9">
      <w:pPr>
        <w:tabs>
          <w:tab w:val="left" w:pos="1134"/>
        </w:tabs>
        <w:spacing w:after="0" w:line="240" w:lineRule="auto"/>
        <w:jc w:val="both"/>
        <w:rPr>
          <w:rFonts w:ascii="Times New Roman" w:hAnsi="Times New Roman"/>
          <w:b/>
          <w:color w:val="000000"/>
          <w:sz w:val="28"/>
          <w:szCs w:val="28"/>
          <w:lang w:val="ky-KG"/>
        </w:rPr>
      </w:pPr>
    </w:p>
    <w:p w14:paraId="0945D3DA" w14:textId="77777777" w:rsidR="00D86FEC" w:rsidRDefault="00D86FEC" w:rsidP="00FC59A9">
      <w:pPr>
        <w:tabs>
          <w:tab w:val="left" w:pos="1134"/>
        </w:tabs>
        <w:spacing w:after="0" w:line="240" w:lineRule="auto"/>
        <w:jc w:val="both"/>
        <w:rPr>
          <w:rFonts w:ascii="Times New Roman" w:hAnsi="Times New Roman"/>
          <w:b/>
          <w:color w:val="000000"/>
          <w:sz w:val="28"/>
          <w:szCs w:val="28"/>
          <w:lang w:val="ky-KG"/>
        </w:rPr>
      </w:pPr>
    </w:p>
    <w:p w14:paraId="1D6276CB" w14:textId="5B6A6628" w:rsidR="00AD4910" w:rsidRPr="00CB08F8" w:rsidRDefault="006A44EF" w:rsidP="00FC59A9">
      <w:pPr>
        <w:tabs>
          <w:tab w:val="left" w:pos="1134"/>
        </w:tabs>
        <w:spacing w:after="0" w:line="240" w:lineRule="auto"/>
        <w:jc w:val="both"/>
        <w:rPr>
          <w:rFonts w:ascii="Times New Roman" w:hAnsi="Times New Roman"/>
          <w:b/>
          <w:color w:val="000000"/>
          <w:sz w:val="28"/>
          <w:szCs w:val="28"/>
          <w:lang w:val="ky-KG"/>
        </w:rPr>
      </w:pPr>
      <w:r>
        <w:rPr>
          <w:rFonts w:ascii="Times New Roman" w:hAnsi="Times New Roman"/>
          <w:b/>
          <w:color w:val="000000"/>
          <w:sz w:val="28"/>
          <w:szCs w:val="28"/>
          <w:lang w:val="ky-KG"/>
        </w:rPr>
        <w:t>Министр</w:t>
      </w:r>
      <w:r w:rsidR="00E34AB0" w:rsidRPr="00E34AB0">
        <w:rPr>
          <w:rFonts w:ascii="Times New Roman" w:hAnsi="Times New Roman"/>
          <w:b/>
          <w:color w:val="000000"/>
          <w:sz w:val="28"/>
          <w:szCs w:val="28"/>
        </w:rPr>
        <w:tab/>
      </w:r>
      <w:r w:rsidR="00E34AB0" w:rsidRPr="00E34AB0">
        <w:rPr>
          <w:rFonts w:ascii="Times New Roman" w:hAnsi="Times New Roman"/>
          <w:b/>
          <w:color w:val="000000"/>
          <w:sz w:val="28"/>
          <w:szCs w:val="28"/>
        </w:rPr>
        <w:tab/>
      </w:r>
      <w:r w:rsidR="00E34AB0" w:rsidRPr="00E34AB0">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sidR="009552F8">
        <w:rPr>
          <w:rFonts w:ascii="Times New Roman" w:hAnsi="Times New Roman"/>
          <w:b/>
          <w:color w:val="000000"/>
          <w:sz w:val="28"/>
          <w:szCs w:val="28"/>
        </w:rPr>
        <w:tab/>
      </w:r>
      <w:r w:rsidR="00D86FEC">
        <w:rPr>
          <w:rFonts w:ascii="Times New Roman" w:hAnsi="Times New Roman"/>
          <w:b/>
          <w:color w:val="000000"/>
          <w:sz w:val="28"/>
          <w:szCs w:val="28"/>
        </w:rPr>
        <w:tab/>
      </w:r>
      <w:r w:rsidR="00D86FEC">
        <w:rPr>
          <w:rFonts w:ascii="Times New Roman" w:hAnsi="Times New Roman"/>
          <w:b/>
          <w:color w:val="000000"/>
          <w:sz w:val="28"/>
          <w:szCs w:val="28"/>
        </w:rPr>
        <w:tab/>
      </w:r>
      <w:r w:rsidR="00D86FEC">
        <w:rPr>
          <w:rFonts w:ascii="Times New Roman" w:hAnsi="Times New Roman"/>
          <w:b/>
          <w:color w:val="000000"/>
          <w:sz w:val="28"/>
          <w:szCs w:val="28"/>
          <w:lang w:val="ky-KG"/>
        </w:rPr>
        <w:t>М</w:t>
      </w:r>
      <w:r w:rsidR="00E34AB0" w:rsidRPr="00E34AB0">
        <w:rPr>
          <w:rFonts w:ascii="Times New Roman" w:hAnsi="Times New Roman"/>
          <w:b/>
          <w:color w:val="000000"/>
          <w:sz w:val="28"/>
          <w:szCs w:val="28"/>
        </w:rPr>
        <w:t>.</w:t>
      </w:r>
      <w:r w:rsidR="00D86FEC">
        <w:rPr>
          <w:rFonts w:ascii="Times New Roman" w:hAnsi="Times New Roman"/>
          <w:b/>
          <w:color w:val="000000"/>
          <w:sz w:val="28"/>
          <w:szCs w:val="28"/>
          <w:lang w:val="ky-KG"/>
        </w:rPr>
        <w:t>Ж</w:t>
      </w:r>
      <w:r w:rsidR="00E34AB0" w:rsidRPr="00E34AB0">
        <w:rPr>
          <w:rFonts w:ascii="Times New Roman" w:hAnsi="Times New Roman"/>
          <w:b/>
          <w:color w:val="000000"/>
          <w:sz w:val="28"/>
          <w:szCs w:val="28"/>
        </w:rPr>
        <w:t xml:space="preserve">. </w:t>
      </w:r>
      <w:r w:rsidR="00D86FEC">
        <w:rPr>
          <w:rFonts w:ascii="Times New Roman" w:hAnsi="Times New Roman"/>
          <w:b/>
          <w:color w:val="000000"/>
          <w:sz w:val="28"/>
          <w:szCs w:val="28"/>
          <w:lang w:val="ky-KG"/>
        </w:rPr>
        <w:t>Тургунбаев</w:t>
      </w:r>
    </w:p>
    <w:sectPr w:rsidR="00AD4910" w:rsidRPr="00CB08F8" w:rsidSect="00CB08F8">
      <w:pgSz w:w="11906" w:h="16838"/>
      <w:pgMar w:top="851" w:right="1134" w:bottom="1134"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F8028" w14:textId="77777777" w:rsidR="003824A8" w:rsidRDefault="003824A8" w:rsidP="00066B5F">
      <w:pPr>
        <w:spacing w:after="0" w:line="240" w:lineRule="auto"/>
      </w:pPr>
      <w:r>
        <w:separator/>
      </w:r>
    </w:p>
  </w:endnote>
  <w:endnote w:type="continuationSeparator" w:id="0">
    <w:p w14:paraId="79E7F0A9" w14:textId="77777777" w:rsidR="003824A8" w:rsidRDefault="003824A8" w:rsidP="00066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95F8B" w14:textId="77777777" w:rsidR="003824A8" w:rsidRDefault="003824A8" w:rsidP="00066B5F">
      <w:pPr>
        <w:spacing w:after="0" w:line="240" w:lineRule="auto"/>
      </w:pPr>
      <w:r>
        <w:separator/>
      </w:r>
    </w:p>
  </w:footnote>
  <w:footnote w:type="continuationSeparator" w:id="0">
    <w:p w14:paraId="0EAC564B" w14:textId="77777777" w:rsidR="003824A8" w:rsidRDefault="003824A8" w:rsidP="00066B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7B"/>
    <w:rsid w:val="00040689"/>
    <w:rsid w:val="00044241"/>
    <w:rsid w:val="0005467B"/>
    <w:rsid w:val="000567B4"/>
    <w:rsid w:val="00060C80"/>
    <w:rsid w:val="00066908"/>
    <w:rsid w:val="00066B5F"/>
    <w:rsid w:val="000916CA"/>
    <w:rsid w:val="00092661"/>
    <w:rsid w:val="0009653F"/>
    <w:rsid w:val="000A1ADE"/>
    <w:rsid w:val="000A3601"/>
    <w:rsid w:val="000A79B1"/>
    <w:rsid w:val="000B4E26"/>
    <w:rsid w:val="000C1408"/>
    <w:rsid w:val="000C23E3"/>
    <w:rsid w:val="000C2A8D"/>
    <w:rsid w:val="000C572F"/>
    <w:rsid w:val="000C5F35"/>
    <w:rsid w:val="000D32CD"/>
    <w:rsid w:val="000F259D"/>
    <w:rsid w:val="000F7227"/>
    <w:rsid w:val="00106C10"/>
    <w:rsid w:val="001107C1"/>
    <w:rsid w:val="00113183"/>
    <w:rsid w:val="00115F25"/>
    <w:rsid w:val="00131B9A"/>
    <w:rsid w:val="001330BE"/>
    <w:rsid w:val="00135AA6"/>
    <w:rsid w:val="00136FF7"/>
    <w:rsid w:val="0014212C"/>
    <w:rsid w:val="00143FE4"/>
    <w:rsid w:val="001708E0"/>
    <w:rsid w:val="00174F1F"/>
    <w:rsid w:val="00191061"/>
    <w:rsid w:val="0019207D"/>
    <w:rsid w:val="0019458B"/>
    <w:rsid w:val="001A6A1A"/>
    <w:rsid w:val="001B16F8"/>
    <w:rsid w:val="001E1DD4"/>
    <w:rsid w:val="001E1DE7"/>
    <w:rsid w:val="001E1E81"/>
    <w:rsid w:val="001E215B"/>
    <w:rsid w:val="001E4224"/>
    <w:rsid w:val="001F2BA7"/>
    <w:rsid w:val="001F3180"/>
    <w:rsid w:val="001F6D04"/>
    <w:rsid w:val="002015A8"/>
    <w:rsid w:val="0020585B"/>
    <w:rsid w:val="00205E5E"/>
    <w:rsid w:val="00206D7F"/>
    <w:rsid w:val="00216805"/>
    <w:rsid w:val="0023005F"/>
    <w:rsid w:val="00232C3B"/>
    <w:rsid w:val="002346EA"/>
    <w:rsid w:val="00244FF9"/>
    <w:rsid w:val="0025307B"/>
    <w:rsid w:val="00262EE0"/>
    <w:rsid w:val="002775CE"/>
    <w:rsid w:val="002912A3"/>
    <w:rsid w:val="00291D5D"/>
    <w:rsid w:val="002A3B7B"/>
    <w:rsid w:val="002A44B0"/>
    <w:rsid w:val="002A49CA"/>
    <w:rsid w:val="002A54E5"/>
    <w:rsid w:val="002C1B9F"/>
    <w:rsid w:val="002C52E2"/>
    <w:rsid w:val="002E3E92"/>
    <w:rsid w:val="002F51D8"/>
    <w:rsid w:val="00303A17"/>
    <w:rsid w:val="00303F3F"/>
    <w:rsid w:val="00311E39"/>
    <w:rsid w:val="00313B08"/>
    <w:rsid w:val="00314268"/>
    <w:rsid w:val="00314B89"/>
    <w:rsid w:val="00323D07"/>
    <w:rsid w:val="0032599B"/>
    <w:rsid w:val="003425E9"/>
    <w:rsid w:val="00346667"/>
    <w:rsid w:val="0035126A"/>
    <w:rsid w:val="003562A9"/>
    <w:rsid w:val="003605A8"/>
    <w:rsid w:val="00380BA5"/>
    <w:rsid w:val="003824A8"/>
    <w:rsid w:val="0038334A"/>
    <w:rsid w:val="003A091A"/>
    <w:rsid w:val="003B22F8"/>
    <w:rsid w:val="003C06B5"/>
    <w:rsid w:val="003C438A"/>
    <w:rsid w:val="003D06B2"/>
    <w:rsid w:val="003D11FC"/>
    <w:rsid w:val="003D230B"/>
    <w:rsid w:val="003D6FE9"/>
    <w:rsid w:val="003E483E"/>
    <w:rsid w:val="003F53F0"/>
    <w:rsid w:val="004014B1"/>
    <w:rsid w:val="004206F6"/>
    <w:rsid w:val="00426F2D"/>
    <w:rsid w:val="004379B5"/>
    <w:rsid w:val="004468A0"/>
    <w:rsid w:val="00447AD8"/>
    <w:rsid w:val="00457BC6"/>
    <w:rsid w:val="004879B5"/>
    <w:rsid w:val="004967D1"/>
    <w:rsid w:val="004A3337"/>
    <w:rsid w:val="004A5A0A"/>
    <w:rsid w:val="004C0BEA"/>
    <w:rsid w:val="004C0DA9"/>
    <w:rsid w:val="004D3C6B"/>
    <w:rsid w:val="004E66D2"/>
    <w:rsid w:val="005049D3"/>
    <w:rsid w:val="00512DD1"/>
    <w:rsid w:val="00532BF2"/>
    <w:rsid w:val="0054552B"/>
    <w:rsid w:val="00580EE5"/>
    <w:rsid w:val="00591858"/>
    <w:rsid w:val="00595544"/>
    <w:rsid w:val="00596632"/>
    <w:rsid w:val="00597106"/>
    <w:rsid w:val="005A1814"/>
    <w:rsid w:val="005A4A35"/>
    <w:rsid w:val="005A5424"/>
    <w:rsid w:val="005A635F"/>
    <w:rsid w:val="005B0773"/>
    <w:rsid w:val="005B51F0"/>
    <w:rsid w:val="005C1A58"/>
    <w:rsid w:val="005D3DA4"/>
    <w:rsid w:val="005D40EA"/>
    <w:rsid w:val="005D7C51"/>
    <w:rsid w:val="005E68B9"/>
    <w:rsid w:val="005F7B3B"/>
    <w:rsid w:val="006015B8"/>
    <w:rsid w:val="00616089"/>
    <w:rsid w:val="00620E27"/>
    <w:rsid w:val="0062639D"/>
    <w:rsid w:val="006451C3"/>
    <w:rsid w:val="006614DC"/>
    <w:rsid w:val="00662CC5"/>
    <w:rsid w:val="00670182"/>
    <w:rsid w:val="0067072B"/>
    <w:rsid w:val="00674461"/>
    <w:rsid w:val="00676EAB"/>
    <w:rsid w:val="00681FA0"/>
    <w:rsid w:val="00693F6C"/>
    <w:rsid w:val="006A0AD8"/>
    <w:rsid w:val="006A2B40"/>
    <w:rsid w:val="006A44EF"/>
    <w:rsid w:val="006A745B"/>
    <w:rsid w:val="006C2E7F"/>
    <w:rsid w:val="006E580A"/>
    <w:rsid w:val="00700143"/>
    <w:rsid w:val="007106E8"/>
    <w:rsid w:val="00711551"/>
    <w:rsid w:val="00711E41"/>
    <w:rsid w:val="00715F89"/>
    <w:rsid w:val="0073038B"/>
    <w:rsid w:val="00737AA6"/>
    <w:rsid w:val="00743ACF"/>
    <w:rsid w:val="00754A03"/>
    <w:rsid w:val="007601E2"/>
    <w:rsid w:val="00764F0D"/>
    <w:rsid w:val="007679AC"/>
    <w:rsid w:val="0077567F"/>
    <w:rsid w:val="00777932"/>
    <w:rsid w:val="007813D7"/>
    <w:rsid w:val="00782549"/>
    <w:rsid w:val="007835E9"/>
    <w:rsid w:val="007838ED"/>
    <w:rsid w:val="00787FFE"/>
    <w:rsid w:val="007C08EE"/>
    <w:rsid w:val="007C45E3"/>
    <w:rsid w:val="007C525A"/>
    <w:rsid w:val="007E3AFC"/>
    <w:rsid w:val="007F039F"/>
    <w:rsid w:val="007F3B9F"/>
    <w:rsid w:val="00812F7E"/>
    <w:rsid w:val="00817698"/>
    <w:rsid w:val="00832738"/>
    <w:rsid w:val="00834C2E"/>
    <w:rsid w:val="00836BB2"/>
    <w:rsid w:val="00846114"/>
    <w:rsid w:val="00846443"/>
    <w:rsid w:val="0085328E"/>
    <w:rsid w:val="00874358"/>
    <w:rsid w:val="008846C0"/>
    <w:rsid w:val="00886CC2"/>
    <w:rsid w:val="00886F9C"/>
    <w:rsid w:val="00893113"/>
    <w:rsid w:val="008A726D"/>
    <w:rsid w:val="008B5916"/>
    <w:rsid w:val="008C1074"/>
    <w:rsid w:val="008C1A40"/>
    <w:rsid w:val="008C747D"/>
    <w:rsid w:val="008D037E"/>
    <w:rsid w:val="008F794C"/>
    <w:rsid w:val="009023A3"/>
    <w:rsid w:val="00916E7B"/>
    <w:rsid w:val="00920AB2"/>
    <w:rsid w:val="00922A46"/>
    <w:rsid w:val="009348F7"/>
    <w:rsid w:val="00940611"/>
    <w:rsid w:val="00947B9B"/>
    <w:rsid w:val="009552F8"/>
    <w:rsid w:val="00957E27"/>
    <w:rsid w:val="009627C9"/>
    <w:rsid w:val="00962875"/>
    <w:rsid w:val="009656C1"/>
    <w:rsid w:val="00982777"/>
    <w:rsid w:val="00984FC9"/>
    <w:rsid w:val="00995465"/>
    <w:rsid w:val="009A3625"/>
    <w:rsid w:val="009B0AA2"/>
    <w:rsid w:val="009B0F01"/>
    <w:rsid w:val="009B5C2B"/>
    <w:rsid w:val="009C7F9D"/>
    <w:rsid w:val="009F5C05"/>
    <w:rsid w:val="00A01FE7"/>
    <w:rsid w:val="00A26526"/>
    <w:rsid w:val="00A34B87"/>
    <w:rsid w:val="00A3535C"/>
    <w:rsid w:val="00A35498"/>
    <w:rsid w:val="00A37373"/>
    <w:rsid w:val="00A37D9D"/>
    <w:rsid w:val="00A413BA"/>
    <w:rsid w:val="00A44CA0"/>
    <w:rsid w:val="00A47197"/>
    <w:rsid w:val="00A472E0"/>
    <w:rsid w:val="00A548FD"/>
    <w:rsid w:val="00A63702"/>
    <w:rsid w:val="00A63D76"/>
    <w:rsid w:val="00A75B3A"/>
    <w:rsid w:val="00AA0CD9"/>
    <w:rsid w:val="00AA2782"/>
    <w:rsid w:val="00AB14C0"/>
    <w:rsid w:val="00AB29DA"/>
    <w:rsid w:val="00AB3263"/>
    <w:rsid w:val="00AC662A"/>
    <w:rsid w:val="00AD4910"/>
    <w:rsid w:val="00AE471C"/>
    <w:rsid w:val="00AE4E37"/>
    <w:rsid w:val="00AF0540"/>
    <w:rsid w:val="00AF15DB"/>
    <w:rsid w:val="00AF1E1B"/>
    <w:rsid w:val="00B07D9C"/>
    <w:rsid w:val="00B25CA4"/>
    <w:rsid w:val="00B35A92"/>
    <w:rsid w:val="00B6265C"/>
    <w:rsid w:val="00B72A7E"/>
    <w:rsid w:val="00B7755B"/>
    <w:rsid w:val="00B823B7"/>
    <w:rsid w:val="00B8264C"/>
    <w:rsid w:val="00B87859"/>
    <w:rsid w:val="00B8795C"/>
    <w:rsid w:val="00B916C2"/>
    <w:rsid w:val="00B92BE8"/>
    <w:rsid w:val="00B93CD1"/>
    <w:rsid w:val="00BA04F3"/>
    <w:rsid w:val="00BA71F2"/>
    <w:rsid w:val="00BB4960"/>
    <w:rsid w:val="00BD7E3B"/>
    <w:rsid w:val="00BE2B80"/>
    <w:rsid w:val="00BF276F"/>
    <w:rsid w:val="00BF3BE0"/>
    <w:rsid w:val="00C023CF"/>
    <w:rsid w:val="00C04880"/>
    <w:rsid w:val="00C0703D"/>
    <w:rsid w:val="00C1472A"/>
    <w:rsid w:val="00C2525C"/>
    <w:rsid w:val="00C346DD"/>
    <w:rsid w:val="00C37342"/>
    <w:rsid w:val="00C46F3B"/>
    <w:rsid w:val="00C57ACC"/>
    <w:rsid w:val="00C62BB5"/>
    <w:rsid w:val="00C7146B"/>
    <w:rsid w:val="00C74D51"/>
    <w:rsid w:val="00C75995"/>
    <w:rsid w:val="00C837DC"/>
    <w:rsid w:val="00C866E9"/>
    <w:rsid w:val="00CB08F8"/>
    <w:rsid w:val="00CB2646"/>
    <w:rsid w:val="00CC1E2B"/>
    <w:rsid w:val="00CC4A62"/>
    <w:rsid w:val="00CE2665"/>
    <w:rsid w:val="00D21105"/>
    <w:rsid w:val="00D4198E"/>
    <w:rsid w:val="00D50554"/>
    <w:rsid w:val="00D54A06"/>
    <w:rsid w:val="00D71D2E"/>
    <w:rsid w:val="00D74FF4"/>
    <w:rsid w:val="00D86FEC"/>
    <w:rsid w:val="00DA02F4"/>
    <w:rsid w:val="00DA62A8"/>
    <w:rsid w:val="00DE3FC8"/>
    <w:rsid w:val="00DF3550"/>
    <w:rsid w:val="00E045EC"/>
    <w:rsid w:val="00E175A0"/>
    <w:rsid w:val="00E23FCC"/>
    <w:rsid w:val="00E30EAF"/>
    <w:rsid w:val="00E34AB0"/>
    <w:rsid w:val="00E47E5E"/>
    <w:rsid w:val="00E50C57"/>
    <w:rsid w:val="00E621E8"/>
    <w:rsid w:val="00E66FD0"/>
    <w:rsid w:val="00E6725B"/>
    <w:rsid w:val="00E851F6"/>
    <w:rsid w:val="00E85710"/>
    <w:rsid w:val="00E85B6D"/>
    <w:rsid w:val="00E864BA"/>
    <w:rsid w:val="00EA717E"/>
    <w:rsid w:val="00EB3C40"/>
    <w:rsid w:val="00EC74FB"/>
    <w:rsid w:val="00ED61DD"/>
    <w:rsid w:val="00EF39B4"/>
    <w:rsid w:val="00EF4B80"/>
    <w:rsid w:val="00EF5ABC"/>
    <w:rsid w:val="00F065F8"/>
    <w:rsid w:val="00F11480"/>
    <w:rsid w:val="00F13CD5"/>
    <w:rsid w:val="00F16EDF"/>
    <w:rsid w:val="00F22DF2"/>
    <w:rsid w:val="00F22DF4"/>
    <w:rsid w:val="00F234AF"/>
    <w:rsid w:val="00F27BC3"/>
    <w:rsid w:val="00F40DDE"/>
    <w:rsid w:val="00F41DD7"/>
    <w:rsid w:val="00F42F1D"/>
    <w:rsid w:val="00F530EC"/>
    <w:rsid w:val="00F6158A"/>
    <w:rsid w:val="00F64537"/>
    <w:rsid w:val="00F65238"/>
    <w:rsid w:val="00F759DC"/>
    <w:rsid w:val="00F819D3"/>
    <w:rsid w:val="00F852A8"/>
    <w:rsid w:val="00F91B88"/>
    <w:rsid w:val="00FA1380"/>
    <w:rsid w:val="00FA3A72"/>
    <w:rsid w:val="00FB5C0F"/>
    <w:rsid w:val="00FC29BF"/>
    <w:rsid w:val="00FC59A9"/>
    <w:rsid w:val="00FC632C"/>
    <w:rsid w:val="00FD4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D3AC9A"/>
  <w15:docId w15:val="{528CA9CA-96A5-4E5F-A19A-7EA12146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14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uiPriority w:val="99"/>
    <w:rsid w:val="00B35A92"/>
    <w:pPr>
      <w:spacing w:after="60" w:line="276" w:lineRule="auto"/>
      <w:ind w:firstLine="567"/>
      <w:jc w:val="both"/>
    </w:pPr>
    <w:rPr>
      <w:rFonts w:ascii="Arial" w:eastAsia="Times New Roman" w:hAnsi="Arial" w:cs="Arial"/>
      <w:sz w:val="20"/>
      <w:szCs w:val="20"/>
      <w:lang w:eastAsia="ru-RU"/>
    </w:rPr>
  </w:style>
  <w:style w:type="paragraph" w:customStyle="1" w:styleId="tkNazvanie">
    <w:name w:val="_Название (tkNazvanie)"/>
    <w:basedOn w:val="a"/>
    <w:uiPriority w:val="99"/>
    <w:rsid w:val="00A3535C"/>
    <w:pPr>
      <w:spacing w:before="400" w:after="400" w:line="276" w:lineRule="auto"/>
      <w:ind w:left="1134" w:right="1134"/>
      <w:jc w:val="center"/>
    </w:pPr>
    <w:rPr>
      <w:rFonts w:ascii="Arial" w:eastAsia="Times New Roman" w:hAnsi="Arial" w:cs="Arial"/>
      <w:b/>
      <w:bCs/>
      <w:sz w:val="24"/>
      <w:szCs w:val="24"/>
      <w:lang w:eastAsia="ru-RU"/>
    </w:rPr>
  </w:style>
  <w:style w:type="paragraph" w:styleId="a3">
    <w:name w:val="Balloon Text"/>
    <w:basedOn w:val="a"/>
    <w:link w:val="a4"/>
    <w:uiPriority w:val="99"/>
    <w:semiHidden/>
    <w:rsid w:val="002E3E92"/>
    <w:rPr>
      <w:rFonts w:ascii="Times New Roman" w:hAnsi="Times New Roman"/>
      <w:sz w:val="2"/>
      <w:szCs w:val="20"/>
    </w:rPr>
  </w:style>
  <w:style w:type="character" w:customStyle="1" w:styleId="a4">
    <w:name w:val="Текст выноски Знак"/>
    <w:link w:val="a3"/>
    <w:uiPriority w:val="99"/>
    <w:semiHidden/>
    <w:locked/>
    <w:rsid w:val="007E3AFC"/>
    <w:rPr>
      <w:rFonts w:ascii="Times New Roman" w:hAnsi="Times New Roman"/>
      <w:sz w:val="2"/>
      <w:lang w:eastAsia="en-US"/>
    </w:rPr>
  </w:style>
  <w:style w:type="paragraph" w:styleId="a5">
    <w:name w:val="No Spacing"/>
    <w:uiPriority w:val="1"/>
    <w:qFormat/>
    <w:rsid w:val="00092661"/>
    <w:rPr>
      <w:sz w:val="22"/>
      <w:szCs w:val="22"/>
      <w:lang w:eastAsia="en-US"/>
    </w:rPr>
  </w:style>
  <w:style w:type="paragraph" w:styleId="a6">
    <w:name w:val="header"/>
    <w:basedOn w:val="a"/>
    <w:link w:val="a7"/>
    <w:uiPriority w:val="99"/>
    <w:unhideWhenUsed/>
    <w:rsid w:val="00066B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6B5F"/>
    <w:rPr>
      <w:sz w:val="22"/>
      <w:szCs w:val="22"/>
      <w:lang w:eastAsia="en-US"/>
    </w:rPr>
  </w:style>
  <w:style w:type="paragraph" w:styleId="a8">
    <w:name w:val="footer"/>
    <w:basedOn w:val="a"/>
    <w:link w:val="a9"/>
    <w:uiPriority w:val="99"/>
    <w:unhideWhenUsed/>
    <w:rsid w:val="00066B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6B5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606558">
      <w:marLeft w:val="0"/>
      <w:marRight w:val="0"/>
      <w:marTop w:val="0"/>
      <w:marBottom w:val="0"/>
      <w:divBdr>
        <w:top w:val="none" w:sz="0" w:space="0" w:color="auto"/>
        <w:left w:val="none" w:sz="0" w:space="0" w:color="auto"/>
        <w:bottom w:val="none" w:sz="0" w:space="0" w:color="auto"/>
        <w:right w:val="none" w:sz="0" w:space="0" w:color="auto"/>
      </w:divBdr>
    </w:div>
    <w:div w:id="1658606559">
      <w:marLeft w:val="0"/>
      <w:marRight w:val="0"/>
      <w:marTop w:val="0"/>
      <w:marBottom w:val="0"/>
      <w:divBdr>
        <w:top w:val="none" w:sz="0" w:space="0" w:color="auto"/>
        <w:left w:val="none" w:sz="0" w:space="0" w:color="auto"/>
        <w:bottom w:val="none" w:sz="0" w:space="0" w:color="auto"/>
        <w:right w:val="none" w:sz="0" w:space="0" w:color="auto"/>
      </w:divBdr>
    </w:div>
    <w:div w:id="1658606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FF13F-8F0E-45FE-9288-3CC713DB3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836</Words>
  <Characters>4767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Цой</dc:creator>
  <cp:keywords/>
  <dc:description/>
  <cp:lastModifiedBy>Пользователь</cp:lastModifiedBy>
  <cp:revision>6</cp:revision>
  <cp:lastPrinted>2023-06-27T05:32:00Z</cp:lastPrinted>
  <dcterms:created xsi:type="dcterms:W3CDTF">2023-08-28T08:29:00Z</dcterms:created>
  <dcterms:modified xsi:type="dcterms:W3CDTF">2023-10-25T05:47:00Z</dcterms:modified>
</cp:coreProperties>
</file>