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A56FD" w14:textId="77777777" w:rsidR="00113CA4" w:rsidRDefault="00113CA4" w:rsidP="00663ED6">
      <w:pPr>
        <w:pStyle w:val="tkZagolovok5"/>
        <w:spacing w:before="0" w:after="0"/>
        <w:ind w:firstLine="0"/>
        <w:jc w:val="center"/>
        <w:rPr>
          <w:rFonts w:ascii="Times New Roman" w:hAnsi="Times New Roman" w:cs="Times New Roman"/>
          <w:sz w:val="28"/>
          <w:szCs w:val="28"/>
          <w:lang w:val="kk-KZ"/>
        </w:rPr>
      </w:pPr>
    </w:p>
    <w:p w14:paraId="0809DB83" w14:textId="06E7F18D" w:rsidR="00663ED6" w:rsidRPr="008A7734" w:rsidRDefault="001405ED" w:rsidP="00663ED6">
      <w:pPr>
        <w:pStyle w:val="tkZagolovok5"/>
        <w:spacing w:before="0" w:after="0"/>
        <w:ind w:firstLine="0"/>
        <w:jc w:val="center"/>
        <w:rPr>
          <w:rFonts w:ascii="Times New Roman" w:hAnsi="Times New Roman" w:cs="Times New Roman"/>
          <w:sz w:val="28"/>
          <w:szCs w:val="28"/>
        </w:rPr>
      </w:pPr>
      <w:r>
        <w:rPr>
          <w:rFonts w:ascii="Times New Roman" w:hAnsi="Times New Roman" w:cs="Times New Roman"/>
          <w:sz w:val="28"/>
          <w:szCs w:val="28"/>
          <w:lang w:val="kk-KZ"/>
        </w:rPr>
        <w:t>ТАЛДАМА ЖАЗМА</w:t>
      </w:r>
    </w:p>
    <w:p w14:paraId="7D36EBEE" w14:textId="04652808" w:rsidR="00BE1E32" w:rsidRPr="008A7734" w:rsidRDefault="001405ED" w:rsidP="00BE1E32">
      <w:pPr>
        <w:tabs>
          <w:tab w:val="left" w:pos="4037"/>
          <w:tab w:val="left" w:pos="5989"/>
          <w:tab w:val="left" w:pos="7938"/>
          <w:tab w:val="left" w:pos="9951"/>
          <w:tab w:val="left" w:pos="10733"/>
          <w:tab w:val="left" w:pos="11726"/>
        </w:tabs>
        <w:spacing w:line="312" w:lineRule="auto"/>
        <w:ind w:left="426" w:right="425" w:firstLine="0"/>
        <w:jc w:val="center"/>
        <w:rPr>
          <w:b/>
          <w:snapToGrid w:val="0"/>
        </w:rPr>
      </w:pPr>
      <w:r>
        <w:rPr>
          <w:b/>
          <w:snapToGrid w:val="0"/>
          <w:lang w:val="kk-KZ"/>
        </w:rPr>
        <w:t>КЫРГЫЗ РЕСПУБЛИКАСЫНЫН ЖАРАТЫЛЫШ РЕСУРСТАРЫ, ЭКОЛОГИЯ ЖАНА ТЕХНИКАЛЫК КӨЗӨМӨЛ МИНИСТРЛИГИ</w:t>
      </w:r>
    </w:p>
    <w:p w14:paraId="3F060445" w14:textId="77777777" w:rsidR="00E44CB6" w:rsidRPr="008A7734" w:rsidRDefault="00E44CB6" w:rsidP="00E44CB6">
      <w:pPr>
        <w:pBdr>
          <w:top w:val="single" w:sz="4" w:space="1" w:color="auto"/>
        </w:pBdr>
        <w:tabs>
          <w:tab w:val="left" w:pos="1080"/>
        </w:tabs>
        <w:jc w:val="center"/>
        <w:rPr>
          <w:bCs/>
          <w:sz w:val="28"/>
          <w:szCs w:val="28"/>
        </w:rPr>
      </w:pPr>
    </w:p>
    <w:p w14:paraId="64DE99D0" w14:textId="2BB3A885" w:rsidR="00D92F83" w:rsidRPr="008A7734" w:rsidRDefault="001405ED" w:rsidP="00875FEF">
      <w:pPr>
        <w:ind w:left="5529" w:firstLine="708"/>
        <w:rPr>
          <w:rFonts w:eastAsiaTheme="minorHAnsi" w:cs="Times New Roman"/>
          <w:b/>
          <w:sz w:val="28"/>
          <w:szCs w:val="28"/>
        </w:rPr>
      </w:pPr>
      <w:r>
        <w:rPr>
          <w:rFonts w:cs="Times New Roman"/>
          <w:b/>
          <w:sz w:val="28"/>
          <w:szCs w:val="28"/>
          <w:lang w:val="kk-KZ"/>
        </w:rPr>
        <w:t>Бекитемин</w:t>
      </w:r>
      <w:r w:rsidR="00AA17BE">
        <w:rPr>
          <w:rFonts w:cs="Times New Roman"/>
          <w:b/>
          <w:sz w:val="28"/>
          <w:szCs w:val="28"/>
        </w:rPr>
        <w:t>:</w:t>
      </w:r>
    </w:p>
    <w:p w14:paraId="4ABFBD18" w14:textId="65CACCD4" w:rsidR="00D92F83" w:rsidRPr="008A7734" w:rsidRDefault="001405ED" w:rsidP="00113CA4">
      <w:pPr>
        <w:ind w:left="6237" w:firstLine="0"/>
        <w:jc w:val="left"/>
        <w:rPr>
          <w:rFonts w:cs="Times New Roman"/>
          <w:sz w:val="28"/>
          <w:szCs w:val="28"/>
        </w:rPr>
      </w:pPr>
      <w:r>
        <w:rPr>
          <w:rFonts w:cs="Times New Roman"/>
          <w:sz w:val="28"/>
          <w:szCs w:val="28"/>
          <w:lang w:val="kk-KZ"/>
        </w:rPr>
        <w:t>Кыргыз Республикасынын Жаратылыш ресурстары, экология жана</w:t>
      </w:r>
      <w:bookmarkStart w:id="0" w:name="_GoBack"/>
      <w:bookmarkEnd w:id="0"/>
      <w:r>
        <w:rPr>
          <w:rFonts w:cs="Times New Roman"/>
          <w:sz w:val="28"/>
          <w:szCs w:val="28"/>
          <w:lang w:val="kk-KZ"/>
        </w:rPr>
        <w:t xml:space="preserve"> техникалык көзөмөл министринин орун басары</w:t>
      </w:r>
    </w:p>
    <w:p w14:paraId="38C61736" w14:textId="77777777" w:rsidR="00D92F83" w:rsidRPr="008A7734" w:rsidRDefault="00D92F83" w:rsidP="00D92F83">
      <w:pPr>
        <w:ind w:left="5954"/>
        <w:jc w:val="center"/>
        <w:rPr>
          <w:rFonts w:cs="Times New Roman"/>
          <w:sz w:val="28"/>
          <w:szCs w:val="28"/>
        </w:rPr>
      </w:pPr>
    </w:p>
    <w:p w14:paraId="22755620" w14:textId="77777777" w:rsidR="00D92F83" w:rsidRPr="008A7734" w:rsidRDefault="00D92F83" w:rsidP="008A7734">
      <w:pPr>
        <w:ind w:left="4248" w:firstLine="708"/>
        <w:rPr>
          <w:rFonts w:cs="Times New Roman"/>
          <w:b/>
          <w:sz w:val="28"/>
          <w:szCs w:val="28"/>
        </w:rPr>
      </w:pPr>
      <w:r w:rsidRPr="008A7734">
        <w:rPr>
          <w:rFonts w:cs="Times New Roman"/>
          <w:b/>
          <w:sz w:val="28"/>
          <w:szCs w:val="28"/>
        </w:rPr>
        <w:t>_____</w:t>
      </w:r>
      <w:r w:rsidR="008A7734">
        <w:rPr>
          <w:rFonts w:cs="Times New Roman"/>
          <w:b/>
          <w:sz w:val="28"/>
          <w:szCs w:val="28"/>
        </w:rPr>
        <w:t>________</w:t>
      </w:r>
      <w:r w:rsidRPr="008A7734">
        <w:rPr>
          <w:rFonts w:cs="Times New Roman"/>
          <w:b/>
          <w:sz w:val="28"/>
          <w:szCs w:val="28"/>
        </w:rPr>
        <w:t>_</w:t>
      </w:r>
      <w:r w:rsidR="00BF3746" w:rsidRPr="008A7734">
        <w:rPr>
          <w:rFonts w:cs="Times New Roman"/>
          <w:b/>
          <w:sz w:val="28"/>
          <w:szCs w:val="28"/>
        </w:rPr>
        <w:t>Э.К. Осмонбетов</w:t>
      </w:r>
    </w:p>
    <w:p w14:paraId="0A75C57F" w14:textId="45E3AE75" w:rsidR="00D92F83" w:rsidRPr="008A7734" w:rsidRDefault="00D92F83" w:rsidP="00D92F83">
      <w:pPr>
        <w:pStyle w:val="1"/>
        <w:ind w:left="5954" w:firstLine="0"/>
        <w:rPr>
          <w:sz w:val="28"/>
          <w:szCs w:val="28"/>
        </w:rPr>
      </w:pPr>
      <w:r w:rsidRPr="008A7734">
        <w:rPr>
          <w:b w:val="0"/>
          <w:i/>
          <w:sz w:val="28"/>
          <w:szCs w:val="28"/>
        </w:rPr>
        <w:t xml:space="preserve"> </w:t>
      </w:r>
      <w:proofErr w:type="gramStart"/>
      <w:r w:rsidR="007B29EA" w:rsidRPr="008A7734">
        <w:rPr>
          <w:b w:val="0"/>
          <w:sz w:val="28"/>
          <w:szCs w:val="28"/>
        </w:rPr>
        <w:t xml:space="preserve">«  </w:t>
      </w:r>
      <w:proofErr w:type="gramEnd"/>
      <w:r w:rsidR="007B29EA" w:rsidRPr="008A7734">
        <w:rPr>
          <w:b w:val="0"/>
          <w:sz w:val="28"/>
          <w:szCs w:val="28"/>
        </w:rPr>
        <w:t xml:space="preserve">     » </w:t>
      </w:r>
      <w:r w:rsidR="00875FEF">
        <w:rPr>
          <w:b w:val="0"/>
          <w:sz w:val="28"/>
          <w:szCs w:val="28"/>
        </w:rPr>
        <w:t>ноябрь</w:t>
      </w:r>
      <w:r w:rsidR="00663ED6" w:rsidRPr="008A7734">
        <w:rPr>
          <w:b w:val="0"/>
          <w:sz w:val="28"/>
          <w:szCs w:val="28"/>
        </w:rPr>
        <w:t xml:space="preserve"> </w:t>
      </w:r>
      <w:r w:rsidR="00BB0614" w:rsidRPr="008A7734">
        <w:rPr>
          <w:b w:val="0"/>
          <w:sz w:val="28"/>
          <w:szCs w:val="28"/>
        </w:rPr>
        <w:t>2023</w:t>
      </w:r>
      <w:r w:rsidR="001405ED" w:rsidRPr="001405ED">
        <w:rPr>
          <w:b w:val="0"/>
          <w:sz w:val="28"/>
          <w:szCs w:val="28"/>
        </w:rPr>
        <w:t>-</w:t>
      </w:r>
      <w:r w:rsidR="001405ED">
        <w:rPr>
          <w:b w:val="0"/>
          <w:sz w:val="28"/>
          <w:szCs w:val="28"/>
          <w:lang w:val="kk-KZ"/>
        </w:rPr>
        <w:t>жыл</w:t>
      </w:r>
    </w:p>
    <w:p w14:paraId="632651A1" w14:textId="77777777" w:rsidR="00E44CB6" w:rsidRPr="008A7734" w:rsidRDefault="00E44CB6" w:rsidP="00E44CB6">
      <w:pPr>
        <w:spacing w:line="20" w:lineRule="atLeast"/>
        <w:jc w:val="center"/>
        <w:rPr>
          <w:rFonts w:cs="Times New Roman"/>
          <w:bCs/>
          <w:sz w:val="28"/>
          <w:szCs w:val="28"/>
        </w:rPr>
      </w:pPr>
    </w:p>
    <w:p w14:paraId="50168C0B" w14:textId="77777777" w:rsidR="00E44CB6" w:rsidRPr="008A7734" w:rsidRDefault="00E44CB6" w:rsidP="00E44CB6">
      <w:pPr>
        <w:spacing w:line="20" w:lineRule="atLeast"/>
        <w:ind w:firstLine="0"/>
        <w:rPr>
          <w:rFonts w:cs="Times New Roman"/>
          <w:b/>
          <w:bCs/>
          <w:sz w:val="28"/>
          <w:szCs w:val="28"/>
        </w:rPr>
      </w:pPr>
    </w:p>
    <w:p w14:paraId="0C0753D2" w14:textId="77777777" w:rsidR="00E44CB6" w:rsidRPr="008A7734" w:rsidRDefault="00E44CB6" w:rsidP="00E44CB6">
      <w:pPr>
        <w:spacing w:line="20" w:lineRule="atLeast"/>
        <w:ind w:firstLine="0"/>
        <w:rPr>
          <w:rFonts w:cs="Times New Roman"/>
          <w:b/>
          <w:bCs/>
          <w:sz w:val="28"/>
          <w:szCs w:val="28"/>
        </w:rPr>
      </w:pPr>
    </w:p>
    <w:p w14:paraId="10276041" w14:textId="77777777" w:rsidR="00E44CB6" w:rsidRPr="008A7734" w:rsidRDefault="00E44CB6" w:rsidP="00E44CB6">
      <w:pPr>
        <w:spacing w:line="20" w:lineRule="atLeast"/>
        <w:ind w:firstLine="0"/>
        <w:rPr>
          <w:rFonts w:cs="Times New Roman"/>
          <w:b/>
          <w:bCs/>
          <w:sz w:val="28"/>
          <w:szCs w:val="28"/>
        </w:rPr>
      </w:pPr>
    </w:p>
    <w:p w14:paraId="51A46398" w14:textId="701CA311" w:rsidR="00E44CB6" w:rsidRPr="001405ED" w:rsidRDefault="001405ED" w:rsidP="002A7F65">
      <w:pPr>
        <w:spacing w:line="20" w:lineRule="atLeast"/>
        <w:jc w:val="center"/>
        <w:rPr>
          <w:rFonts w:cs="Times New Roman"/>
          <w:b/>
          <w:bCs/>
          <w:sz w:val="28"/>
          <w:szCs w:val="28"/>
          <w:lang w:val="kk-KZ"/>
        </w:rPr>
      </w:pPr>
      <w:r>
        <w:rPr>
          <w:b/>
          <w:sz w:val="28"/>
          <w:szCs w:val="28"/>
          <w:lang w:val="kk-KZ"/>
        </w:rPr>
        <w:t xml:space="preserve">Кыргыз Республикасынын </w:t>
      </w:r>
      <w:r w:rsidR="00113CA4">
        <w:rPr>
          <w:b/>
          <w:sz w:val="28"/>
          <w:szCs w:val="28"/>
          <w:lang w:val="kk-KZ"/>
        </w:rPr>
        <w:t>Министрлер Кабинетинин</w:t>
      </w:r>
      <w:r w:rsidR="00DE2E79" w:rsidRPr="008A7734">
        <w:rPr>
          <w:sz w:val="28"/>
          <w:szCs w:val="28"/>
          <w:lang w:eastAsia="en-US"/>
        </w:rPr>
        <w:t xml:space="preserve"> </w:t>
      </w:r>
      <w:r w:rsidR="00E44CB6" w:rsidRPr="008A7734">
        <w:rPr>
          <w:b/>
          <w:sz w:val="28"/>
          <w:szCs w:val="28"/>
        </w:rPr>
        <w:t>«</w:t>
      </w:r>
      <w:r>
        <w:rPr>
          <w:b/>
          <w:sz w:val="28"/>
          <w:szCs w:val="28"/>
          <w:lang w:val="kk-KZ"/>
        </w:rPr>
        <w:t>Аттракциондорду коопсуз эксплуатациялоо эрежелерин бекитүү жөнүндө</w:t>
      </w:r>
      <w:r w:rsidR="00E44CB6" w:rsidRPr="008A7734">
        <w:rPr>
          <w:b/>
          <w:sz w:val="28"/>
          <w:szCs w:val="28"/>
        </w:rPr>
        <w:t>»</w:t>
      </w:r>
      <w:r>
        <w:rPr>
          <w:b/>
          <w:sz w:val="28"/>
          <w:szCs w:val="28"/>
          <w:lang w:val="kk-KZ"/>
        </w:rPr>
        <w:t xml:space="preserve"> </w:t>
      </w:r>
      <w:r w:rsidR="00875FEF">
        <w:rPr>
          <w:b/>
          <w:sz w:val="28"/>
          <w:szCs w:val="28"/>
          <w:lang w:val="kk-KZ"/>
        </w:rPr>
        <w:t>т</w:t>
      </w:r>
      <w:r w:rsidR="00113CA4">
        <w:rPr>
          <w:b/>
          <w:sz w:val="28"/>
          <w:szCs w:val="28"/>
          <w:lang w:val="kk-KZ"/>
        </w:rPr>
        <w:t>октомунун</w:t>
      </w:r>
      <w:r>
        <w:rPr>
          <w:b/>
          <w:sz w:val="28"/>
          <w:szCs w:val="28"/>
          <w:lang w:val="kk-KZ"/>
        </w:rPr>
        <w:t xml:space="preserve"> долбооруна регулятивдүү таасир берүүнү талдоо</w:t>
      </w:r>
    </w:p>
    <w:p w14:paraId="2A8DB116" w14:textId="77777777" w:rsidR="00E44CB6" w:rsidRPr="008A7734" w:rsidRDefault="00E44CB6" w:rsidP="00E44CB6">
      <w:pPr>
        <w:ind w:firstLine="0"/>
        <w:rPr>
          <w:rFonts w:cs="Times New Roman"/>
          <w:b/>
          <w:sz w:val="28"/>
          <w:szCs w:val="28"/>
        </w:rPr>
      </w:pPr>
    </w:p>
    <w:p w14:paraId="18CF5DEE" w14:textId="77777777" w:rsidR="00E44CB6" w:rsidRPr="008A7734" w:rsidRDefault="00E44CB6" w:rsidP="00E44CB6">
      <w:pPr>
        <w:pStyle w:val="tkTekst"/>
        <w:spacing w:after="0" w:line="240" w:lineRule="auto"/>
        <w:ind w:firstLine="0"/>
        <w:rPr>
          <w:rFonts w:ascii="Times New Roman" w:hAnsi="Times New Roman" w:cs="Times New Roman"/>
          <w:sz w:val="28"/>
          <w:szCs w:val="28"/>
        </w:rPr>
      </w:pPr>
    </w:p>
    <w:p w14:paraId="66532B21" w14:textId="4C9FC80B" w:rsidR="00E44CB6" w:rsidRPr="008A7734" w:rsidRDefault="001405ED" w:rsidP="00E44CB6">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lang w:val="kk-KZ"/>
        </w:rPr>
        <w:t>Иштеп чыгуу үчүн негиз</w:t>
      </w:r>
      <w:r w:rsidR="00E44CB6" w:rsidRPr="008A7734">
        <w:rPr>
          <w:rFonts w:ascii="Times New Roman" w:hAnsi="Times New Roman" w:cs="Times New Roman"/>
          <w:sz w:val="28"/>
          <w:szCs w:val="28"/>
        </w:rPr>
        <w:t xml:space="preserve">: </w:t>
      </w:r>
      <w:r w:rsidR="00EC47FA">
        <w:rPr>
          <w:rFonts w:ascii="Times New Roman" w:hAnsi="Times New Roman" w:cs="Times New Roman"/>
          <w:sz w:val="28"/>
          <w:szCs w:val="28"/>
          <w:lang w:val="kk-KZ"/>
        </w:rPr>
        <w:t xml:space="preserve">Евразиялык экономикалык комиссиянын Кеӊешинин </w:t>
      </w:r>
      <w:r w:rsidR="00EC47FA">
        <w:rPr>
          <w:rFonts w:ascii="Times New Roman" w:hAnsi="Times New Roman" w:cs="Times New Roman"/>
          <w:sz w:val="28"/>
          <w:szCs w:val="28"/>
        </w:rPr>
        <w:t xml:space="preserve">2016-жылдын 18-октябрындагы </w:t>
      </w:r>
      <w:r w:rsidRPr="008A7734">
        <w:rPr>
          <w:rFonts w:ascii="Times New Roman" w:hAnsi="Times New Roman" w:cs="Times New Roman"/>
          <w:sz w:val="28"/>
          <w:szCs w:val="28"/>
        </w:rPr>
        <w:t>№ 114</w:t>
      </w:r>
      <w:r w:rsidR="00EC47FA">
        <w:rPr>
          <w:rFonts w:ascii="Times New Roman" w:hAnsi="Times New Roman" w:cs="Times New Roman"/>
          <w:sz w:val="28"/>
          <w:szCs w:val="28"/>
        </w:rPr>
        <w:t xml:space="preserve"> чечими, МАМСТ 33807-2016 Мамлекет аралык стандарты менен кабыл алынган</w:t>
      </w:r>
      <w:r>
        <w:rPr>
          <w:rFonts w:ascii="Times New Roman" w:hAnsi="Times New Roman" w:cs="Times New Roman"/>
          <w:sz w:val="28"/>
          <w:szCs w:val="28"/>
          <w:lang w:val="kk-KZ"/>
        </w:rPr>
        <w:t xml:space="preserve"> </w:t>
      </w:r>
      <w:r w:rsidR="00B74F91" w:rsidRPr="008A7734">
        <w:rPr>
          <w:rFonts w:ascii="Times New Roman" w:hAnsi="Times New Roman" w:cs="Times New Roman"/>
          <w:sz w:val="28"/>
          <w:szCs w:val="28"/>
        </w:rPr>
        <w:t>Еврази</w:t>
      </w:r>
      <w:r>
        <w:rPr>
          <w:rFonts w:ascii="Times New Roman" w:hAnsi="Times New Roman" w:cs="Times New Roman"/>
          <w:sz w:val="28"/>
          <w:szCs w:val="28"/>
          <w:lang w:val="kk-KZ"/>
        </w:rPr>
        <w:t>ялык</w:t>
      </w:r>
      <w:r w:rsidR="00B74F91" w:rsidRPr="008A7734">
        <w:rPr>
          <w:rFonts w:ascii="Times New Roman" w:hAnsi="Times New Roman" w:cs="Times New Roman"/>
          <w:sz w:val="28"/>
          <w:szCs w:val="28"/>
        </w:rPr>
        <w:t xml:space="preserve"> экономи</w:t>
      </w:r>
      <w:r>
        <w:rPr>
          <w:rFonts w:ascii="Times New Roman" w:hAnsi="Times New Roman" w:cs="Times New Roman"/>
          <w:sz w:val="28"/>
          <w:szCs w:val="28"/>
          <w:lang w:val="kk-KZ"/>
        </w:rPr>
        <w:t>калык бири</w:t>
      </w:r>
      <w:r w:rsidR="00643B92">
        <w:rPr>
          <w:rFonts w:ascii="Times New Roman" w:hAnsi="Times New Roman" w:cs="Times New Roman"/>
          <w:sz w:val="28"/>
          <w:szCs w:val="28"/>
          <w:lang w:val="kk-KZ"/>
        </w:rPr>
        <w:t>мдиктин</w:t>
      </w:r>
      <w:r w:rsidR="00B74F91" w:rsidRPr="008A7734">
        <w:rPr>
          <w:rFonts w:ascii="Times New Roman" w:hAnsi="Times New Roman" w:cs="Times New Roman"/>
          <w:sz w:val="28"/>
          <w:szCs w:val="28"/>
        </w:rPr>
        <w:t xml:space="preserve"> «</w:t>
      </w:r>
      <w:r>
        <w:rPr>
          <w:rFonts w:ascii="Times New Roman" w:hAnsi="Times New Roman" w:cs="Times New Roman"/>
          <w:sz w:val="28"/>
          <w:szCs w:val="28"/>
          <w:lang w:val="kk-KZ"/>
        </w:rPr>
        <w:t>Аттракциондордун коопсуздугу жөнүндө</w:t>
      </w:r>
      <w:r w:rsidR="00B74F91" w:rsidRPr="008A7734">
        <w:rPr>
          <w:rFonts w:ascii="Times New Roman" w:hAnsi="Times New Roman" w:cs="Times New Roman"/>
          <w:sz w:val="28"/>
          <w:szCs w:val="28"/>
        </w:rPr>
        <w:t>»</w:t>
      </w:r>
      <w:r>
        <w:rPr>
          <w:rFonts w:ascii="Times New Roman" w:hAnsi="Times New Roman" w:cs="Times New Roman"/>
          <w:sz w:val="28"/>
          <w:szCs w:val="28"/>
          <w:lang w:val="kk-KZ"/>
        </w:rPr>
        <w:t xml:space="preserve"> техникалык регалменти</w:t>
      </w:r>
      <w:r w:rsidR="00B74F91" w:rsidRPr="008A7734">
        <w:rPr>
          <w:rFonts w:ascii="Times New Roman" w:hAnsi="Times New Roman" w:cs="Times New Roman"/>
          <w:sz w:val="28"/>
          <w:szCs w:val="28"/>
        </w:rPr>
        <w:t xml:space="preserve"> (</w:t>
      </w:r>
      <w:r>
        <w:rPr>
          <w:rFonts w:ascii="Times New Roman" w:hAnsi="Times New Roman" w:cs="Times New Roman"/>
          <w:sz w:val="28"/>
          <w:szCs w:val="28"/>
          <w:lang w:val="kk-KZ"/>
        </w:rPr>
        <w:t xml:space="preserve">ЕАЭБ </w:t>
      </w:r>
      <w:r w:rsidR="00B74F91" w:rsidRPr="008A7734">
        <w:rPr>
          <w:rFonts w:ascii="Times New Roman" w:hAnsi="Times New Roman" w:cs="Times New Roman"/>
          <w:sz w:val="28"/>
          <w:szCs w:val="28"/>
        </w:rPr>
        <w:t>ТР 038/2016)</w:t>
      </w:r>
    </w:p>
    <w:p w14:paraId="1FAA8F9F" w14:textId="77777777" w:rsidR="00E44CB6" w:rsidRPr="008A7734" w:rsidRDefault="00E44CB6" w:rsidP="00E44CB6">
      <w:pPr>
        <w:pStyle w:val="tkTekst"/>
        <w:spacing w:after="0"/>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3090"/>
        <w:gridCol w:w="2901"/>
        <w:gridCol w:w="3080"/>
      </w:tblGrid>
      <w:tr w:rsidR="00EC47FA" w:rsidRPr="008A7734" w14:paraId="3B3442CA" w14:textId="77777777" w:rsidTr="00313CA3">
        <w:tc>
          <w:tcPr>
            <w:tcW w:w="3591" w:type="dxa"/>
            <w:tcMar>
              <w:top w:w="0" w:type="dxa"/>
              <w:left w:w="567" w:type="dxa"/>
              <w:bottom w:w="0" w:type="dxa"/>
              <w:right w:w="108" w:type="dxa"/>
            </w:tcMar>
            <w:hideMark/>
          </w:tcPr>
          <w:p w14:paraId="6D547930" w14:textId="2DF2AEC7" w:rsidR="007B29EA" w:rsidRPr="008A7734" w:rsidRDefault="00EC47FA" w:rsidP="00313CA3">
            <w:pPr>
              <w:rPr>
                <w:sz w:val="28"/>
                <w:szCs w:val="28"/>
              </w:rPr>
            </w:pPr>
            <w:r>
              <w:rPr>
                <w:sz w:val="28"/>
                <w:szCs w:val="28"/>
              </w:rPr>
              <w:t>РТТ өткөрүү мөөнөттөрү</w:t>
            </w:r>
            <w:r w:rsidR="007B29EA" w:rsidRPr="008A7734">
              <w:rPr>
                <w:sz w:val="28"/>
                <w:szCs w:val="28"/>
              </w:rPr>
              <w:t>:</w:t>
            </w:r>
          </w:p>
        </w:tc>
        <w:tc>
          <w:tcPr>
            <w:tcW w:w="3591" w:type="dxa"/>
            <w:tcMar>
              <w:top w:w="0" w:type="dxa"/>
              <w:left w:w="108" w:type="dxa"/>
              <w:bottom w:w="0" w:type="dxa"/>
              <w:right w:w="108" w:type="dxa"/>
            </w:tcMar>
            <w:hideMark/>
          </w:tcPr>
          <w:p w14:paraId="5CBA09A4" w14:textId="77777777" w:rsidR="007B29EA" w:rsidRPr="008A7734" w:rsidRDefault="007B29EA" w:rsidP="007B29EA">
            <w:pPr>
              <w:rPr>
                <w:sz w:val="28"/>
                <w:szCs w:val="28"/>
              </w:rPr>
            </w:pPr>
          </w:p>
          <w:p w14:paraId="6810C54C" w14:textId="3799CB8E" w:rsidR="007B29EA" w:rsidRPr="008A7734" w:rsidRDefault="008A7734" w:rsidP="00D675DF">
            <w:pPr>
              <w:ind w:firstLine="0"/>
              <w:rPr>
                <w:sz w:val="28"/>
                <w:szCs w:val="28"/>
              </w:rPr>
            </w:pPr>
            <w:r w:rsidRPr="008A7734">
              <w:rPr>
                <w:sz w:val="28"/>
                <w:szCs w:val="28"/>
                <w:u w:val="single"/>
              </w:rPr>
              <w:t>25.06</w:t>
            </w:r>
            <w:r w:rsidR="00D675DF" w:rsidRPr="008A7734">
              <w:rPr>
                <w:sz w:val="28"/>
                <w:szCs w:val="28"/>
                <w:u w:val="single"/>
              </w:rPr>
              <w:t>.2023</w:t>
            </w:r>
            <w:r w:rsidR="00EC47FA">
              <w:rPr>
                <w:sz w:val="28"/>
                <w:szCs w:val="28"/>
                <w:u w:val="single"/>
              </w:rPr>
              <w:t>-жыл</w:t>
            </w:r>
          </w:p>
        </w:tc>
        <w:tc>
          <w:tcPr>
            <w:tcW w:w="3591" w:type="dxa"/>
            <w:tcMar>
              <w:top w:w="0" w:type="dxa"/>
              <w:left w:w="108" w:type="dxa"/>
              <w:bottom w:w="0" w:type="dxa"/>
              <w:right w:w="108" w:type="dxa"/>
            </w:tcMar>
            <w:vAlign w:val="bottom"/>
            <w:hideMark/>
          </w:tcPr>
          <w:p w14:paraId="666DE3F3" w14:textId="77777777" w:rsidR="007B29EA" w:rsidRPr="008A7734" w:rsidRDefault="007B29EA" w:rsidP="007B29EA">
            <w:pPr>
              <w:rPr>
                <w:sz w:val="28"/>
                <w:szCs w:val="28"/>
              </w:rPr>
            </w:pPr>
          </w:p>
          <w:p w14:paraId="20CEDE56" w14:textId="6906CB48" w:rsidR="007B29EA" w:rsidRPr="008A7734" w:rsidRDefault="00AA17BE" w:rsidP="007B29EA">
            <w:pPr>
              <w:rPr>
                <w:sz w:val="28"/>
                <w:szCs w:val="28"/>
                <w:u w:val="single"/>
              </w:rPr>
            </w:pPr>
            <w:r>
              <w:rPr>
                <w:sz w:val="28"/>
                <w:szCs w:val="28"/>
                <w:u w:val="single"/>
              </w:rPr>
              <w:t>07.08</w:t>
            </w:r>
            <w:r w:rsidR="008A7734" w:rsidRPr="008A7734">
              <w:rPr>
                <w:sz w:val="28"/>
                <w:szCs w:val="28"/>
                <w:u w:val="single"/>
              </w:rPr>
              <w:t>.2023</w:t>
            </w:r>
            <w:r w:rsidR="00EC47FA">
              <w:rPr>
                <w:sz w:val="28"/>
                <w:szCs w:val="28"/>
                <w:u w:val="single"/>
              </w:rPr>
              <w:t>-жыл</w:t>
            </w:r>
          </w:p>
        </w:tc>
      </w:tr>
      <w:tr w:rsidR="00EC47FA" w:rsidRPr="00BF5CC0" w14:paraId="464C0DCE" w14:textId="77777777" w:rsidTr="00313CA3">
        <w:tc>
          <w:tcPr>
            <w:tcW w:w="3591" w:type="dxa"/>
            <w:tcMar>
              <w:top w:w="0" w:type="dxa"/>
              <w:left w:w="567" w:type="dxa"/>
              <w:bottom w:w="0" w:type="dxa"/>
              <w:right w:w="108" w:type="dxa"/>
            </w:tcMar>
            <w:hideMark/>
          </w:tcPr>
          <w:p w14:paraId="5EF3060A" w14:textId="77777777" w:rsidR="007B29EA" w:rsidRPr="008A7734" w:rsidRDefault="007B29EA" w:rsidP="00313CA3">
            <w:r w:rsidRPr="008A7734">
              <w:t> </w:t>
            </w:r>
          </w:p>
        </w:tc>
        <w:tc>
          <w:tcPr>
            <w:tcW w:w="3591" w:type="dxa"/>
            <w:tcMar>
              <w:top w:w="0" w:type="dxa"/>
              <w:left w:w="108" w:type="dxa"/>
              <w:bottom w:w="0" w:type="dxa"/>
              <w:right w:w="108" w:type="dxa"/>
            </w:tcMar>
            <w:hideMark/>
          </w:tcPr>
          <w:p w14:paraId="2C3B927D" w14:textId="6557B5CE" w:rsidR="007B29EA" w:rsidRPr="008A7734" w:rsidRDefault="00D675DF" w:rsidP="00D675DF">
            <w:pPr>
              <w:ind w:firstLine="0"/>
            </w:pPr>
            <w:r w:rsidRPr="008A7734">
              <w:t xml:space="preserve">    </w:t>
            </w:r>
            <w:r w:rsidR="007B29EA" w:rsidRPr="008A7734">
              <w:t>(</w:t>
            </w:r>
            <w:r w:rsidR="00EC47FA">
              <w:t>башталышы</w:t>
            </w:r>
            <w:r w:rsidR="007B29EA" w:rsidRPr="008A7734">
              <w:t>)</w:t>
            </w:r>
          </w:p>
        </w:tc>
        <w:tc>
          <w:tcPr>
            <w:tcW w:w="3591" w:type="dxa"/>
            <w:tcMar>
              <w:top w:w="0" w:type="dxa"/>
              <w:left w:w="108" w:type="dxa"/>
              <w:bottom w:w="0" w:type="dxa"/>
              <w:right w:w="108" w:type="dxa"/>
            </w:tcMar>
            <w:vAlign w:val="bottom"/>
            <w:hideMark/>
          </w:tcPr>
          <w:p w14:paraId="046F8B9F" w14:textId="14CCC31A" w:rsidR="007B29EA" w:rsidRPr="008A7734" w:rsidRDefault="001716B8" w:rsidP="00313CA3">
            <w:r w:rsidRPr="008A7734">
              <w:t xml:space="preserve">        </w:t>
            </w:r>
            <w:r w:rsidR="007B29EA" w:rsidRPr="008A7734">
              <w:t>(</w:t>
            </w:r>
            <w:r w:rsidR="00EC47FA">
              <w:t>аягы</w:t>
            </w:r>
            <w:r w:rsidR="007B29EA" w:rsidRPr="008A7734">
              <w:t>)</w:t>
            </w:r>
          </w:p>
        </w:tc>
      </w:tr>
    </w:tbl>
    <w:p w14:paraId="6EBA76C4" w14:textId="77777777" w:rsidR="00E44CB6" w:rsidRPr="00BF5CC0" w:rsidRDefault="00E44CB6" w:rsidP="00E44CB6">
      <w:pPr>
        <w:spacing w:line="20" w:lineRule="atLeast"/>
        <w:ind w:firstLine="0"/>
        <w:rPr>
          <w:rFonts w:cs="Times New Roman"/>
          <w:b/>
          <w:sz w:val="28"/>
          <w:szCs w:val="28"/>
          <w:highlight w:val="yellow"/>
          <w:lang w:val="en-US"/>
        </w:rPr>
      </w:pPr>
    </w:p>
    <w:p w14:paraId="026B42BB" w14:textId="77777777" w:rsidR="00E44CB6" w:rsidRPr="00BF5CC0" w:rsidRDefault="00E44CB6" w:rsidP="00E44CB6">
      <w:pPr>
        <w:spacing w:line="20" w:lineRule="atLeast"/>
        <w:ind w:firstLine="0"/>
        <w:rPr>
          <w:rFonts w:cs="Times New Roman"/>
          <w:b/>
          <w:sz w:val="28"/>
          <w:szCs w:val="28"/>
          <w:highlight w:val="yellow"/>
        </w:rPr>
      </w:pPr>
    </w:p>
    <w:p w14:paraId="67EBA76B" w14:textId="77777777" w:rsidR="00E44CB6" w:rsidRPr="00BF5CC0" w:rsidRDefault="00E44CB6" w:rsidP="00E44CB6">
      <w:pPr>
        <w:spacing w:line="20" w:lineRule="atLeast"/>
        <w:ind w:firstLine="0"/>
        <w:rPr>
          <w:rFonts w:cs="Times New Roman"/>
          <w:b/>
          <w:sz w:val="28"/>
          <w:szCs w:val="28"/>
          <w:highlight w:val="yellow"/>
        </w:rPr>
      </w:pPr>
    </w:p>
    <w:p w14:paraId="5682A983" w14:textId="77777777" w:rsidR="00E44CB6" w:rsidRPr="00BF5CC0" w:rsidRDefault="00E44CB6" w:rsidP="00E44CB6">
      <w:pPr>
        <w:spacing w:line="20" w:lineRule="atLeast"/>
        <w:ind w:firstLine="0"/>
        <w:rPr>
          <w:rFonts w:cs="Times New Roman"/>
          <w:b/>
          <w:sz w:val="28"/>
          <w:szCs w:val="28"/>
          <w:highlight w:val="yellow"/>
        </w:rPr>
      </w:pPr>
    </w:p>
    <w:p w14:paraId="6DADD7CF" w14:textId="77777777" w:rsidR="00EB6A89" w:rsidRPr="00BF5CC0" w:rsidRDefault="00EB6A89" w:rsidP="00E44CB6">
      <w:pPr>
        <w:spacing w:line="20" w:lineRule="atLeast"/>
        <w:ind w:firstLine="0"/>
        <w:rPr>
          <w:rFonts w:cs="Times New Roman"/>
          <w:b/>
          <w:sz w:val="28"/>
          <w:szCs w:val="28"/>
          <w:highlight w:val="yellow"/>
        </w:rPr>
      </w:pPr>
    </w:p>
    <w:p w14:paraId="413D1C81" w14:textId="4131B52C" w:rsidR="00EB6A89" w:rsidRDefault="00EB6A89" w:rsidP="00E44CB6">
      <w:pPr>
        <w:spacing w:line="20" w:lineRule="atLeast"/>
        <w:ind w:firstLine="0"/>
        <w:rPr>
          <w:rFonts w:cs="Times New Roman"/>
          <w:b/>
          <w:sz w:val="28"/>
          <w:szCs w:val="28"/>
          <w:highlight w:val="yellow"/>
        </w:rPr>
      </w:pPr>
    </w:p>
    <w:p w14:paraId="2B00403D" w14:textId="77777777" w:rsidR="00875FEF" w:rsidRPr="00BF5CC0" w:rsidRDefault="00875FEF" w:rsidP="00E44CB6">
      <w:pPr>
        <w:spacing w:line="20" w:lineRule="atLeast"/>
        <w:ind w:firstLine="0"/>
        <w:rPr>
          <w:rFonts w:cs="Times New Roman"/>
          <w:b/>
          <w:sz w:val="28"/>
          <w:szCs w:val="28"/>
          <w:highlight w:val="yellow"/>
        </w:rPr>
      </w:pPr>
    </w:p>
    <w:p w14:paraId="607B67E3" w14:textId="77777777" w:rsidR="00E44CB6" w:rsidRDefault="00E44CB6" w:rsidP="00E44CB6">
      <w:pPr>
        <w:spacing w:line="20" w:lineRule="atLeast"/>
        <w:ind w:firstLine="0"/>
        <w:rPr>
          <w:rFonts w:cs="Times New Roman"/>
          <w:b/>
          <w:sz w:val="28"/>
          <w:szCs w:val="28"/>
          <w:highlight w:val="yellow"/>
        </w:rPr>
      </w:pPr>
    </w:p>
    <w:p w14:paraId="794D664C" w14:textId="77777777" w:rsidR="007B29EA" w:rsidRDefault="007B29EA" w:rsidP="004F1F96">
      <w:pPr>
        <w:spacing w:line="20" w:lineRule="atLeast"/>
        <w:jc w:val="center"/>
        <w:rPr>
          <w:rFonts w:cs="Times New Roman"/>
          <w:b/>
          <w:sz w:val="28"/>
          <w:szCs w:val="28"/>
        </w:rPr>
      </w:pPr>
    </w:p>
    <w:p w14:paraId="02A58F37" w14:textId="1102413A" w:rsidR="00663ED6" w:rsidRDefault="00EC47FA" w:rsidP="00663ED6">
      <w:pPr>
        <w:ind w:firstLine="0"/>
        <w:rPr>
          <w:rFonts w:cs="Times New Roman"/>
          <w:b/>
          <w:sz w:val="28"/>
          <w:szCs w:val="28"/>
        </w:rPr>
      </w:pPr>
      <w:r>
        <w:rPr>
          <w:b/>
          <w:sz w:val="28"/>
          <w:szCs w:val="28"/>
        </w:rPr>
        <w:lastRenderedPageBreak/>
        <w:t>Жумушчу топтун жетекчиси</w:t>
      </w:r>
      <w:r w:rsidR="00663ED6" w:rsidRPr="00663ED6">
        <w:rPr>
          <w:b/>
          <w:sz w:val="28"/>
          <w:szCs w:val="28"/>
        </w:rPr>
        <w:t>:</w:t>
      </w:r>
      <w:r w:rsidR="00663ED6" w:rsidRPr="00663ED6">
        <w:rPr>
          <w:rFonts w:cs="Times New Roman"/>
          <w:b/>
          <w:sz w:val="28"/>
          <w:szCs w:val="28"/>
        </w:rPr>
        <w:t xml:space="preserve"> </w:t>
      </w:r>
    </w:p>
    <w:tbl>
      <w:tblPr>
        <w:tblStyle w:val="af9"/>
        <w:tblW w:w="9351" w:type="dxa"/>
        <w:tblLook w:val="04A0" w:firstRow="1" w:lastRow="0" w:firstColumn="1" w:lastColumn="0" w:noHBand="0" w:noVBand="1"/>
      </w:tblPr>
      <w:tblGrid>
        <w:gridCol w:w="7508"/>
        <w:gridCol w:w="1843"/>
      </w:tblGrid>
      <w:tr w:rsidR="00DC2BE6" w14:paraId="2B21E966" w14:textId="77777777" w:rsidTr="00DC2BE6">
        <w:tc>
          <w:tcPr>
            <w:tcW w:w="7508" w:type="dxa"/>
          </w:tcPr>
          <w:p w14:paraId="2473E402" w14:textId="32B893AB" w:rsidR="00DC2BE6" w:rsidRDefault="00DC2BE6" w:rsidP="00EC47FA">
            <w:pPr>
              <w:ind w:firstLine="0"/>
              <w:rPr>
                <w:b/>
                <w:sz w:val="28"/>
                <w:szCs w:val="28"/>
              </w:rPr>
            </w:pPr>
            <w:r w:rsidRPr="00B642AE">
              <w:rPr>
                <w:rFonts w:cs="Times New Roman"/>
                <w:b/>
                <w:sz w:val="28"/>
                <w:szCs w:val="28"/>
              </w:rPr>
              <w:t>Гильфанов И.В.</w:t>
            </w:r>
            <w:r w:rsidRPr="00B642AE">
              <w:rPr>
                <w:rFonts w:cs="Times New Roman"/>
                <w:sz w:val="28"/>
                <w:szCs w:val="28"/>
              </w:rPr>
              <w:t xml:space="preserve"> </w:t>
            </w:r>
            <w:r w:rsidRPr="006402CB">
              <w:rPr>
                <w:rFonts w:cs="Times New Roman"/>
                <w:sz w:val="28"/>
                <w:szCs w:val="28"/>
              </w:rPr>
              <w:t>–</w:t>
            </w:r>
            <w:r w:rsidRPr="00B642AE">
              <w:rPr>
                <w:rFonts w:cs="Times New Roman"/>
                <w:sz w:val="28"/>
                <w:szCs w:val="28"/>
              </w:rPr>
              <w:t xml:space="preserve"> </w:t>
            </w:r>
            <w:r w:rsidR="00EC47FA" w:rsidRPr="00EC47FA">
              <w:rPr>
                <w:rFonts w:cs="Times New Roman"/>
                <w:sz w:val="28"/>
                <w:szCs w:val="28"/>
              </w:rPr>
              <w:t xml:space="preserve">Кыргыз Республикасынын Жаратылыш ресурстары, экология жана техникалык көзөмөл министрлигинин </w:t>
            </w:r>
            <w:r w:rsidR="00EC47FA">
              <w:rPr>
                <w:rFonts w:cs="Times New Roman"/>
                <w:sz w:val="28"/>
                <w:szCs w:val="28"/>
                <w:lang w:val="kk-KZ"/>
              </w:rPr>
              <w:t>Ө</w:t>
            </w:r>
            <w:r w:rsidR="00EC47FA" w:rsidRPr="00EC47FA">
              <w:rPr>
                <w:rFonts w:cs="Times New Roman"/>
                <w:sz w:val="28"/>
                <w:szCs w:val="28"/>
              </w:rPr>
              <w:t xml:space="preserve">нөр жайлык коопсуздукту жөнгө салуу башкармалыгынын </w:t>
            </w:r>
            <w:r w:rsidR="00EC47FA">
              <w:rPr>
                <w:rFonts w:cs="Times New Roman"/>
                <w:sz w:val="28"/>
                <w:szCs w:val="28"/>
                <w:lang w:val="kk-KZ"/>
              </w:rPr>
              <w:t>башчысы</w:t>
            </w:r>
          </w:p>
        </w:tc>
        <w:tc>
          <w:tcPr>
            <w:tcW w:w="1843" w:type="dxa"/>
          </w:tcPr>
          <w:p w14:paraId="0CFEEEF5" w14:textId="77777777" w:rsidR="00DC2BE6" w:rsidRDefault="00DC2BE6" w:rsidP="00663ED6">
            <w:pPr>
              <w:ind w:firstLine="0"/>
              <w:rPr>
                <w:b/>
                <w:sz w:val="28"/>
                <w:szCs w:val="28"/>
              </w:rPr>
            </w:pPr>
          </w:p>
        </w:tc>
      </w:tr>
    </w:tbl>
    <w:p w14:paraId="4F03B0F7" w14:textId="77777777" w:rsidR="00DC2BE6" w:rsidRPr="00663ED6" w:rsidRDefault="00DC2BE6" w:rsidP="00663ED6">
      <w:pPr>
        <w:ind w:firstLine="0"/>
        <w:rPr>
          <w:b/>
          <w:sz w:val="28"/>
          <w:szCs w:val="28"/>
        </w:rPr>
      </w:pPr>
    </w:p>
    <w:p w14:paraId="5BA8D570" w14:textId="3DA09434" w:rsidR="00E44CB6" w:rsidRDefault="00EC47FA" w:rsidP="00663ED6">
      <w:pPr>
        <w:pStyle w:val="tkTekst"/>
        <w:spacing w:after="0"/>
        <w:ind w:left="-426" w:firstLine="426"/>
        <w:rPr>
          <w:rFonts w:ascii="Times New Roman" w:hAnsi="Times New Roman" w:cs="Times New Roman"/>
          <w:b/>
          <w:sz w:val="28"/>
          <w:szCs w:val="28"/>
        </w:rPr>
      </w:pPr>
      <w:r>
        <w:rPr>
          <w:rFonts w:ascii="Times New Roman" w:hAnsi="Times New Roman" w:cs="Times New Roman"/>
          <w:b/>
          <w:sz w:val="28"/>
          <w:szCs w:val="28"/>
          <w:lang w:val="kk-KZ"/>
        </w:rPr>
        <w:t>Жумушчу топтун мүчөлөрү</w:t>
      </w:r>
      <w:r w:rsidR="00E44CB6" w:rsidRPr="00CE015B">
        <w:rPr>
          <w:rFonts w:ascii="Times New Roman" w:hAnsi="Times New Roman" w:cs="Times New Roman"/>
          <w:b/>
          <w:sz w:val="28"/>
          <w:szCs w:val="28"/>
        </w:rPr>
        <w:t>:</w:t>
      </w:r>
    </w:p>
    <w:tbl>
      <w:tblPr>
        <w:tblStyle w:val="af9"/>
        <w:tblW w:w="9345" w:type="dxa"/>
        <w:tblLook w:val="04A0" w:firstRow="1" w:lastRow="0" w:firstColumn="1" w:lastColumn="0" w:noHBand="0" w:noVBand="1"/>
      </w:tblPr>
      <w:tblGrid>
        <w:gridCol w:w="7508"/>
        <w:gridCol w:w="1837"/>
      </w:tblGrid>
      <w:tr w:rsidR="00F13843" w:rsidRPr="00B642AE" w14:paraId="22B634E5" w14:textId="77777777" w:rsidTr="0094499A">
        <w:tc>
          <w:tcPr>
            <w:tcW w:w="7508" w:type="dxa"/>
          </w:tcPr>
          <w:p w14:paraId="7710FE21" w14:textId="5C8AFF53" w:rsidR="00F13843" w:rsidRPr="00EC47FA" w:rsidRDefault="00BF3746" w:rsidP="00F13843">
            <w:pPr>
              <w:shd w:val="clear" w:color="auto" w:fill="FFFFFF"/>
              <w:spacing w:line="20" w:lineRule="atLeast"/>
              <w:ind w:firstLine="0"/>
              <w:rPr>
                <w:sz w:val="28"/>
                <w:szCs w:val="28"/>
              </w:rPr>
            </w:pPr>
            <w:r w:rsidRPr="00BF3746">
              <w:rPr>
                <w:b/>
                <w:sz w:val="28"/>
                <w:szCs w:val="28"/>
              </w:rPr>
              <w:t>Алиева А.Д.</w:t>
            </w:r>
            <w:r>
              <w:rPr>
                <w:sz w:val="28"/>
                <w:szCs w:val="28"/>
              </w:rPr>
              <w:t xml:space="preserve"> - </w:t>
            </w:r>
            <w:r w:rsidR="00EC47FA" w:rsidRPr="00EC47FA">
              <w:rPr>
                <w:sz w:val="28"/>
                <w:szCs w:val="28"/>
              </w:rPr>
              <w:t>Кыргыз Республикасынын Жаратылыш ресурстар</w:t>
            </w:r>
            <w:r w:rsidR="00EC47FA">
              <w:rPr>
                <w:sz w:val="28"/>
                <w:szCs w:val="28"/>
                <w:lang w:val="kk-KZ"/>
              </w:rPr>
              <w:t>ы</w:t>
            </w:r>
            <w:r w:rsidR="00EC47FA" w:rsidRPr="00EC47FA">
              <w:rPr>
                <w:sz w:val="28"/>
                <w:szCs w:val="28"/>
              </w:rPr>
              <w:t xml:space="preserve">, экология жана техникалык көзөмөл министрлигинин </w:t>
            </w:r>
            <w:r w:rsidR="00EC47FA">
              <w:rPr>
                <w:sz w:val="28"/>
                <w:szCs w:val="28"/>
                <w:lang w:val="kk-KZ"/>
              </w:rPr>
              <w:t>Ч</w:t>
            </w:r>
            <w:r w:rsidR="00EC47FA" w:rsidRPr="00EC47FA">
              <w:rPr>
                <w:sz w:val="28"/>
                <w:szCs w:val="28"/>
              </w:rPr>
              <w:t xml:space="preserve">енемдик укуктук камсыздоо башкармалыгынын жетектөөчү адиси </w:t>
            </w:r>
          </w:p>
        </w:tc>
        <w:tc>
          <w:tcPr>
            <w:tcW w:w="1837" w:type="dxa"/>
          </w:tcPr>
          <w:p w14:paraId="61F22D06" w14:textId="77777777" w:rsidR="00F13843" w:rsidRPr="00B642AE" w:rsidRDefault="00F13843" w:rsidP="00026647">
            <w:pPr>
              <w:rPr>
                <w:rFonts w:cs="Times New Roman"/>
              </w:rPr>
            </w:pPr>
          </w:p>
        </w:tc>
      </w:tr>
      <w:tr w:rsidR="00F13843" w:rsidRPr="00B642AE" w14:paraId="6D4B2C20" w14:textId="77777777" w:rsidTr="0094499A">
        <w:tc>
          <w:tcPr>
            <w:tcW w:w="7508" w:type="dxa"/>
          </w:tcPr>
          <w:p w14:paraId="4317F661" w14:textId="4130DF73" w:rsidR="00F13843" w:rsidRPr="00B642AE" w:rsidRDefault="00F13843" w:rsidP="00D92F83">
            <w:pPr>
              <w:ind w:firstLine="0"/>
              <w:rPr>
                <w:rFonts w:cs="Times New Roman"/>
                <w:b/>
                <w:sz w:val="28"/>
                <w:szCs w:val="28"/>
              </w:rPr>
            </w:pPr>
            <w:r w:rsidRPr="00B642AE">
              <w:rPr>
                <w:rFonts w:cs="Times New Roman"/>
                <w:b/>
                <w:sz w:val="28"/>
                <w:szCs w:val="28"/>
              </w:rPr>
              <w:t xml:space="preserve">Шабаева Г.Р. </w:t>
            </w:r>
            <w:r w:rsidR="006402CB" w:rsidRPr="006402CB">
              <w:rPr>
                <w:rFonts w:cs="Times New Roman"/>
                <w:sz w:val="28"/>
                <w:szCs w:val="28"/>
              </w:rPr>
              <w:t>–</w:t>
            </w:r>
            <w:r w:rsidRPr="00B642AE">
              <w:rPr>
                <w:rFonts w:cs="Times New Roman"/>
                <w:sz w:val="28"/>
                <w:szCs w:val="28"/>
              </w:rPr>
              <w:t xml:space="preserve"> </w:t>
            </w:r>
            <w:r w:rsidR="00CD4A08" w:rsidRPr="00CD4A08">
              <w:rPr>
                <w:rFonts w:cs="Times New Roman"/>
                <w:sz w:val="28"/>
                <w:szCs w:val="28"/>
              </w:rPr>
              <w:t>Кыргыз Республикасынын Жаратылыш ресурстар</w:t>
            </w:r>
            <w:r w:rsidR="00CD4A08">
              <w:rPr>
                <w:rFonts w:cs="Times New Roman"/>
                <w:sz w:val="28"/>
                <w:szCs w:val="28"/>
              </w:rPr>
              <w:t>ы</w:t>
            </w:r>
            <w:r w:rsidR="00CD4A08" w:rsidRPr="00CD4A08">
              <w:rPr>
                <w:rFonts w:cs="Times New Roman"/>
                <w:sz w:val="28"/>
                <w:szCs w:val="28"/>
              </w:rPr>
              <w:t>, экология жана техникалык көзөмөл министрлигинин Өнөр жай коопсуздугун жөнгө салуу башкармалыгынын башкы адиси</w:t>
            </w:r>
          </w:p>
        </w:tc>
        <w:tc>
          <w:tcPr>
            <w:tcW w:w="1837" w:type="dxa"/>
          </w:tcPr>
          <w:p w14:paraId="0953C221" w14:textId="77777777" w:rsidR="00F13843" w:rsidRPr="00B642AE" w:rsidRDefault="00F13843" w:rsidP="00026647">
            <w:pPr>
              <w:rPr>
                <w:rFonts w:cs="Times New Roman"/>
              </w:rPr>
            </w:pPr>
          </w:p>
        </w:tc>
      </w:tr>
      <w:tr w:rsidR="00F13843" w:rsidRPr="00B642AE" w14:paraId="59B2A323" w14:textId="77777777" w:rsidTr="0094499A">
        <w:tc>
          <w:tcPr>
            <w:tcW w:w="7508" w:type="dxa"/>
          </w:tcPr>
          <w:p w14:paraId="77E8B40B" w14:textId="3B691D81" w:rsidR="00F13843" w:rsidRPr="00CD4A08" w:rsidRDefault="00BF3746" w:rsidP="00BF3746">
            <w:pPr>
              <w:ind w:firstLine="0"/>
              <w:rPr>
                <w:rFonts w:cs="Times New Roman"/>
                <w:b/>
                <w:sz w:val="28"/>
                <w:szCs w:val="28"/>
              </w:rPr>
            </w:pPr>
            <w:r w:rsidRPr="00BF3746">
              <w:rPr>
                <w:b/>
                <w:sz w:val="28"/>
                <w:szCs w:val="28"/>
              </w:rPr>
              <w:t>Кожоев А. К.</w:t>
            </w:r>
            <w:r>
              <w:rPr>
                <w:sz w:val="28"/>
                <w:szCs w:val="28"/>
              </w:rPr>
              <w:t xml:space="preserve"> </w:t>
            </w:r>
            <w:r w:rsidR="006402CB" w:rsidRPr="006402CB">
              <w:rPr>
                <w:rFonts w:cs="Times New Roman"/>
                <w:b/>
                <w:sz w:val="28"/>
                <w:szCs w:val="28"/>
              </w:rPr>
              <w:t>–</w:t>
            </w:r>
            <w:r w:rsidR="00F13843" w:rsidRPr="00B642AE">
              <w:rPr>
                <w:rFonts w:cs="Times New Roman"/>
                <w:b/>
                <w:sz w:val="28"/>
                <w:szCs w:val="28"/>
              </w:rPr>
              <w:t xml:space="preserve"> </w:t>
            </w:r>
            <w:r w:rsidR="00CD4A08" w:rsidRPr="00CD4A08">
              <w:rPr>
                <w:rFonts w:cs="Times New Roman"/>
                <w:bCs/>
                <w:sz w:val="28"/>
                <w:szCs w:val="28"/>
              </w:rPr>
              <w:t>Кыргыз Республикасынын Жаратылыш ресурстар</w:t>
            </w:r>
            <w:r w:rsidR="00CD4A08">
              <w:rPr>
                <w:rFonts w:cs="Times New Roman"/>
                <w:bCs/>
                <w:sz w:val="28"/>
                <w:szCs w:val="28"/>
              </w:rPr>
              <w:t>ы</w:t>
            </w:r>
            <w:r w:rsidR="00CD4A08" w:rsidRPr="00CD4A08">
              <w:rPr>
                <w:rFonts w:cs="Times New Roman"/>
                <w:bCs/>
                <w:sz w:val="28"/>
                <w:szCs w:val="28"/>
              </w:rPr>
              <w:t>, экология жана техникалык көзөмөл министрлигинин жер казынасын пайдалануу саясаты б</w:t>
            </w:r>
            <w:r w:rsidR="00CD4A08">
              <w:rPr>
                <w:rFonts w:cs="Times New Roman"/>
                <w:bCs/>
                <w:sz w:val="28"/>
                <w:szCs w:val="28"/>
              </w:rPr>
              <w:t>өлүмүнүн</w:t>
            </w:r>
            <w:r w:rsidR="00CD4A08" w:rsidRPr="00CD4A08">
              <w:rPr>
                <w:rFonts w:cs="Times New Roman"/>
                <w:bCs/>
                <w:sz w:val="28"/>
                <w:szCs w:val="28"/>
              </w:rPr>
              <w:t xml:space="preserve"> адиси;</w:t>
            </w:r>
          </w:p>
        </w:tc>
        <w:tc>
          <w:tcPr>
            <w:tcW w:w="1837" w:type="dxa"/>
          </w:tcPr>
          <w:p w14:paraId="355003E8" w14:textId="77777777" w:rsidR="00F13843" w:rsidRPr="00B642AE" w:rsidRDefault="00F13843" w:rsidP="00026647">
            <w:pPr>
              <w:rPr>
                <w:rFonts w:cs="Times New Roman"/>
              </w:rPr>
            </w:pPr>
          </w:p>
        </w:tc>
      </w:tr>
      <w:tr w:rsidR="00F13843" w:rsidRPr="00B642AE" w14:paraId="592CCC8A" w14:textId="77777777" w:rsidTr="0094499A">
        <w:tc>
          <w:tcPr>
            <w:tcW w:w="7508" w:type="dxa"/>
          </w:tcPr>
          <w:p w14:paraId="352956F9" w14:textId="441A83FD" w:rsidR="00F13843" w:rsidRPr="00B642AE" w:rsidRDefault="00BF3746" w:rsidP="00F13843">
            <w:pPr>
              <w:ind w:firstLine="0"/>
              <w:rPr>
                <w:rFonts w:cs="Times New Roman"/>
                <w:b/>
                <w:sz w:val="28"/>
                <w:szCs w:val="28"/>
              </w:rPr>
            </w:pPr>
            <w:r w:rsidRPr="00BF7C0A">
              <w:rPr>
                <w:b/>
                <w:sz w:val="28"/>
                <w:szCs w:val="28"/>
              </w:rPr>
              <w:t>Исманбекова Г.И.</w:t>
            </w:r>
            <w:r w:rsidR="00BF7C0A">
              <w:rPr>
                <w:sz w:val="28"/>
                <w:szCs w:val="28"/>
              </w:rPr>
              <w:t xml:space="preserve"> </w:t>
            </w:r>
            <w:r w:rsidR="006402CB" w:rsidRPr="006402CB">
              <w:rPr>
                <w:sz w:val="28"/>
                <w:szCs w:val="28"/>
              </w:rPr>
              <w:t>–</w:t>
            </w:r>
            <w:r w:rsidR="00BF7C0A">
              <w:rPr>
                <w:sz w:val="28"/>
                <w:szCs w:val="28"/>
              </w:rPr>
              <w:t xml:space="preserve"> </w:t>
            </w:r>
            <w:r w:rsidR="00CD4A08" w:rsidRPr="00CD4A08">
              <w:rPr>
                <w:sz w:val="28"/>
                <w:szCs w:val="28"/>
              </w:rPr>
              <w:t>Кыргыз Республикасынын Жаратылыш ресурстар</w:t>
            </w:r>
            <w:r w:rsidR="00CD4A08">
              <w:rPr>
                <w:sz w:val="28"/>
                <w:szCs w:val="28"/>
              </w:rPr>
              <w:t>ы</w:t>
            </w:r>
            <w:r w:rsidR="00CD4A08" w:rsidRPr="00CD4A08">
              <w:rPr>
                <w:sz w:val="28"/>
                <w:szCs w:val="28"/>
              </w:rPr>
              <w:t xml:space="preserve">, экология жана техникалык көзөмөл министрлигине караштуу Экологиялык жана техникалык көзөмөл кызматынын Өнөр жай коопсуздугу башкармалыгынын улук инспектору </w:t>
            </w:r>
          </w:p>
        </w:tc>
        <w:tc>
          <w:tcPr>
            <w:tcW w:w="1837" w:type="dxa"/>
          </w:tcPr>
          <w:p w14:paraId="0DFA5F75" w14:textId="77777777" w:rsidR="00F13843" w:rsidRPr="00B642AE" w:rsidRDefault="00F13843" w:rsidP="00026647">
            <w:pPr>
              <w:rPr>
                <w:rFonts w:cs="Times New Roman"/>
              </w:rPr>
            </w:pPr>
          </w:p>
        </w:tc>
      </w:tr>
      <w:tr w:rsidR="00F13843" w:rsidRPr="00B642AE" w14:paraId="0B16C335" w14:textId="77777777" w:rsidTr="0094499A">
        <w:tc>
          <w:tcPr>
            <w:tcW w:w="7508" w:type="dxa"/>
          </w:tcPr>
          <w:p w14:paraId="26AFBD73" w14:textId="556DD72C" w:rsidR="00F13843" w:rsidRPr="00B642AE" w:rsidRDefault="00BF7C0A" w:rsidP="00BF7C0A">
            <w:pPr>
              <w:ind w:firstLine="0"/>
              <w:rPr>
                <w:rFonts w:cs="Times New Roman"/>
                <w:b/>
                <w:sz w:val="28"/>
                <w:szCs w:val="28"/>
              </w:rPr>
            </w:pPr>
            <w:r w:rsidRPr="00BF7C0A">
              <w:rPr>
                <w:b/>
                <w:sz w:val="28"/>
                <w:szCs w:val="28"/>
              </w:rPr>
              <w:t>Мамырбаев К.А.</w:t>
            </w:r>
            <w:r>
              <w:rPr>
                <w:sz w:val="28"/>
                <w:szCs w:val="28"/>
              </w:rPr>
              <w:t xml:space="preserve"> </w:t>
            </w:r>
            <w:r w:rsidR="006402CB" w:rsidRPr="006402CB">
              <w:rPr>
                <w:rFonts w:cs="Times New Roman"/>
                <w:sz w:val="28"/>
                <w:szCs w:val="28"/>
              </w:rPr>
              <w:t>–</w:t>
            </w:r>
            <w:r w:rsidR="00F13843" w:rsidRPr="00B642AE">
              <w:rPr>
                <w:rFonts w:cs="Times New Roman"/>
                <w:sz w:val="28"/>
                <w:szCs w:val="28"/>
              </w:rPr>
              <w:t xml:space="preserve"> </w:t>
            </w:r>
            <w:r w:rsidR="00CD4A08" w:rsidRPr="00CD4A08">
              <w:rPr>
                <w:rFonts w:cs="Times New Roman"/>
                <w:sz w:val="28"/>
                <w:szCs w:val="28"/>
              </w:rPr>
              <w:t xml:space="preserve">Кыргыз Республикасынын Экономика жана коммерция министрлигинин Техникалык жөнгө салуу жана метрология </w:t>
            </w:r>
            <w:r w:rsidR="00CD4A08">
              <w:rPr>
                <w:rFonts w:cs="Times New Roman"/>
                <w:sz w:val="28"/>
                <w:szCs w:val="28"/>
              </w:rPr>
              <w:t>башкармалыгынын те</w:t>
            </w:r>
            <w:r w:rsidR="00CD4A08" w:rsidRPr="00CD4A08">
              <w:rPr>
                <w:rFonts w:cs="Times New Roman"/>
                <w:sz w:val="28"/>
                <w:szCs w:val="28"/>
              </w:rPr>
              <w:t>хникалык регламенттер жана стандарттар боюнча иштерди координациялоо бөлүмүнүн башкы адиси</w:t>
            </w:r>
          </w:p>
        </w:tc>
        <w:tc>
          <w:tcPr>
            <w:tcW w:w="1837" w:type="dxa"/>
          </w:tcPr>
          <w:p w14:paraId="3F03AD29" w14:textId="77777777" w:rsidR="00F13843" w:rsidRPr="00B642AE" w:rsidRDefault="00F13843" w:rsidP="00026647">
            <w:pPr>
              <w:rPr>
                <w:rFonts w:cs="Times New Roman"/>
              </w:rPr>
            </w:pPr>
          </w:p>
        </w:tc>
      </w:tr>
      <w:tr w:rsidR="00F13843" w:rsidRPr="00B642AE" w14:paraId="7E707AB6" w14:textId="77777777" w:rsidTr="0094499A">
        <w:tc>
          <w:tcPr>
            <w:tcW w:w="7508" w:type="dxa"/>
          </w:tcPr>
          <w:p w14:paraId="034B7C68" w14:textId="0F6ECEEB" w:rsidR="00F13843" w:rsidRPr="00B642AE" w:rsidRDefault="00BF7C0A" w:rsidP="00BF7C0A">
            <w:pPr>
              <w:ind w:firstLine="0"/>
              <w:rPr>
                <w:rFonts w:cs="Times New Roman"/>
                <w:b/>
                <w:sz w:val="28"/>
                <w:szCs w:val="28"/>
              </w:rPr>
            </w:pPr>
            <w:r w:rsidRPr="00BF7C0A">
              <w:rPr>
                <w:b/>
                <w:sz w:val="28"/>
                <w:szCs w:val="28"/>
                <w:lang w:val="uk-UA"/>
              </w:rPr>
              <w:t>Садовский Б.Н.</w:t>
            </w:r>
            <w:r>
              <w:rPr>
                <w:sz w:val="28"/>
                <w:szCs w:val="28"/>
                <w:lang w:val="uk-UA"/>
              </w:rPr>
              <w:t xml:space="preserve"> </w:t>
            </w:r>
            <w:r w:rsidR="00F13843" w:rsidRPr="00B642AE">
              <w:rPr>
                <w:rFonts w:cs="Times New Roman"/>
                <w:sz w:val="28"/>
                <w:szCs w:val="28"/>
              </w:rPr>
              <w:t xml:space="preserve">– </w:t>
            </w:r>
            <w:r>
              <w:rPr>
                <w:sz w:val="28"/>
                <w:szCs w:val="28"/>
              </w:rPr>
              <w:t>«Гелиум Компани НК</w:t>
            </w:r>
            <w:r w:rsidR="00CD4A08">
              <w:rPr>
                <w:sz w:val="28"/>
                <w:szCs w:val="28"/>
              </w:rPr>
              <w:t>» ЖЧКсынын директору</w:t>
            </w:r>
          </w:p>
        </w:tc>
        <w:tc>
          <w:tcPr>
            <w:tcW w:w="1837" w:type="dxa"/>
          </w:tcPr>
          <w:p w14:paraId="01F06572" w14:textId="77777777" w:rsidR="00F13843" w:rsidRPr="00B642AE" w:rsidRDefault="00F13843" w:rsidP="00026647">
            <w:pPr>
              <w:rPr>
                <w:rFonts w:cs="Times New Roman"/>
              </w:rPr>
            </w:pPr>
          </w:p>
        </w:tc>
      </w:tr>
      <w:tr w:rsidR="00F13843" w:rsidRPr="00B642AE" w14:paraId="305EFADE" w14:textId="77777777" w:rsidTr="0094499A">
        <w:tc>
          <w:tcPr>
            <w:tcW w:w="7508" w:type="dxa"/>
          </w:tcPr>
          <w:p w14:paraId="3C20A714" w14:textId="6AF500BA" w:rsidR="00F13843" w:rsidRPr="00B642AE" w:rsidRDefault="00BF7C0A" w:rsidP="00BF7C0A">
            <w:pPr>
              <w:ind w:firstLine="0"/>
              <w:rPr>
                <w:rFonts w:cs="Times New Roman"/>
                <w:sz w:val="28"/>
                <w:szCs w:val="28"/>
              </w:rPr>
            </w:pPr>
            <w:r w:rsidRPr="00BF7C0A">
              <w:rPr>
                <w:b/>
                <w:sz w:val="28"/>
                <w:szCs w:val="28"/>
              </w:rPr>
              <w:t>Поликарпова О.А.</w:t>
            </w:r>
            <w:r>
              <w:rPr>
                <w:sz w:val="28"/>
                <w:szCs w:val="28"/>
              </w:rPr>
              <w:t xml:space="preserve"> </w:t>
            </w:r>
            <w:r w:rsidR="006402CB" w:rsidRPr="006402CB">
              <w:rPr>
                <w:rFonts w:cs="Times New Roman"/>
                <w:sz w:val="28"/>
                <w:szCs w:val="28"/>
              </w:rPr>
              <w:t>–</w:t>
            </w:r>
            <w:r w:rsidR="00F13843" w:rsidRPr="00B642AE">
              <w:rPr>
                <w:rFonts w:cs="Times New Roman"/>
                <w:sz w:val="28"/>
                <w:szCs w:val="28"/>
              </w:rPr>
              <w:t xml:space="preserve"> </w:t>
            </w:r>
            <w:r>
              <w:rPr>
                <w:sz w:val="28"/>
                <w:szCs w:val="28"/>
              </w:rPr>
              <w:t>«Гелиум Компани НК</w:t>
            </w:r>
            <w:r w:rsidRPr="009E3CA3">
              <w:rPr>
                <w:sz w:val="28"/>
                <w:szCs w:val="28"/>
              </w:rPr>
              <w:t>»</w:t>
            </w:r>
            <w:r w:rsidR="00CD4A08">
              <w:rPr>
                <w:sz w:val="28"/>
                <w:szCs w:val="28"/>
              </w:rPr>
              <w:t xml:space="preserve"> ЖЧКсынын иш жүргүзүүчүсү</w:t>
            </w:r>
          </w:p>
        </w:tc>
        <w:tc>
          <w:tcPr>
            <w:tcW w:w="1837" w:type="dxa"/>
          </w:tcPr>
          <w:p w14:paraId="4BB66C21" w14:textId="77777777" w:rsidR="00F13843" w:rsidRPr="00B642AE" w:rsidRDefault="00F13843" w:rsidP="00026647">
            <w:pPr>
              <w:rPr>
                <w:rFonts w:cs="Times New Roman"/>
              </w:rPr>
            </w:pPr>
          </w:p>
        </w:tc>
      </w:tr>
    </w:tbl>
    <w:p w14:paraId="46CAD810" w14:textId="77777777" w:rsidR="00344DF0" w:rsidRDefault="00344DF0" w:rsidP="008D39BE">
      <w:pPr>
        <w:ind w:left="142" w:firstLine="0"/>
        <w:rPr>
          <w:b/>
          <w:sz w:val="28"/>
          <w:szCs w:val="28"/>
        </w:rPr>
      </w:pPr>
    </w:p>
    <w:p w14:paraId="6ECFA73D" w14:textId="5627BB37" w:rsidR="008D39BE" w:rsidRPr="00663ED6" w:rsidRDefault="00CD4A08" w:rsidP="00663ED6">
      <w:pPr>
        <w:ind w:firstLine="0"/>
        <w:rPr>
          <w:rStyle w:val="a8"/>
          <w:rFonts w:cs="Arial"/>
          <w:color w:val="auto"/>
          <w:sz w:val="28"/>
          <w:szCs w:val="28"/>
          <w:u w:val="none"/>
        </w:rPr>
      </w:pPr>
      <w:r>
        <w:rPr>
          <w:sz w:val="28"/>
          <w:szCs w:val="28"/>
        </w:rPr>
        <w:t>Жоопкерчиликтүү адамдын байланыш маалыматы</w:t>
      </w:r>
      <w:r w:rsidR="00663ED6" w:rsidRPr="00663ED6">
        <w:rPr>
          <w:sz w:val="28"/>
          <w:szCs w:val="28"/>
        </w:rPr>
        <w:t xml:space="preserve">: </w:t>
      </w:r>
      <w:r w:rsidR="00663ED6" w:rsidRPr="00663ED6">
        <w:rPr>
          <w:rFonts w:cs="Times New Roman"/>
          <w:sz w:val="28"/>
          <w:szCs w:val="28"/>
        </w:rPr>
        <w:t>Гильфанов И.В.</w:t>
      </w:r>
      <w:r w:rsidR="00663ED6" w:rsidRPr="00663ED6">
        <w:rPr>
          <w:sz w:val="28"/>
          <w:szCs w:val="28"/>
        </w:rPr>
        <w:t xml:space="preserve"> </w:t>
      </w:r>
      <w:r w:rsidR="006D09A0" w:rsidRPr="00663ED6">
        <w:rPr>
          <w:sz w:val="28"/>
          <w:szCs w:val="28"/>
        </w:rPr>
        <w:t>тел.</w:t>
      </w:r>
      <w:r w:rsidR="00344DF0" w:rsidRPr="00663ED6">
        <w:rPr>
          <w:sz w:val="28"/>
          <w:szCs w:val="28"/>
        </w:rPr>
        <w:t>:</w:t>
      </w:r>
      <w:r w:rsidR="006D09A0" w:rsidRPr="00663ED6">
        <w:rPr>
          <w:sz w:val="28"/>
          <w:szCs w:val="28"/>
        </w:rPr>
        <w:t xml:space="preserve"> 0312 </w:t>
      </w:r>
      <w:r w:rsidR="00E44CB6" w:rsidRPr="00663ED6">
        <w:rPr>
          <w:sz w:val="28"/>
          <w:szCs w:val="28"/>
        </w:rPr>
        <w:t xml:space="preserve">90-40-40 (1035), </w:t>
      </w:r>
      <w:r w:rsidR="00663ED6">
        <w:rPr>
          <w:sz w:val="28"/>
          <w:szCs w:val="28"/>
        </w:rPr>
        <w:t xml:space="preserve">0555379456, </w:t>
      </w:r>
      <w:r w:rsidR="00E44CB6" w:rsidRPr="00663ED6">
        <w:rPr>
          <w:sz w:val="28"/>
          <w:szCs w:val="28"/>
          <w:lang w:val="fr-FR"/>
        </w:rPr>
        <w:t>e</w:t>
      </w:r>
      <w:r w:rsidR="00E44CB6" w:rsidRPr="00663ED6">
        <w:rPr>
          <w:sz w:val="28"/>
          <w:szCs w:val="28"/>
        </w:rPr>
        <w:t>-</w:t>
      </w:r>
      <w:r w:rsidR="00E44CB6" w:rsidRPr="00663ED6">
        <w:rPr>
          <w:sz w:val="28"/>
          <w:szCs w:val="28"/>
          <w:lang w:val="fr-FR"/>
        </w:rPr>
        <w:t>mail</w:t>
      </w:r>
      <w:r w:rsidR="00E44CB6" w:rsidRPr="00663ED6">
        <w:rPr>
          <w:sz w:val="28"/>
          <w:szCs w:val="28"/>
        </w:rPr>
        <w:t xml:space="preserve">: </w:t>
      </w:r>
      <w:hyperlink r:id="rId8" w:history="1">
        <w:r w:rsidR="008D39BE" w:rsidRPr="00663ED6">
          <w:rPr>
            <w:rStyle w:val="a8"/>
            <w:rFonts w:cs="Arial"/>
            <w:color w:val="auto"/>
            <w:sz w:val="28"/>
            <w:szCs w:val="28"/>
            <w:u w:val="none"/>
            <w:lang w:val="fr-FR"/>
          </w:rPr>
          <w:t>ildar</w:t>
        </w:r>
        <w:r w:rsidR="008D39BE" w:rsidRPr="00663ED6">
          <w:rPr>
            <w:rStyle w:val="a8"/>
            <w:rFonts w:cs="Arial"/>
            <w:color w:val="auto"/>
            <w:sz w:val="28"/>
            <w:szCs w:val="28"/>
            <w:u w:val="none"/>
          </w:rPr>
          <w:t>_</w:t>
        </w:r>
        <w:r w:rsidR="008D39BE" w:rsidRPr="00663ED6">
          <w:rPr>
            <w:rStyle w:val="a8"/>
            <w:rFonts w:cs="Arial"/>
            <w:color w:val="auto"/>
            <w:sz w:val="28"/>
            <w:szCs w:val="28"/>
            <w:u w:val="none"/>
            <w:lang w:val="fr-FR"/>
          </w:rPr>
          <w:t>vaz</w:t>
        </w:r>
        <w:r w:rsidR="008D39BE" w:rsidRPr="00663ED6">
          <w:rPr>
            <w:rStyle w:val="a8"/>
            <w:rFonts w:cs="Arial"/>
            <w:color w:val="auto"/>
            <w:sz w:val="28"/>
            <w:szCs w:val="28"/>
            <w:u w:val="none"/>
          </w:rPr>
          <w:t>13@</w:t>
        </w:r>
        <w:r w:rsidR="008D39BE" w:rsidRPr="00663ED6">
          <w:rPr>
            <w:rStyle w:val="a8"/>
            <w:rFonts w:cs="Arial"/>
            <w:color w:val="auto"/>
            <w:sz w:val="28"/>
            <w:szCs w:val="28"/>
            <w:u w:val="none"/>
            <w:lang w:val="fr-FR"/>
          </w:rPr>
          <w:t>mail</w:t>
        </w:r>
        <w:r w:rsidR="008D39BE" w:rsidRPr="00663ED6">
          <w:rPr>
            <w:rStyle w:val="a8"/>
            <w:rFonts w:cs="Arial"/>
            <w:color w:val="auto"/>
            <w:sz w:val="28"/>
            <w:szCs w:val="28"/>
            <w:u w:val="none"/>
          </w:rPr>
          <w:t>.</w:t>
        </w:r>
        <w:r w:rsidR="008D39BE" w:rsidRPr="00663ED6">
          <w:rPr>
            <w:rStyle w:val="a8"/>
            <w:rFonts w:cs="Arial"/>
            <w:color w:val="auto"/>
            <w:sz w:val="28"/>
            <w:szCs w:val="28"/>
            <w:u w:val="none"/>
            <w:lang w:val="fr-FR"/>
          </w:rPr>
          <w:t>ru</w:t>
        </w:r>
      </w:hyperlink>
      <w:r w:rsidR="00663ED6">
        <w:rPr>
          <w:rStyle w:val="a8"/>
          <w:rFonts w:cs="Arial"/>
          <w:color w:val="auto"/>
          <w:sz w:val="28"/>
          <w:szCs w:val="28"/>
          <w:u w:val="none"/>
        </w:rPr>
        <w:t>.</w:t>
      </w:r>
    </w:p>
    <w:p w14:paraId="2F4FCFAA" w14:textId="77777777" w:rsidR="00CE2753" w:rsidRPr="00BF5CC0" w:rsidRDefault="00CE2753" w:rsidP="00663ED6">
      <w:pPr>
        <w:pStyle w:val="tkNazvanie"/>
        <w:spacing w:before="0" w:after="0"/>
        <w:ind w:left="0" w:right="0" w:firstLine="0"/>
        <w:jc w:val="both"/>
        <w:rPr>
          <w:rFonts w:ascii="Times New Roman" w:hAnsi="Times New Roman" w:cs="Times New Roman"/>
          <w:strike/>
          <w:sz w:val="28"/>
          <w:szCs w:val="28"/>
        </w:rPr>
      </w:pPr>
    </w:p>
    <w:p w14:paraId="23DE7404" w14:textId="01213EC1" w:rsidR="007B29EA" w:rsidRDefault="007B29EA" w:rsidP="007B29EA">
      <w:pPr>
        <w:jc w:val="center"/>
        <w:rPr>
          <w:b/>
          <w:bCs/>
          <w:sz w:val="28"/>
          <w:szCs w:val="28"/>
        </w:rPr>
      </w:pPr>
      <w:r w:rsidRPr="00C714D6">
        <w:rPr>
          <w:b/>
          <w:bCs/>
          <w:sz w:val="28"/>
          <w:szCs w:val="28"/>
        </w:rPr>
        <w:t xml:space="preserve">I. </w:t>
      </w:r>
      <w:r w:rsidR="00CD4A08">
        <w:rPr>
          <w:b/>
          <w:bCs/>
          <w:sz w:val="28"/>
          <w:szCs w:val="28"/>
        </w:rPr>
        <w:t>Жөнгө салууну өзгортүү үчүн көйгөйлөр жана негиздер</w:t>
      </w:r>
    </w:p>
    <w:p w14:paraId="28158D54" w14:textId="77777777" w:rsidR="00A7469A" w:rsidRPr="00C714D6" w:rsidRDefault="00A7469A" w:rsidP="007B29EA">
      <w:pPr>
        <w:jc w:val="center"/>
        <w:rPr>
          <w:sz w:val="28"/>
          <w:szCs w:val="28"/>
        </w:rPr>
      </w:pPr>
    </w:p>
    <w:p w14:paraId="5DDB9B1E" w14:textId="431105F2" w:rsidR="007B29EA" w:rsidRPr="00F32E14" w:rsidRDefault="00486119" w:rsidP="00F32E14">
      <w:pPr>
        <w:pStyle w:val="af8"/>
        <w:numPr>
          <w:ilvl w:val="0"/>
          <w:numId w:val="38"/>
        </w:numPr>
        <w:rPr>
          <w:b/>
          <w:bCs/>
          <w:sz w:val="28"/>
          <w:szCs w:val="28"/>
        </w:rPr>
      </w:pPr>
      <w:r>
        <w:rPr>
          <w:b/>
          <w:bCs/>
          <w:sz w:val="28"/>
          <w:szCs w:val="28"/>
        </w:rPr>
        <w:t>Көйгөйдүн баяндамасы</w:t>
      </w:r>
    </w:p>
    <w:p w14:paraId="6B9E7D3F" w14:textId="279D8A8D" w:rsidR="00366593" w:rsidRPr="00366593" w:rsidRDefault="00366593" w:rsidP="00366593">
      <w:pPr>
        <w:rPr>
          <w:sz w:val="28"/>
          <w:szCs w:val="28"/>
        </w:rPr>
      </w:pPr>
      <w:r w:rsidRPr="00366593">
        <w:rPr>
          <w:sz w:val="28"/>
          <w:szCs w:val="28"/>
        </w:rPr>
        <w:t>Аттракциондордун коопсуздугу боюнча ченемдик укуктук акт</w:t>
      </w:r>
      <w:r w:rsidR="00486119">
        <w:rPr>
          <w:sz w:val="28"/>
          <w:szCs w:val="28"/>
        </w:rPr>
        <w:t>т</w:t>
      </w:r>
      <w:r w:rsidRPr="00366593">
        <w:rPr>
          <w:sz w:val="28"/>
          <w:szCs w:val="28"/>
        </w:rPr>
        <w:t>ын жоктугунан келип чыккан негизги көйгөйлөр болуп төмөнкүлөр саналат:</w:t>
      </w:r>
    </w:p>
    <w:p w14:paraId="3A37D66B" w14:textId="1E5896FC" w:rsidR="00366593" w:rsidRPr="00366593" w:rsidRDefault="00366593" w:rsidP="00366593">
      <w:pPr>
        <w:rPr>
          <w:sz w:val="28"/>
          <w:szCs w:val="28"/>
        </w:rPr>
      </w:pPr>
      <w:r w:rsidRPr="00366593">
        <w:rPr>
          <w:sz w:val="28"/>
          <w:szCs w:val="28"/>
        </w:rPr>
        <w:t>а) технологиялык процесстерди иштеп чыгууда, аттракциондорду</w:t>
      </w:r>
      <w:r w:rsidR="00486119">
        <w:rPr>
          <w:sz w:val="28"/>
          <w:szCs w:val="28"/>
        </w:rPr>
        <w:t>к жабдууларды</w:t>
      </w:r>
      <w:r w:rsidRPr="00366593">
        <w:rPr>
          <w:sz w:val="28"/>
          <w:szCs w:val="28"/>
        </w:rPr>
        <w:t xml:space="preserve"> техникалык жактан кайра жабдууда, ошондой эле жабдууларды жайгаштырууда, монтаждоодо, оңдоодо, реконструкциялоодо </w:t>
      </w:r>
      <w:r w:rsidRPr="00366593">
        <w:rPr>
          <w:sz w:val="28"/>
          <w:szCs w:val="28"/>
        </w:rPr>
        <w:lastRenderedPageBreak/>
        <w:t xml:space="preserve">(модернизациялоодо), тууралоодо, техникалык </w:t>
      </w:r>
      <w:r w:rsidR="00486119">
        <w:rPr>
          <w:sz w:val="28"/>
          <w:szCs w:val="28"/>
        </w:rPr>
        <w:t>күбөлөндүрүүдө</w:t>
      </w:r>
      <w:r w:rsidRPr="00366593">
        <w:rPr>
          <w:sz w:val="28"/>
          <w:szCs w:val="28"/>
        </w:rPr>
        <w:t xml:space="preserve">, техникалык диагностикалоодо кадрлардын жетишсиз жана сапатсыз кесиптик даярдыгы; </w:t>
      </w:r>
    </w:p>
    <w:p w14:paraId="0B299C85" w14:textId="6EB57860" w:rsidR="00366593" w:rsidRPr="00366593" w:rsidRDefault="00366593" w:rsidP="00366593">
      <w:pPr>
        <w:rPr>
          <w:sz w:val="28"/>
          <w:szCs w:val="28"/>
        </w:rPr>
      </w:pPr>
      <w:r w:rsidRPr="00366593">
        <w:rPr>
          <w:sz w:val="28"/>
          <w:szCs w:val="28"/>
        </w:rPr>
        <w:t xml:space="preserve">б) </w:t>
      </w:r>
      <w:r w:rsidR="00486119">
        <w:rPr>
          <w:sz w:val="28"/>
          <w:szCs w:val="28"/>
        </w:rPr>
        <w:t xml:space="preserve">жогорку </w:t>
      </w:r>
      <w:r w:rsidRPr="00366593">
        <w:rPr>
          <w:sz w:val="28"/>
          <w:szCs w:val="28"/>
        </w:rPr>
        <w:t>коркунучт</w:t>
      </w:r>
      <w:r w:rsidR="00486119">
        <w:rPr>
          <w:sz w:val="28"/>
          <w:szCs w:val="28"/>
        </w:rPr>
        <w:t>агы</w:t>
      </w:r>
      <w:r w:rsidRPr="00366593">
        <w:rPr>
          <w:sz w:val="28"/>
          <w:szCs w:val="28"/>
        </w:rPr>
        <w:t xml:space="preserve"> жабдууларды колдонуу</w:t>
      </w:r>
      <w:r w:rsidR="00486119">
        <w:rPr>
          <w:sz w:val="28"/>
          <w:szCs w:val="28"/>
        </w:rPr>
        <w:t>чу аттракциондук объекттерди</w:t>
      </w:r>
      <w:r w:rsidRPr="00366593">
        <w:rPr>
          <w:sz w:val="28"/>
          <w:szCs w:val="28"/>
        </w:rPr>
        <w:t xml:space="preserve"> долбоорлоо, куруу (монтаждоо) жана эксплуатациялоо</w:t>
      </w:r>
      <w:r w:rsidR="00486119">
        <w:rPr>
          <w:sz w:val="28"/>
          <w:szCs w:val="28"/>
        </w:rPr>
        <w:t xml:space="preserve"> үчүн </w:t>
      </w:r>
      <w:r w:rsidRPr="00366593">
        <w:rPr>
          <w:sz w:val="28"/>
          <w:szCs w:val="28"/>
        </w:rPr>
        <w:t>талаптардын жоктугу.</w:t>
      </w:r>
    </w:p>
    <w:p w14:paraId="06EEEE14" w14:textId="5ABB0C62" w:rsidR="00486119" w:rsidRPr="00366593" w:rsidRDefault="00366593" w:rsidP="00366593">
      <w:pPr>
        <w:rPr>
          <w:sz w:val="28"/>
          <w:szCs w:val="28"/>
        </w:rPr>
      </w:pPr>
      <w:r w:rsidRPr="00366593">
        <w:rPr>
          <w:sz w:val="28"/>
          <w:szCs w:val="28"/>
        </w:rPr>
        <w:t>в) аттракциондордун курулушуна (монтаждалышына) жана эксплуатацияланышына мамлекеттик көзөмөл жүргүзүү</w:t>
      </w:r>
      <w:r w:rsidR="00486119">
        <w:rPr>
          <w:sz w:val="28"/>
          <w:szCs w:val="28"/>
        </w:rPr>
        <w:t xml:space="preserve"> үчүн</w:t>
      </w:r>
      <w:r w:rsidRPr="00366593">
        <w:rPr>
          <w:sz w:val="28"/>
          <w:szCs w:val="28"/>
        </w:rPr>
        <w:t xml:space="preserve"> талаптардын жоктугу.</w:t>
      </w:r>
    </w:p>
    <w:p w14:paraId="2B8CEFE6" w14:textId="566ADA0A" w:rsidR="00366593" w:rsidRPr="00366593" w:rsidRDefault="00366593" w:rsidP="00366593">
      <w:pPr>
        <w:rPr>
          <w:sz w:val="28"/>
          <w:szCs w:val="28"/>
        </w:rPr>
      </w:pPr>
      <w:r w:rsidRPr="00366593">
        <w:rPr>
          <w:sz w:val="28"/>
          <w:szCs w:val="28"/>
        </w:rPr>
        <w:t>г) Евразия экономикалык бир</w:t>
      </w:r>
      <w:r w:rsidR="00486119">
        <w:rPr>
          <w:sz w:val="28"/>
          <w:szCs w:val="28"/>
        </w:rPr>
        <w:t>имдигинин</w:t>
      </w:r>
      <w:r w:rsidRPr="00366593">
        <w:rPr>
          <w:sz w:val="28"/>
          <w:szCs w:val="28"/>
        </w:rPr>
        <w:t xml:space="preserve"> «Атракциондордун коопсуздугу жөнүндө» Техникалык регламентинде жана </w:t>
      </w:r>
      <w:r w:rsidR="00486119">
        <w:rPr>
          <w:sz w:val="28"/>
          <w:szCs w:val="28"/>
        </w:rPr>
        <w:t>МАМ</w:t>
      </w:r>
      <w:r w:rsidRPr="00366593">
        <w:rPr>
          <w:sz w:val="28"/>
          <w:szCs w:val="28"/>
        </w:rPr>
        <w:t>СТ 33807-2016 «Атракциондордун коопсуздугу» мамлекеттер аралык стандартында камтылган улуттук мыйзамдарга шилтеме ченемдердин жоктугу.</w:t>
      </w:r>
    </w:p>
    <w:p w14:paraId="58DC03CC" w14:textId="48A74B0B" w:rsidR="00366593" w:rsidRPr="00366593" w:rsidRDefault="00366593" w:rsidP="00366593">
      <w:pPr>
        <w:rPr>
          <w:sz w:val="28"/>
          <w:szCs w:val="28"/>
        </w:rPr>
      </w:pPr>
      <w:r w:rsidRPr="00366593">
        <w:rPr>
          <w:sz w:val="28"/>
          <w:szCs w:val="28"/>
        </w:rPr>
        <w:t xml:space="preserve">Бул көйгөйлөр долбоорлоого, курууга (монтаждоого) жана эксплуатациялоого </w:t>
      </w:r>
      <w:r w:rsidR="00486119" w:rsidRPr="00366593">
        <w:rPr>
          <w:sz w:val="28"/>
          <w:szCs w:val="28"/>
        </w:rPr>
        <w:t xml:space="preserve">тиешелүү кесиптик көндүмдөрү </w:t>
      </w:r>
      <w:r w:rsidR="00486119">
        <w:rPr>
          <w:sz w:val="28"/>
          <w:szCs w:val="28"/>
        </w:rPr>
        <w:t>жок</w:t>
      </w:r>
      <w:r w:rsidR="00486119" w:rsidRPr="00366593">
        <w:rPr>
          <w:sz w:val="28"/>
          <w:szCs w:val="28"/>
        </w:rPr>
        <w:t xml:space="preserve"> жана белгиленген тартипте аттестациядан өт</w:t>
      </w:r>
      <w:r w:rsidR="00486119">
        <w:rPr>
          <w:sz w:val="28"/>
          <w:szCs w:val="28"/>
        </w:rPr>
        <w:t>пөг</w:t>
      </w:r>
      <w:r w:rsidR="00486119" w:rsidRPr="00366593">
        <w:rPr>
          <w:sz w:val="28"/>
          <w:szCs w:val="28"/>
        </w:rPr>
        <w:t>өн кадрлар</w:t>
      </w:r>
      <w:r w:rsidR="00486119">
        <w:rPr>
          <w:sz w:val="28"/>
          <w:szCs w:val="28"/>
        </w:rPr>
        <w:t>га жол берүүгө</w:t>
      </w:r>
      <w:r w:rsidRPr="00366593">
        <w:rPr>
          <w:sz w:val="28"/>
          <w:szCs w:val="28"/>
        </w:rPr>
        <w:t xml:space="preserve"> алып келди. Ошондой эле объекттерди куруу (монтаждоо) эч кандай долбоордук чечимдерсиз жана аларга мамлекеттик к</w:t>
      </w:r>
      <w:r w:rsidR="00486119">
        <w:rPr>
          <w:sz w:val="28"/>
          <w:szCs w:val="28"/>
        </w:rPr>
        <w:t>өзөмөлсүз жүргүзүлөт. Аттра</w:t>
      </w:r>
      <w:r w:rsidRPr="00366593">
        <w:rPr>
          <w:sz w:val="28"/>
          <w:szCs w:val="28"/>
        </w:rPr>
        <w:t xml:space="preserve">кциондорду эксплуатациялоо коопсуздук </w:t>
      </w:r>
      <w:r w:rsidR="00486119">
        <w:rPr>
          <w:sz w:val="28"/>
          <w:szCs w:val="28"/>
        </w:rPr>
        <w:t xml:space="preserve">техникасы </w:t>
      </w:r>
      <w:r w:rsidRPr="00366593">
        <w:rPr>
          <w:sz w:val="28"/>
          <w:szCs w:val="28"/>
        </w:rPr>
        <w:t xml:space="preserve">боюнча </w:t>
      </w:r>
      <w:r w:rsidR="00486119">
        <w:rPr>
          <w:sz w:val="28"/>
          <w:szCs w:val="28"/>
        </w:rPr>
        <w:t>нускамалар</w:t>
      </w:r>
      <w:r w:rsidRPr="00366593">
        <w:rPr>
          <w:sz w:val="28"/>
          <w:szCs w:val="28"/>
        </w:rPr>
        <w:t xml:space="preserve"> жок жүргүзүлөт.</w:t>
      </w:r>
    </w:p>
    <w:p w14:paraId="67AE6FE2" w14:textId="07EF8793" w:rsidR="00E77449" w:rsidRPr="00BD6586" w:rsidRDefault="00366593" w:rsidP="00CD4A08">
      <w:pPr>
        <w:rPr>
          <w:rFonts w:cs="Times New Roman"/>
          <w:color w:val="FF0000"/>
          <w:sz w:val="28"/>
          <w:szCs w:val="28"/>
        </w:rPr>
      </w:pPr>
      <w:r w:rsidRPr="00366593">
        <w:rPr>
          <w:sz w:val="28"/>
          <w:szCs w:val="28"/>
        </w:rPr>
        <w:t>Буга байланыштуу ченемдик укуктук акт</w:t>
      </w:r>
      <w:r w:rsidR="00486119">
        <w:rPr>
          <w:sz w:val="28"/>
          <w:szCs w:val="28"/>
        </w:rPr>
        <w:t>т</w:t>
      </w:r>
      <w:r w:rsidRPr="00366593">
        <w:rPr>
          <w:sz w:val="28"/>
          <w:szCs w:val="28"/>
        </w:rPr>
        <w:t>ы - Аттракциондорду коопсуз эксплуатациялоо эрежелерин иштеп чыгуу зарыл</w:t>
      </w:r>
      <w:r w:rsidR="00486119">
        <w:rPr>
          <w:sz w:val="28"/>
          <w:szCs w:val="28"/>
        </w:rPr>
        <w:t xml:space="preserve"> жана</w:t>
      </w:r>
      <w:r w:rsidRPr="00366593">
        <w:rPr>
          <w:sz w:val="28"/>
          <w:szCs w:val="28"/>
        </w:rPr>
        <w:t xml:space="preserve"> анда Евразия экономикалык бир</w:t>
      </w:r>
      <w:r w:rsidR="00486119">
        <w:rPr>
          <w:sz w:val="28"/>
          <w:szCs w:val="28"/>
        </w:rPr>
        <w:t>имдигинин</w:t>
      </w:r>
      <w:r w:rsidRPr="00366593">
        <w:rPr>
          <w:sz w:val="28"/>
          <w:szCs w:val="28"/>
        </w:rPr>
        <w:t xml:space="preserve"> «Атракциондордун коопсуздугу жөнүндө» Техникалык регламентинде жана </w:t>
      </w:r>
      <w:r w:rsidR="00CD4A08">
        <w:rPr>
          <w:sz w:val="28"/>
          <w:szCs w:val="28"/>
        </w:rPr>
        <w:t xml:space="preserve">МАМСТ 33807-2016 «Аттракциондордун коопсуздугу» </w:t>
      </w:r>
      <w:r w:rsidRPr="00366593">
        <w:rPr>
          <w:sz w:val="28"/>
          <w:szCs w:val="28"/>
        </w:rPr>
        <w:t>Мамлекеттер аралык стандарт</w:t>
      </w:r>
      <w:r w:rsidR="00CD4A08">
        <w:rPr>
          <w:sz w:val="28"/>
          <w:szCs w:val="28"/>
        </w:rPr>
        <w:t>та</w:t>
      </w:r>
      <w:r w:rsidRPr="00366593">
        <w:rPr>
          <w:sz w:val="28"/>
          <w:szCs w:val="28"/>
        </w:rPr>
        <w:t xml:space="preserve"> </w:t>
      </w:r>
      <w:r w:rsidR="00CD4A08" w:rsidRPr="00366593">
        <w:rPr>
          <w:sz w:val="28"/>
          <w:szCs w:val="28"/>
        </w:rPr>
        <w:t xml:space="preserve">камтылган </w:t>
      </w:r>
      <w:r w:rsidR="00CD4A08">
        <w:rPr>
          <w:sz w:val="28"/>
          <w:szCs w:val="28"/>
        </w:rPr>
        <w:t>шилтеме</w:t>
      </w:r>
      <w:r w:rsidR="00CD4A08" w:rsidRPr="00366593">
        <w:rPr>
          <w:sz w:val="28"/>
          <w:szCs w:val="28"/>
        </w:rPr>
        <w:t xml:space="preserve"> ченемдерди эске алуу зарыл. </w:t>
      </w:r>
    </w:p>
    <w:p w14:paraId="2A072FCF" w14:textId="77777777" w:rsidR="006402CB" w:rsidRPr="00F47850" w:rsidRDefault="00F32E14" w:rsidP="00F47850">
      <w:pPr>
        <w:tabs>
          <w:tab w:val="left" w:pos="-4962"/>
        </w:tabs>
        <w:ind w:firstLine="0"/>
        <w:rPr>
          <w:rFonts w:cs="Times New Roman"/>
          <w:sz w:val="28"/>
          <w:szCs w:val="28"/>
        </w:rPr>
      </w:pPr>
      <w:r>
        <w:rPr>
          <w:sz w:val="28"/>
          <w:szCs w:val="28"/>
        </w:rPr>
        <w:tab/>
      </w:r>
      <w:r>
        <w:rPr>
          <w:rFonts w:cs="Times New Roman"/>
          <w:sz w:val="28"/>
          <w:szCs w:val="28"/>
        </w:rPr>
        <w:t xml:space="preserve"> </w:t>
      </w:r>
    </w:p>
    <w:p w14:paraId="70C1D197" w14:textId="48BEB511" w:rsidR="002F7F0A" w:rsidRPr="002F7F0A" w:rsidRDefault="002F7F0A" w:rsidP="002F7F0A">
      <w:pPr>
        <w:rPr>
          <w:sz w:val="28"/>
          <w:szCs w:val="28"/>
        </w:rPr>
      </w:pPr>
      <w:r w:rsidRPr="002F7F0A">
        <w:rPr>
          <w:sz w:val="28"/>
          <w:szCs w:val="28"/>
        </w:rPr>
        <w:t xml:space="preserve">2. </w:t>
      </w:r>
      <w:r w:rsidR="00366593">
        <w:rPr>
          <w:b/>
          <w:bCs/>
          <w:sz w:val="28"/>
          <w:szCs w:val="28"/>
        </w:rPr>
        <w:t>Көйгөйдүн м</w:t>
      </w:r>
      <w:r w:rsidRPr="002F7F0A">
        <w:rPr>
          <w:b/>
          <w:bCs/>
          <w:sz w:val="28"/>
          <w:szCs w:val="28"/>
        </w:rPr>
        <w:t>асштаб</w:t>
      </w:r>
      <w:r w:rsidR="00366593">
        <w:rPr>
          <w:b/>
          <w:bCs/>
          <w:sz w:val="28"/>
          <w:szCs w:val="28"/>
        </w:rPr>
        <w:t>ы</w:t>
      </w:r>
    </w:p>
    <w:p w14:paraId="448CA342" w14:textId="541CBB3A" w:rsidR="00366593" w:rsidRPr="00366593" w:rsidRDefault="00E44CB6" w:rsidP="00366593">
      <w:pPr>
        <w:pStyle w:val="ad"/>
        <w:tabs>
          <w:tab w:val="left" w:pos="0"/>
          <w:tab w:val="left" w:pos="709"/>
        </w:tabs>
        <w:rPr>
          <w:sz w:val="28"/>
          <w:szCs w:val="28"/>
        </w:rPr>
      </w:pPr>
      <w:r>
        <w:rPr>
          <w:sz w:val="28"/>
          <w:szCs w:val="28"/>
        </w:rPr>
        <w:tab/>
      </w:r>
      <w:r w:rsidR="00366593" w:rsidRPr="00366593">
        <w:rPr>
          <w:sz w:val="28"/>
          <w:szCs w:val="28"/>
        </w:rPr>
        <w:t xml:space="preserve">Кыргыз Республикасында оюн-зоок жана туризм индустриясынын өнүгүшү аттракциондорду ташып келүүнүн, </w:t>
      </w:r>
      <w:r w:rsidR="00366593">
        <w:rPr>
          <w:sz w:val="28"/>
          <w:szCs w:val="28"/>
        </w:rPr>
        <w:t>монтаждоонун</w:t>
      </w:r>
      <w:r w:rsidR="00366593" w:rsidRPr="00366593">
        <w:rPr>
          <w:sz w:val="28"/>
          <w:szCs w:val="28"/>
        </w:rPr>
        <w:t xml:space="preserve"> жана эксплуатациялоонун өсүшүнө алып келет. Учурда </w:t>
      </w:r>
      <w:r w:rsidR="00366593">
        <w:rPr>
          <w:sz w:val="28"/>
          <w:szCs w:val="28"/>
        </w:rPr>
        <w:t>ЖРЭТКМ караштуу</w:t>
      </w:r>
      <w:r w:rsidR="00366593" w:rsidRPr="00366593">
        <w:rPr>
          <w:sz w:val="28"/>
          <w:szCs w:val="28"/>
        </w:rPr>
        <w:t xml:space="preserve"> Экологиялык жана техникалык көзөмөл мамлекеттик кызматында 120дан ашык механикалаштырылган аттракциондор катталган, анын ичинен 51</w:t>
      </w:r>
      <w:r w:rsidR="00366593">
        <w:rPr>
          <w:sz w:val="28"/>
          <w:szCs w:val="28"/>
        </w:rPr>
        <w:t xml:space="preserve"> бирдиги</w:t>
      </w:r>
      <w:r w:rsidR="00366593" w:rsidRPr="00366593">
        <w:rPr>
          <w:sz w:val="28"/>
          <w:szCs w:val="28"/>
        </w:rPr>
        <w:t xml:space="preserve"> Бишкек, </w:t>
      </w:r>
      <w:r w:rsidR="00366593">
        <w:rPr>
          <w:sz w:val="28"/>
          <w:szCs w:val="28"/>
        </w:rPr>
        <w:t xml:space="preserve">40 бирдиги </w:t>
      </w:r>
      <w:r w:rsidR="00366593" w:rsidRPr="00366593">
        <w:rPr>
          <w:sz w:val="28"/>
          <w:szCs w:val="28"/>
        </w:rPr>
        <w:t xml:space="preserve">Ош шаарларында жана Ош облусунда, </w:t>
      </w:r>
      <w:r w:rsidR="00366593">
        <w:rPr>
          <w:sz w:val="28"/>
          <w:szCs w:val="28"/>
        </w:rPr>
        <w:t xml:space="preserve">15 бирдиги </w:t>
      </w:r>
      <w:r w:rsidR="00366593" w:rsidRPr="00366593">
        <w:rPr>
          <w:sz w:val="28"/>
          <w:szCs w:val="28"/>
        </w:rPr>
        <w:t>Жалал-Абад облусу</w:t>
      </w:r>
      <w:r w:rsidR="00366593">
        <w:rPr>
          <w:sz w:val="28"/>
          <w:szCs w:val="28"/>
        </w:rPr>
        <w:t>нда</w:t>
      </w:r>
      <w:r w:rsidR="00366593" w:rsidRPr="00366593">
        <w:rPr>
          <w:sz w:val="28"/>
          <w:szCs w:val="28"/>
        </w:rPr>
        <w:t>,</w:t>
      </w:r>
      <w:r w:rsidR="00366593">
        <w:rPr>
          <w:sz w:val="28"/>
          <w:szCs w:val="28"/>
        </w:rPr>
        <w:t xml:space="preserve"> 7 бирдиги</w:t>
      </w:r>
      <w:r w:rsidR="00366593" w:rsidRPr="00366593">
        <w:rPr>
          <w:sz w:val="28"/>
          <w:szCs w:val="28"/>
        </w:rPr>
        <w:t xml:space="preserve"> Чүй облусу</w:t>
      </w:r>
      <w:r w:rsidR="00366593">
        <w:rPr>
          <w:sz w:val="28"/>
          <w:szCs w:val="28"/>
        </w:rPr>
        <w:t>нда, 7 бирдиги</w:t>
      </w:r>
      <w:r w:rsidR="00366593" w:rsidRPr="00366593">
        <w:rPr>
          <w:sz w:val="28"/>
          <w:szCs w:val="28"/>
        </w:rPr>
        <w:t xml:space="preserve"> Ысык-Көл облусу</w:t>
      </w:r>
      <w:r w:rsidR="00366593">
        <w:rPr>
          <w:sz w:val="28"/>
          <w:szCs w:val="28"/>
        </w:rPr>
        <w:t>нда жайгашкан.</w:t>
      </w:r>
    </w:p>
    <w:p w14:paraId="5692934D" w14:textId="67923402" w:rsidR="00F47850" w:rsidRDefault="00366593" w:rsidP="00366593">
      <w:pPr>
        <w:pStyle w:val="ad"/>
        <w:tabs>
          <w:tab w:val="left" w:pos="0"/>
          <w:tab w:val="left" w:pos="709"/>
        </w:tabs>
        <w:spacing w:before="0" w:beforeAutospacing="0" w:after="0" w:afterAutospacing="0"/>
        <w:rPr>
          <w:rFonts w:ascii="Arial" w:hAnsi="Arial"/>
          <w:color w:val="2C2D2E"/>
          <w:sz w:val="23"/>
          <w:szCs w:val="23"/>
        </w:rPr>
      </w:pPr>
      <w:r w:rsidRPr="00366593">
        <w:rPr>
          <w:sz w:val="28"/>
          <w:szCs w:val="28"/>
        </w:rPr>
        <w:t>А</w:t>
      </w:r>
      <w:r>
        <w:rPr>
          <w:sz w:val="28"/>
          <w:szCs w:val="28"/>
        </w:rPr>
        <w:t>кыркы жылдары көп байкалып жаткан а</w:t>
      </w:r>
      <w:r w:rsidRPr="00366593">
        <w:rPr>
          <w:sz w:val="28"/>
          <w:szCs w:val="28"/>
        </w:rPr>
        <w:t>ттракциондордогу инциденттер жана кырсыктар, анын ичинде адам өлүмү</w:t>
      </w:r>
      <w:r>
        <w:rPr>
          <w:sz w:val="28"/>
          <w:szCs w:val="28"/>
        </w:rPr>
        <w:t xml:space="preserve"> менен аяктаган кырсыктар</w:t>
      </w:r>
      <w:r w:rsidRPr="00366593">
        <w:rPr>
          <w:sz w:val="28"/>
          <w:szCs w:val="28"/>
        </w:rPr>
        <w:t xml:space="preserve"> туризм индустриясынын жана бүтүндөй өлкөнүн инвестициялык жагымдуулугун төмөндөтүүдө.</w:t>
      </w:r>
      <w:r w:rsidR="00E44CB6" w:rsidRPr="00863EDF">
        <w:rPr>
          <w:sz w:val="28"/>
          <w:szCs w:val="28"/>
        </w:rPr>
        <w:t xml:space="preserve"> </w:t>
      </w:r>
    </w:p>
    <w:p w14:paraId="6AF5E6FC" w14:textId="187F462D" w:rsidR="00B96348" w:rsidRPr="00B96348" w:rsidRDefault="00B96348" w:rsidP="00B96348">
      <w:pPr>
        <w:rPr>
          <w:rFonts w:cs="Times New Roman"/>
          <w:sz w:val="28"/>
          <w:szCs w:val="28"/>
        </w:rPr>
      </w:pPr>
      <w:r w:rsidRPr="00B96348">
        <w:rPr>
          <w:rFonts w:cs="Times New Roman"/>
          <w:sz w:val="28"/>
          <w:szCs w:val="28"/>
        </w:rPr>
        <w:t xml:space="preserve">Маселен, Ош шаарындагы жергиликтүү эс алуу бактарынын биринде чынжырлуу карусель кулап түшкөн. </w:t>
      </w:r>
      <w:r w:rsidR="00B34FDB">
        <w:rPr>
          <w:rFonts w:cs="Times New Roman"/>
          <w:sz w:val="28"/>
          <w:szCs w:val="28"/>
        </w:rPr>
        <w:t>Борбордук мачта жүккө туруштук бере албай калган</w:t>
      </w:r>
      <w:r w:rsidRPr="00B96348">
        <w:rPr>
          <w:rFonts w:cs="Times New Roman"/>
          <w:sz w:val="28"/>
          <w:szCs w:val="28"/>
        </w:rPr>
        <w:t xml:space="preserve">. Толук ылдамдыкта адамдар аттракциондун айланасына </w:t>
      </w:r>
      <w:r w:rsidRPr="00B96348">
        <w:rPr>
          <w:rFonts w:cs="Times New Roman"/>
          <w:sz w:val="28"/>
          <w:szCs w:val="28"/>
        </w:rPr>
        <w:lastRenderedPageBreak/>
        <w:t>чачырап кетиш</w:t>
      </w:r>
      <w:r w:rsidR="00B34FDB">
        <w:rPr>
          <w:rFonts w:cs="Times New Roman"/>
          <w:sz w:val="28"/>
          <w:szCs w:val="28"/>
        </w:rPr>
        <w:t>кен</w:t>
      </w:r>
      <w:r w:rsidRPr="00B96348">
        <w:rPr>
          <w:rFonts w:cs="Times New Roman"/>
          <w:sz w:val="28"/>
          <w:szCs w:val="28"/>
        </w:rPr>
        <w:t>. 11 адам жабыркап, төртөө ооруканага жаткырыл</w:t>
      </w:r>
      <w:r w:rsidR="00B34FDB">
        <w:rPr>
          <w:rFonts w:cs="Times New Roman"/>
          <w:sz w:val="28"/>
          <w:szCs w:val="28"/>
        </w:rPr>
        <w:t>ып</w:t>
      </w:r>
      <w:r w:rsidRPr="00B96348">
        <w:rPr>
          <w:rFonts w:cs="Times New Roman"/>
          <w:sz w:val="28"/>
          <w:szCs w:val="28"/>
        </w:rPr>
        <w:t>, бирөө оор абалда</w:t>
      </w:r>
      <w:r w:rsidR="00B34FDB">
        <w:rPr>
          <w:rFonts w:cs="Times New Roman"/>
          <w:sz w:val="28"/>
          <w:szCs w:val="28"/>
        </w:rPr>
        <w:t xml:space="preserve"> жатат</w:t>
      </w:r>
      <w:r w:rsidRPr="00B96348">
        <w:rPr>
          <w:rFonts w:cs="Times New Roman"/>
          <w:sz w:val="28"/>
          <w:szCs w:val="28"/>
        </w:rPr>
        <w:t>. 2019-жылдын март айында Панфилов атындагы сейил багында бир кыз аттракциондун платформасынан кулап кеткен. Мээ</w:t>
      </w:r>
      <w:r w:rsidR="00B34FDB">
        <w:rPr>
          <w:rFonts w:cs="Times New Roman"/>
          <w:sz w:val="28"/>
          <w:szCs w:val="28"/>
        </w:rPr>
        <w:t xml:space="preserve"> чайкалуу</w:t>
      </w:r>
      <w:r w:rsidRPr="00B96348">
        <w:rPr>
          <w:rFonts w:cs="Times New Roman"/>
          <w:sz w:val="28"/>
          <w:szCs w:val="28"/>
        </w:rPr>
        <w:t xml:space="preserve">, сыныктар. 2022-жылдын декабрь айында Бишкектеги Фламинго паркында </w:t>
      </w:r>
      <w:r w:rsidR="00B34FDB">
        <w:rPr>
          <w:rFonts w:cs="Times New Roman"/>
          <w:sz w:val="28"/>
          <w:szCs w:val="28"/>
        </w:rPr>
        <w:t>эс алуучулар</w:t>
      </w:r>
      <w:r w:rsidRPr="00B96348">
        <w:rPr>
          <w:rFonts w:cs="Times New Roman"/>
          <w:sz w:val="28"/>
          <w:szCs w:val="28"/>
        </w:rPr>
        <w:t xml:space="preserve"> </w:t>
      </w:r>
      <w:r w:rsidR="00B34FDB">
        <w:rPr>
          <w:rFonts w:cs="Times New Roman"/>
          <w:sz w:val="28"/>
          <w:szCs w:val="28"/>
        </w:rPr>
        <w:t>«К</w:t>
      </w:r>
      <w:r w:rsidRPr="00B96348">
        <w:rPr>
          <w:rFonts w:cs="Times New Roman"/>
          <w:sz w:val="28"/>
          <w:szCs w:val="28"/>
        </w:rPr>
        <w:t>амикадзе</w:t>
      </w:r>
      <w:r w:rsidR="00B34FDB">
        <w:rPr>
          <w:rFonts w:cs="Times New Roman"/>
          <w:sz w:val="28"/>
          <w:szCs w:val="28"/>
        </w:rPr>
        <w:t>»</w:t>
      </w:r>
      <w:r w:rsidRPr="00B96348">
        <w:rPr>
          <w:rFonts w:cs="Times New Roman"/>
          <w:sz w:val="28"/>
          <w:szCs w:val="28"/>
        </w:rPr>
        <w:t xml:space="preserve"> аттракционун</w:t>
      </w:r>
      <w:r w:rsidR="00B34FDB">
        <w:rPr>
          <w:rFonts w:cs="Times New Roman"/>
          <w:sz w:val="28"/>
          <w:szCs w:val="28"/>
        </w:rPr>
        <w:t>да баштары төмөн караган бойдон калып</w:t>
      </w:r>
      <w:r w:rsidRPr="00B96348">
        <w:rPr>
          <w:rFonts w:cs="Times New Roman"/>
          <w:sz w:val="28"/>
          <w:szCs w:val="28"/>
        </w:rPr>
        <w:t xml:space="preserve"> калышкан. Ошондой эле 2019-жылдын июнь айында Жалал-Абадда 14 жаштагы кыз 7 метр бийиктиктеги аттракциондон кулап, жабырлануучу ооруканага жаткырылган, 2020-жылдын ноябрь айында шаард</w:t>
      </w:r>
      <w:r w:rsidR="00B34FDB">
        <w:rPr>
          <w:rFonts w:cs="Times New Roman"/>
          <w:sz w:val="28"/>
          <w:szCs w:val="28"/>
        </w:rPr>
        <w:t>ык парктагы</w:t>
      </w:r>
      <w:r w:rsidRPr="00B96348">
        <w:rPr>
          <w:rFonts w:cs="Times New Roman"/>
          <w:sz w:val="28"/>
          <w:szCs w:val="28"/>
        </w:rPr>
        <w:t xml:space="preserve"> аттракциондун уруусунан 11 жаштагы бала каза болгон. Аттракциондун аймагы периметри боюнча тосулган эмес. Алган жаракатынан улам бала окуя болгон жерде каза болгон. 2023-жылы Бостери айылында «Золотая пески» пансионатынын жээгинде эс алуучулар </w:t>
      </w:r>
      <w:r w:rsidR="00B34FDB">
        <w:rPr>
          <w:rFonts w:cs="Times New Roman"/>
          <w:sz w:val="28"/>
          <w:szCs w:val="28"/>
        </w:rPr>
        <w:t xml:space="preserve">парашют менен </w:t>
      </w:r>
      <w:r w:rsidR="00366593">
        <w:rPr>
          <w:rFonts w:cs="Times New Roman"/>
          <w:sz w:val="28"/>
          <w:szCs w:val="28"/>
        </w:rPr>
        <w:t xml:space="preserve">кароо </w:t>
      </w:r>
      <w:r w:rsidRPr="00B96348">
        <w:rPr>
          <w:rFonts w:cs="Times New Roman"/>
          <w:sz w:val="28"/>
          <w:szCs w:val="28"/>
        </w:rPr>
        <w:t>дөңгөлө</w:t>
      </w:r>
      <w:r w:rsidR="00366593">
        <w:rPr>
          <w:rFonts w:cs="Times New Roman"/>
          <w:sz w:val="28"/>
          <w:szCs w:val="28"/>
        </w:rPr>
        <w:t>гүн</w:t>
      </w:r>
      <w:r w:rsidRPr="00B96348">
        <w:rPr>
          <w:rFonts w:cs="Times New Roman"/>
          <w:sz w:val="28"/>
          <w:szCs w:val="28"/>
        </w:rPr>
        <w:t xml:space="preserve">ө урунуп, ага тыгылып калган. 2021-жылы Бишкектин Аквапаркында 2-класстын окуучусу бассейнге чөгүп каза болгон. 2021-жылдын июль айында </w:t>
      </w:r>
      <w:r w:rsidR="00366593">
        <w:rPr>
          <w:rFonts w:cs="Times New Roman"/>
          <w:sz w:val="28"/>
          <w:szCs w:val="28"/>
        </w:rPr>
        <w:t>Ысык-</w:t>
      </w:r>
      <w:r w:rsidRPr="00B96348">
        <w:rPr>
          <w:rFonts w:cs="Times New Roman"/>
          <w:sz w:val="28"/>
          <w:szCs w:val="28"/>
        </w:rPr>
        <w:t xml:space="preserve">Көлдүн жээгиндеги </w:t>
      </w:r>
      <w:r w:rsidR="00366593">
        <w:rPr>
          <w:rFonts w:cs="Times New Roman"/>
          <w:sz w:val="28"/>
          <w:szCs w:val="28"/>
        </w:rPr>
        <w:t>«</w:t>
      </w:r>
      <w:r w:rsidRPr="00B96348">
        <w:rPr>
          <w:rFonts w:cs="Times New Roman"/>
          <w:sz w:val="28"/>
          <w:szCs w:val="28"/>
        </w:rPr>
        <w:t>Дельфин Лэнд</w:t>
      </w:r>
      <w:r w:rsidR="00366593">
        <w:rPr>
          <w:rFonts w:cs="Times New Roman"/>
          <w:sz w:val="28"/>
          <w:szCs w:val="28"/>
        </w:rPr>
        <w:t>»</w:t>
      </w:r>
      <w:r w:rsidRPr="00B96348">
        <w:rPr>
          <w:rFonts w:cs="Times New Roman"/>
          <w:sz w:val="28"/>
          <w:szCs w:val="28"/>
        </w:rPr>
        <w:t xml:space="preserve"> пансионатынын аквапаркын</w:t>
      </w:r>
      <w:r w:rsidR="00366593">
        <w:rPr>
          <w:rFonts w:cs="Times New Roman"/>
          <w:sz w:val="28"/>
          <w:szCs w:val="28"/>
        </w:rPr>
        <w:t>да</w:t>
      </w:r>
      <w:r w:rsidRPr="00B96348">
        <w:rPr>
          <w:rFonts w:cs="Times New Roman"/>
          <w:sz w:val="28"/>
          <w:szCs w:val="28"/>
        </w:rPr>
        <w:t xml:space="preserve"> адам өлүмү менен аяктаган кырсык </w:t>
      </w:r>
      <w:r w:rsidR="00366593">
        <w:rPr>
          <w:rFonts w:cs="Times New Roman"/>
          <w:sz w:val="28"/>
          <w:szCs w:val="28"/>
        </w:rPr>
        <w:t>катталган</w:t>
      </w:r>
      <w:r w:rsidRPr="00B96348">
        <w:rPr>
          <w:rFonts w:cs="Times New Roman"/>
          <w:sz w:val="28"/>
          <w:szCs w:val="28"/>
        </w:rPr>
        <w:t>. Эс алып жаткан жигит</w:t>
      </w:r>
      <w:r w:rsidR="00366593">
        <w:rPr>
          <w:rFonts w:cs="Times New Roman"/>
          <w:sz w:val="28"/>
          <w:szCs w:val="28"/>
        </w:rPr>
        <w:t>ти</w:t>
      </w:r>
      <w:r w:rsidRPr="00B96348">
        <w:rPr>
          <w:rFonts w:cs="Times New Roman"/>
          <w:sz w:val="28"/>
          <w:szCs w:val="28"/>
        </w:rPr>
        <w:t xml:space="preserve"> сууну буруп турган түтүк соруп алган.</w:t>
      </w:r>
    </w:p>
    <w:p w14:paraId="258711FB" w14:textId="133FFACB" w:rsidR="00457047" w:rsidRPr="006548B6" w:rsidRDefault="00B96348" w:rsidP="00366593">
      <w:pPr>
        <w:rPr>
          <w:sz w:val="28"/>
          <w:szCs w:val="28"/>
        </w:rPr>
      </w:pPr>
      <w:r w:rsidRPr="00B96348">
        <w:rPr>
          <w:rFonts w:cs="Times New Roman"/>
          <w:sz w:val="28"/>
          <w:szCs w:val="28"/>
        </w:rPr>
        <w:t xml:space="preserve">Ошол эле учурда алып келинген </w:t>
      </w:r>
      <w:r w:rsidR="00366593">
        <w:rPr>
          <w:rFonts w:cs="Times New Roman"/>
          <w:sz w:val="28"/>
          <w:szCs w:val="28"/>
        </w:rPr>
        <w:t>аттракциондук</w:t>
      </w:r>
      <w:r w:rsidRPr="00B96348">
        <w:rPr>
          <w:rFonts w:cs="Times New Roman"/>
          <w:sz w:val="28"/>
          <w:szCs w:val="28"/>
        </w:rPr>
        <w:t xml:space="preserve"> жабдуулар</w:t>
      </w:r>
      <w:r w:rsidR="00366593">
        <w:rPr>
          <w:rFonts w:cs="Times New Roman"/>
          <w:sz w:val="28"/>
          <w:szCs w:val="28"/>
        </w:rPr>
        <w:t>д</w:t>
      </w:r>
      <w:r w:rsidRPr="00B96348">
        <w:rPr>
          <w:rFonts w:cs="Times New Roman"/>
          <w:sz w:val="28"/>
          <w:szCs w:val="28"/>
        </w:rPr>
        <w:t>ы</w:t>
      </w:r>
      <w:r w:rsidR="00366593">
        <w:rPr>
          <w:rFonts w:cs="Times New Roman"/>
          <w:sz w:val="28"/>
          <w:szCs w:val="28"/>
        </w:rPr>
        <w:t>н</w:t>
      </w:r>
      <w:r w:rsidRPr="00B96348">
        <w:rPr>
          <w:rFonts w:cs="Times New Roman"/>
          <w:sz w:val="28"/>
          <w:szCs w:val="28"/>
        </w:rPr>
        <w:t xml:space="preserve"> эксплуатациялоочу документтердин тийиштүү </w:t>
      </w:r>
      <w:r w:rsidR="00366593">
        <w:rPr>
          <w:rFonts w:cs="Times New Roman"/>
          <w:sz w:val="28"/>
          <w:szCs w:val="28"/>
        </w:rPr>
        <w:t>топтому жок</w:t>
      </w:r>
      <w:r w:rsidRPr="00B96348">
        <w:rPr>
          <w:rFonts w:cs="Times New Roman"/>
          <w:sz w:val="28"/>
          <w:szCs w:val="28"/>
        </w:rPr>
        <w:t xml:space="preserve">, </w:t>
      </w:r>
      <w:r w:rsidR="00366593">
        <w:rPr>
          <w:rFonts w:cs="Times New Roman"/>
          <w:sz w:val="28"/>
          <w:szCs w:val="28"/>
        </w:rPr>
        <w:t xml:space="preserve">зарыл болгон </w:t>
      </w:r>
      <w:r w:rsidRPr="00B96348">
        <w:rPr>
          <w:rFonts w:cs="Times New Roman"/>
          <w:sz w:val="28"/>
          <w:szCs w:val="28"/>
        </w:rPr>
        <w:t>коопсуздукту</w:t>
      </w:r>
      <w:r w:rsidR="00366593">
        <w:rPr>
          <w:rFonts w:cs="Times New Roman"/>
          <w:sz w:val="28"/>
          <w:szCs w:val="28"/>
        </w:rPr>
        <w:t xml:space="preserve"> баалоодон өтпөйт</w:t>
      </w:r>
      <w:r w:rsidRPr="00B96348">
        <w:rPr>
          <w:rFonts w:cs="Times New Roman"/>
          <w:sz w:val="28"/>
          <w:szCs w:val="28"/>
        </w:rPr>
        <w:t xml:space="preserve">, аны </w:t>
      </w:r>
      <w:r w:rsidR="00366593">
        <w:rPr>
          <w:rFonts w:cs="Times New Roman"/>
          <w:sz w:val="28"/>
          <w:szCs w:val="28"/>
        </w:rPr>
        <w:t>монтаждоо</w:t>
      </w:r>
      <w:r w:rsidRPr="00B96348">
        <w:rPr>
          <w:rFonts w:cs="Times New Roman"/>
          <w:sz w:val="28"/>
          <w:szCs w:val="28"/>
        </w:rPr>
        <w:t xml:space="preserve"> жана эксплуатациялоо коопсуздук факторлорун жана тобокелдиктерди эсепке албастан, персоналдын </w:t>
      </w:r>
      <w:r w:rsidR="00366593">
        <w:rPr>
          <w:rFonts w:cs="Times New Roman"/>
          <w:sz w:val="28"/>
          <w:szCs w:val="28"/>
        </w:rPr>
        <w:t xml:space="preserve">аттракционго келген адамдарга жардам берүү боюнча </w:t>
      </w:r>
      <w:r w:rsidRPr="00B96348">
        <w:rPr>
          <w:rFonts w:cs="Times New Roman"/>
          <w:sz w:val="28"/>
          <w:szCs w:val="28"/>
        </w:rPr>
        <w:t xml:space="preserve">зарыл болгон даярдыгы жок жүргүзүлөт. </w:t>
      </w:r>
    </w:p>
    <w:p w14:paraId="49C9860D" w14:textId="77777777" w:rsidR="006402CB" w:rsidRDefault="006402CB" w:rsidP="002F7F0A">
      <w:pPr>
        <w:rPr>
          <w:sz w:val="28"/>
          <w:szCs w:val="28"/>
        </w:rPr>
      </w:pPr>
    </w:p>
    <w:p w14:paraId="53287F95" w14:textId="05F6471D" w:rsidR="002F7F0A" w:rsidRPr="005F4BCC" w:rsidRDefault="00B96348" w:rsidP="005F4BCC">
      <w:pPr>
        <w:pStyle w:val="af8"/>
        <w:numPr>
          <w:ilvl w:val="0"/>
          <w:numId w:val="39"/>
        </w:numPr>
        <w:rPr>
          <w:b/>
          <w:bCs/>
          <w:sz w:val="28"/>
          <w:szCs w:val="28"/>
        </w:rPr>
      </w:pPr>
      <w:r w:rsidRPr="005F4BCC">
        <w:rPr>
          <w:b/>
          <w:bCs/>
          <w:sz w:val="28"/>
          <w:szCs w:val="28"/>
        </w:rPr>
        <w:t>Жөнгө салууну өзгөртүү үчүн негиз, көйгөйдү чечүүнүн актуалдуулугу</w:t>
      </w:r>
    </w:p>
    <w:p w14:paraId="21166CD4" w14:textId="25933E30" w:rsidR="005F4BCC" w:rsidRDefault="005F4BCC" w:rsidP="00B96348">
      <w:pPr>
        <w:pStyle w:val="af3"/>
        <w:ind w:left="0"/>
        <w:rPr>
          <w:sz w:val="28"/>
          <w:szCs w:val="28"/>
        </w:rPr>
      </w:pPr>
      <w:r w:rsidRPr="005F4BCC">
        <w:rPr>
          <w:sz w:val="28"/>
          <w:szCs w:val="28"/>
        </w:rPr>
        <w:t>Колдонуудагы жөнгө салууну сактоо менен - аттракциондордун коопсуздугу боюнча ченемдик укуктук актынын жоктугу ишкерлер коопсуздук эрежелеринин талаптарын этибарга алышпайт, кырсыктар, анын ичинде өлүмгө алып келген кырсыктар, ишканалардын өзүнө жана жалпысынан мамлекеттин имиджине материалдык жана моралдык зыян келтирүү менен болгон ар кандай инциденттер жана авариялар көбөйөт.</w:t>
      </w:r>
    </w:p>
    <w:p w14:paraId="335F5D24" w14:textId="7F6BC979" w:rsidR="005F4BCC" w:rsidRDefault="005F4BCC" w:rsidP="00B96348">
      <w:pPr>
        <w:pStyle w:val="af3"/>
        <w:ind w:left="0"/>
        <w:rPr>
          <w:sz w:val="28"/>
          <w:szCs w:val="28"/>
        </w:rPr>
      </w:pPr>
      <w:r w:rsidRPr="005F4BCC">
        <w:rPr>
          <w:sz w:val="28"/>
          <w:szCs w:val="28"/>
        </w:rPr>
        <w:t>Экономикалык жактан ишкерлер үчүн биринчи этапта аттракциондордун жабдууларын куруу жана эксплуатациялоо боюнча иштерди долбоордук чечимдерсиз жана коопсуздук эрежелерин сактабастан жүргүзүү пайдалуу болот. Бирок, бул ишканалардын өздөрүнө жана мамлекеттин жалпы экономикасына материалдык жана моралдык зыян келтирүү менен кырсыктарга жана кырсыктарга алып келиши мүмкүн. Ошондой эле авариялык кырдаалдын кесепеттерин жоюуга жумшалган чыгымдар мамлекетке миллиондогон сомго жетиши мүмкүн. Натыйжада экономикалык тобокелдиктер көбөйөт.</w:t>
      </w:r>
    </w:p>
    <w:p w14:paraId="57F38070" w14:textId="6F09969A" w:rsidR="0036458A" w:rsidRPr="0036458A" w:rsidRDefault="005F4BCC" w:rsidP="00B96348">
      <w:pPr>
        <w:pStyle w:val="af3"/>
        <w:ind w:left="0"/>
        <w:rPr>
          <w:sz w:val="28"/>
          <w:szCs w:val="28"/>
        </w:rPr>
      </w:pPr>
      <w:r w:rsidRPr="005F4BCC">
        <w:rPr>
          <w:sz w:val="28"/>
          <w:szCs w:val="28"/>
        </w:rPr>
        <w:t>Жөнгө салууну өзгөртүү үчүн негиз болуп</w:t>
      </w:r>
      <w:r w:rsidR="0036458A">
        <w:rPr>
          <w:sz w:val="28"/>
          <w:szCs w:val="28"/>
        </w:rPr>
        <w:t xml:space="preserve"> аттракциондорду д</w:t>
      </w:r>
      <w:r w:rsidR="0036458A" w:rsidRPr="0036458A">
        <w:rPr>
          <w:sz w:val="28"/>
          <w:szCs w:val="28"/>
        </w:rPr>
        <w:t>олбоорлоодо, даярдоодо, монтаждоодо (</w:t>
      </w:r>
      <w:r w:rsidR="0036458A">
        <w:rPr>
          <w:sz w:val="28"/>
          <w:szCs w:val="28"/>
        </w:rPr>
        <w:t>чогултууда</w:t>
      </w:r>
      <w:r w:rsidR="0036458A" w:rsidRPr="0036458A">
        <w:rPr>
          <w:sz w:val="28"/>
          <w:szCs w:val="28"/>
        </w:rPr>
        <w:t xml:space="preserve">, </w:t>
      </w:r>
      <w:r w:rsidR="0036458A">
        <w:rPr>
          <w:sz w:val="28"/>
          <w:szCs w:val="28"/>
        </w:rPr>
        <w:t>орнотууда</w:t>
      </w:r>
      <w:r w:rsidR="0036458A" w:rsidRPr="0036458A">
        <w:rPr>
          <w:sz w:val="28"/>
          <w:szCs w:val="28"/>
        </w:rPr>
        <w:t>), ишке киргизүүдө, кабыл алууда, эксплуатация</w:t>
      </w:r>
      <w:r w:rsidR="0036458A">
        <w:rPr>
          <w:sz w:val="28"/>
          <w:szCs w:val="28"/>
        </w:rPr>
        <w:t>га киргизүүдө</w:t>
      </w:r>
      <w:r w:rsidR="0036458A" w:rsidRPr="0036458A">
        <w:rPr>
          <w:sz w:val="28"/>
          <w:szCs w:val="28"/>
        </w:rPr>
        <w:t xml:space="preserve">, эксплуатациялоодо, </w:t>
      </w:r>
      <w:r w:rsidR="0036458A" w:rsidRPr="0036458A">
        <w:rPr>
          <w:sz w:val="28"/>
          <w:szCs w:val="28"/>
        </w:rPr>
        <w:lastRenderedPageBreak/>
        <w:t>техникалык тейлөөдө, оңдоодо, модификациялоодо (реконструкциялоодо)</w:t>
      </w:r>
      <w:r w:rsidR="0036458A">
        <w:rPr>
          <w:sz w:val="28"/>
          <w:szCs w:val="28"/>
        </w:rPr>
        <w:t xml:space="preserve">, модернизациялоодо, техникалык диагностикалоодо, техникалык күбөлөндүрүүдө, сыноолордо, убактылуу токтотууда жана эксплуатациядан чыгарууда </w:t>
      </w:r>
      <w:r w:rsidR="0036458A" w:rsidRPr="0036458A">
        <w:rPr>
          <w:sz w:val="28"/>
          <w:szCs w:val="28"/>
        </w:rPr>
        <w:t xml:space="preserve">коопсуздукту камсыздоо боюнча талаптарды белгилеген ченемдердин жана эрежелердин жоктугу </w:t>
      </w:r>
      <w:r w:rsidR="00B96348">
        <w:rPr>
          <w:sz w:val="28"/>
          <w:szCs w:val="28"/>
        </w:rPr>
        <w:t>негиз болгон.</w:t>
      </w:r>
    </w:p>
    <w:p w14:paraId="4005A168" w14:textId="0F924ABC" w:rsidR="0036458A" w:rsidRPr="0036458A" w:rsidRDefault="0036458A" w:rsidP="00B96348">
      <w:pPr>
        <w:pStyle w:val="af3"/>
        <w:ind w:left="0" w:firstLine="708"/>
        <w:rPr>
          <w:sz w:val="28"/>
          <w:szCs w:val="28"/>
        </w:rPr>
      </w:pPr>
      <w:r w:rsidRPr="0036458A">
        <w:rPr>
          <w:sz w:val="28"/>
          <w:szCs w:val="28"/>
        </w:rPr>
        <w:t xml:space="preserve">Бул Эрежелерди иштеп чыгуунун зарылдыгы ого бетер актуалдуу болуп саналат, анткени </w:t>
      </w:r>
      <w:r w:rsidR="00B96348">
        <w:rPr>
          <w:sz w:val="28"/>
          <w:szCs w:val="28"/>
        </w:rPr>
        <w:t xml:space="preserve">Кыргыз Республикасынын </w:t>
      </w:r>
      <w:r w:rsidRPr="0036458A">
        <w:rPr>
          <w:sz w:val="28"/>
          <w:szCs w:val="28"/>
        </w:rPr>
        <w:t xml:space="preserve">«Кыргыз Республикасынын ченемдик укуктук актылары жөнүндө» Мыйзамына ылайык, мурдагы СССРдин аймагындагы аттракциондорду коопсуз эксплуатациялоо эрежелери жана башка документтер 2010-жылдын 31-декабрынан тартып күчүн жоготту. Анын негизинде азыркы учурда менчигинин уюштуруучулук-укуктук формаларына карабастан </w:t>
      </w:r>
      <w:r w:rsidR="00B96348">
        <w:rPr>
          <w:sz w:val="28"/>
          <w:szCs w:val="28"/>
        </w:rPr>
        <w:t>ишкердик</w:t>
      </w:r>
      <w:r w:rsidRPr="0036458A">
        <w:rPr>
          <w:sz w:val="28"/>
          <w:szCs w:val="28"/>
        </w:rPr>
        <w:t xml:space="preserve"> субъекттер үчүн </w:t>
      </w:r>
      <w:r w:rsidR="00B96348">
        <w:rPr>
          <w:sz w:val="28"/>
          <w:szCs w:val="28"/>
        </w:rPr>
        <w:t>К</w:t>
      </w:r>
      <w:r w:rsidRPr="0036458A">
        <w:rPr>
          <w:sz w:val="28"/>
          <w:szCs w:val="28"/>
        </w:rPr>
        <w:t>оопсуздук эрежелеринин талаптарын аткаруу милдеттүү эмес.</w:t>
      </w:r>
    </w:p>
    <w:p w14:paraId="647AAF0C" w14:textId="67038C86" w:rsidR="00441170" w:rsidRPr="00727EDC" w:rsidRDefault="00441170" w:rsidP="00441170">
      <w:pPr>
        <w:rPr>
          <w:b/>
          <w:bCs/>
          <w:sz w:val="28"/>
          <w:szCs w:val="28"/>
        </w:rPr>
      </w:pPr>
      <w:r w:rsidRPr="00727EDC">
        <w:rPr>
          <w:sz w:val="28"/>
          <w:szCs w:val="28"/>
        </w:rPr>
        <w:t xml:space="preserve">4. </w:t>
      </w:r>
      <w:r w:rsidR="0036458A">
        <w:rPr>
          <w:b/>
          <w:bCs/>
          <w:sz w:val="28"/>
          <w:szCs w:val="28"/>
        </w:rPr>
        <w:t>Эл аралык тажрыйба</w:t>
      </w:r>
      <w:r w:rsidRPr="00727EDC">
        <w:rPr>
          <w:b/>
          <w:bCs/>
          <w:sz w:val="28"/>
          <w:szCs w:val="28"/>
        </w:rPr>
        <w:t>.</w:t>
      </w:r>
    </w:p>
    <w:p w14:paraId="61C86098" w14:textId="0F9F9631" w:rsidR="0036458A" w:rsidRPr="0036458A" w:rsidRDefault="0036458A" w:rsidP="0036458A">
      <w:pPr>
        <w:ind w:firstLine="708"/>
        <w:rPr>
          <w:sz w:val="28"/>
          <w:szCs w:val="28"/>
        </w:rPr>
      </w:pPr>
      <w:r w:rsidRPr="0036458A">
        <w:rPr>
          <w:sz w:val="28"/>
          <w:szCs w:val="28"/>
        </w:rPr>
        <w:t>Ар бир өлкөдө коомдук коопсуздукту камсыз кылуунун негизи</w:t>
      </w:r>
      <w:r>
        <w:rPr>
          <w:sz w:val="28"/>
          <w:szCs w:val="28"/>
        </w:rPr>
        <w:t>н</w:t>
      </w:r>
      <w:r w:rsidRPr="0036458A">
        <w:rPr>
          <w:sz w:val="28"/>
          <w:szCs w:val="28"/>
        </w:rPr>
        <w:t xml:space="preserve"> мамлекеттик көзөмөл, ошондой эле бизнес тарабынан башкарылуучу техникалык чөйрөгө мүнөздүү болгон коркунучтар</w:t>
      </w:r>
      <w:r>
        <w:rPr>
          <w:sz w:val="28"/>
          <w:szCs w:val="28"/>
        </w:rPr>
        <w:t xml:space="preserve"> менен өмүрү жана коопсуздугу мамлекет тарабынан корголушу милдеттүү болгон жарандардын (персонал жана калк)</w:t>
      </w:r>
      <w:r w:rsidRPr="0036458A">
        <w:rPr>
          <w:sz w:val="28"/>
          <w:szCs w:val="28"/>
        </w:rPr>
        <w:t xml:space="preserve"> ортосундагы </w:t>
      </w:r>
      <w:r>
        <w:rPr>
          <w:sz w:val="28"/>
          <w:szCs w:val="28"/>
        </w:rPr>
        <w:t xml:space="preserve">бул жааттагы </w:t>
      </w:r>
      <w:r w:rsidRPr="0036458A">
        <w:rPr>
          <w:sz w:val="28"/>
          <w:szCs w:val="28"/>
        </w:rPr>
        <w:t xml:space="preserve">мыйзамдык жана ченемдик </w:t>
      </w:r>
      <w:r>
        <w:rPr>
          <w:sz w:val="28"/>
          <w:szCs w:val="28"/>
        </w:rPr>
        <w:t>база түзөт.</w:t>
      </w:r>
    </w:p>
    <w:p w14:paraId="4D05AB5E" w14:textId="77777777" w:rsidR="0036458A" w:rsidRDefault="0036458A" w:rsidP="0036458A">
      <w:pPr>
        <w:ind w:firstLine="708"/>
        <w:rPr>
          <w:sz w:val="28"/>
          <w:szCs w:val="28"/>
        </w:rPr>
      </w:pPr>
      <w:r w:rsidRPr="0036458A">
        <w:rPr>
          <w:sz w:val="28"/>
          <w:szCs w:val="28"/>
        </w:rPr>
        <w:t>Ушул сыяктуу көйгөйлөрдү чечүү боюнча эл аралык тажрыйбаны талдоо көрсөткөндөй, башка өлкөлөрдө аттракциондорду колдонуу менен объектилерди көзөмөлдөө боюнча бекитилген талаптар жана критерийлер бар. Мисалы, Россия Федерациясынын Өкмөтүнүн 2019-жылдын 20-декабрындагы №1732 токтому менен аттракциондордун техникалык абалына жана эксплуатациясына карата талаптар бекитилген. Ошондой эле, Казакстан Республикасынын Соода жана интеграция министрлигинин буйругу менен КР СТ 3359-2019 “Атракциондордун коопсуздугу” улуттук стандарты бекитилип, КР ӨКМнин буйругу менен ишке киргизилген. Белоруссияда 2019-жылдын 27-декабрындагы № 67 оюн-зоок жайларынын өндүрүштүк коопсуздугун камсыздоо эрежелери бекитилген. Өзбекстан Республикасынын Өнөр жай коопсуздугу боюнча мамлекеттик комитетинин 2022-жылдын 16-мартындагы № 22/mth-02 токтому менен Аттракциондорду пайдалануу жана тейлөө эрежелери бекитилген.</w:t>
      </w:r>
    </w:p>
    <w:p w14:paraId="272EED11" w14:textId="77777777" w:rsidR="00441170" w:rsidRPr="007F10FB" w:rsidRDefault="00441170" w:rsidP="007F10FB">
      <w:pPr>
        <w:ind w:firstLine="709"/>
        <w:rPr>
          <w:rFonts w:cs="Times New Roman"/>
          <w:sz w:val="28"/>
          <w:szCs w:val="28"/>
        </w:rPr>
      </w:pPr>
      <w:r w:rsidRPr="002862C6">
        <w:rPr>
          <w:rFonts w:cs="Times New Roman"/>
          <w:sz w:val="28"/>
          <w:szCs w:val="28"/>
        </w:rPr>
        <w:t>Анализ международного опыта решения схожих проблем показал, что в других странах существуют утвержденные требования и критерии контроля</w:t>
      </w:r>
      <w:r w:rsidRPr="002862C6">
        <w:rPr>
          <w:sz w:val="28"/>
          <w:szCs w:val="28"/>
        </w:rPr>
        <w:t xml:space="preserve"> за</w:t>
      </w:r>
      <w:r w:rsidRPr="002862C6">
        <w:rPr>
          <w:rFonts w:cs="Times New Roman"/>
          <w:spacing w:val="2"/>
          <w:sz w:val="28"/>
          <w:szCs w:val="28"/>
        </w:rPr>
        <w:t xml:space="preserve"> объектами, использующими</w:t>
      </w:r>
      <w:r w:rsidRPr="002862C6">
        <w:rPr>
          <w:b/>
          <w:spacing w:val="2"/>
          <w:sz w:val="28"/>
          <w:szCs w:val="28"/>
        </w:rPr>
        <w:t xml:space="preserve"> </w:t>
      </w:r>
      <w:r w:rsidRPr="002862C6">
        <w:rPr>
          <w:spacing w:val="2"/>
          <w:sz w:val="28"/>
          <w:szCs w:val="28"/>
        </w:rPr>
        <w:t>аттракционы</w:t>
      </w:r>
      <w:r w:rsidR="0056339E">
        <w:rPr>
          <w:sz w:val="28"/>
          <w:szCs w:val="28"/>
        </w:rPr>
        <w:t xml:space="preserve">. </w:t>
      </w:r>
      <w:r w:rsidR="001239A1">
        <w:rPr>
          <w:sz w:val="28"/>
          <w:szCs w:val="28"/>
        </w:rPr>
        <w:t>Так</w:t>
      </w:r>
      <w:r w:rsidR="00721632">
        <w:rPr>
          <w:sz w:val="28"/>
          <w:szCs w:val="28"/>
        </w:rPr>
        <w:t>,</w:t>
      </w:r>
      <w:r w:rsidR="001239A1">
        <w:rPr>
          <w:sz w:val="28"/>
          <w:szCs w:val="28"/>
        </w:rPr>
        <w:t xml:space="preserve"> например,</w:t>
      </w:r>
      <w:r w:rsidR="0077651C" w:rsidRPr="002862C6">
        <w:rPr>
          <w:rFonts w:cs="Times New Roman"/>
          <w:sz w:val="28"/>
          <w:szCs w:val="28"/>
        </w:rPr>
        <w:t xml:space="preserve"> </w:t>
      </w:r>
      <w:r w:rsidR="002862C6">
        <w:rPr>
          <w:rFonts w:cs="Times New Roman"/>
          <w:sz w:val="28"/>
          <w:szCs w:val="28"/>
        </w:rPr>
        <w:t>п</w:t>
      </w:r>
      <w:r w:rsidR="0077651C" w:rsidRPr="002862C6">
        <w:rPr>
          <w:rFonts w:cs="Times New Roman"/>
          <w:sz w:val="28"/>
          <w:szCs w:val="28"/>
        </w:rPr>
        <w:t>остановление</w:t>
      </w:r>
      <w:r w:rsidR="00CE2753">
        <w:rPr>
          <w:rFonts w:cs="Times New Roman"/>
          <w:sz w:val="28"/>
          <w:szCs w:val="28"/>
        </w:rPr>
        <w:t>м</w:t>
      </w:r>
      <w:r w:rsidR="0077651C" w:rsidRPr="002862C6">
        <w:rPr>
          <w:rFonts w:cs="Times New Roman"/>
          <w:sz w:val="28"/>
          <w:szCs w:val="28"/>
        </w:rPr>
        <w:t xml:space="preserve"> Правительства Российской Федерации </w:t>
      </w:r>
      <w:r w:rsidR="00CE2753">
        <w:rPr>
          <w:rFonts w:cs="Times New Roman"/>
          <w:sz w:val="28"/>
          <w:szCs w:val="28"/>
        </w:rPr>
        <w:t>от 20 декабря 2019 года</w:t>
      </w:r>
      <w:r w:rsidR="007F10FB">
        <w:rPr>
          <w:rFonts w:cs="Times New Roman"/>
          <w:sz w:val="28"/>
          <w:szCs w:val="28"/>
        </w:rPr>
        <w:t xml:space="preserve"> №</w:t>
      </w:r>
      <w:r w:rsidR="0077651C" w:rsidRPr="002862C6">
        <w:rPr>
          <w:rFonts w:cs="Times New Roman"/>
          <w:sz w:val="28"/>
          <w:szCs w:val="28"/>
        </w:rPr>
        <w:t xml:space="preserve"> 1732 утверждены</w:t>
      </w:r>
      <w:r w:rsidR="007F10FB">
        <w:rPr>
          <w:rFonts w:cs="Times New Roman"/>
          <w:sz w:val="28"/>
          <w:szCs w:val="28"/>
        </w:rPr>
        <w:t xml:space="preserve"> требования</w:t>
      </w:r>
      <w:r w:rsidR="0077651C" w:rsidRPr="002862C6">
        <w:rPr>
          <w:rFonts w:cs="Times New Roman"/>
          <w:sz w:val="28"/>
          <w:szCs w:val="28"/>
        </w:rPr>
        <w:t xml:space="preserve"> к техническому состоя</w:t>
      </w:r>
      <w:r w:rsidR="007F10FB">
        <w:rPr>
          <w:rFonts w:cs="Times New Roman"/>
          <w:sz w:val="28"/>
          <w:szCs w:val="28"/>
        </w:rPr>
        <w:t>нию и эксплуатации аттракционов</w:t>
      </w:r>
      <w:r w:rsidR="0077651C" w:rsidRPr="002862C6">
        <w:rPr>
          <w:rFonts w:cs="Times New Roman"/>
          <w:sz w:val="28"/>
          <w:szCs w:val="28"/>
        </w:rPr>
        <w:t xml:space="preserve">. </w:t>
      </w:r>
      <w:r w:rsidRPr="002862C6">
        <w:rPr>
          <w:sz w:val="28"/>
          <w:szCs w:val="28"/>
        </w:rPr>
        <w:t xml:space="preserve">Также приказом </w:t>
      </w:r>
      <w:r w:rsidR="0077651C" w:rsidRPr="002862C6">
        <w:rPr>
          <w:rFonts w:cs="Times New Roman"/>
          <w:sz w:val="28"/>
          <w:szCs w:val="28"/>
        </w:rPr>
        <w:t>Министерства торговли и интеграции Республика Казахстан утвержден и введен в действие национальный стандарт СТ РК 3359-20</w:t>
      </w:r>
      <w:r w:rsidR="007F10FB">
        <w:rPr>
          <w:rFonts w:cs="Times New Roman"/>
          <w:sz w:val="28"/>
          <w:szCs w:val="28"/>
        </w:rPr>
        <w:t>19 «Безопасность аттракционов»</w:t>
      </w:r>
      <w:r w:rsidR="0077651C" w:rsidRPr="002862C6">
        <w:rPr>
          <w:rFonts w:cs="Times New Roman"/>
          <w:sz w:val="28"/>
          <w:szCs w:val="28"/>
        </w:rPr>
        <w:t xml:space="preserve">, </w:t>
      </w:r>
      <w:r w:rsidRPr="002862C6">
        <w:rPr>
          <w:sz w:val="28"/>
          <w:szCs w:val="28"/>
        </w:rPr>
        <w:t xml:space="preserve">постановлением Министерства по чрезвычайным ситуациям Республики </w:t>
      </w:r>
      <w:r w:rsidRPr="002862C6">
        <w:rPr>
          <w:sz w:val="28"/>
          <w:szCs w:val="28"/>
        </w:rPr>
        <w:lastRenderedPageBreak/>
        <w:t>Беларусь</w:t>
      </w:r>
      <w:r w:rsidR="0077651C" w:rsidRPr="002862C6">
        <w:rPr>
          <w:rFonts w:cs="Times New Roman"/>
          <w:sz w:val="28"/>
          <w:szCs w:val="28"/>
        </w:rPr>
        <w:t xml:space="preserve"> 27 декабря 2019 г. № 67 утверждены Правила по обеспечению промышленной безопасности аттракционов</w:t>
      </w:r>
      <w:r w:rsidR="002862C6" w:rsidRPr="002862C6">
        <w:rPr>
          <w:rFonts w:cs="Times New Roman"/>
          <w:sz w:val="28"/>
          <w:szCs w:val="28"/>
        </w:rPr>
        <w:t>. Постановлением от 16 марта 20</w:t>
      </w:r>
      <w:r w:rsidR="0056339E">
        <w:rPr>
          <w:rFonts w:cs="Times New Roman"/>
          <w:sz w:val="28"/>
          <w:szCs w:val="28"/>
        </w:rPr>
        <w:t>22 г.</w:t>
      </w:r>
      <w:r w:rsidR="002862C6" w:rsidRPr="002862C6">
        <w:rPr>
          <w:rFonts w:cs="Times New Roman"/>
          <w:sz w:val="28"/>
          <w:szCs w:val="28"/>
        </w:rPr>
        <w:t xml:space="preserve"> № 22/мтх-02 Государственного комитета промышленной безопасности Республики Узбекистан утверждены Правила пользования и обслуживание аттракционов.</w:t>
      </w:r>
    </w:p>
    <w:p w14:paraId="4E497D71" w14:textId="77777777" w:rsidR="00CE2753" w:rsidRDefault="00CE2753" w:rsidP="00727EDC">
      <w:pPr>
        <w:jc w:val="center"/>
        <w:rPr>
          <w:b/>
          <w:bCs/>
        </w:rPr>
      </w:pPr>
    </w:p>
    <w:p w14:paraId="745E30D7" w14:textId="4F31563D" w:rsidR="00441170" w:rsidRPr="00721632" w:rsidRDefault="00727EDC" w:rsidP="00727EDC">
      <w:pPr>
        <w:jc w:val="center"/>
        <w:rPr>
          <w:sz w:val="28"/>
          <w:szCs w:val="28"/>
        </w:rPr>
      </w:pPr>
      <w:r w:rsidRPr="00721632">
        <w:rPr>
          <w:b/>
          <w:bCs/>
          <w:sz w:val="28"/>
          <w:szCs w:val="28"/>
        </w:rPr>
        <w:t xml:space="preserve">II. </w:t>
      </w:r>
      <w:r w:rsidR="003D0769">
        <w:rPr>
          <w:b/>
          <w:bCs/>
          <w:sz w:val="28"/>
          <w:szCs w:val="28"/>
        </w:rPr>
        <w:t>Сунушталган жөнгө салуунун баяндамасы</w:t>
      </w:r>
    </w:p>
    <w:p w14:paraId="5C848B4F" w14:textId="0E0FB72C" w:rsidR="009B1425" w:rsidRPr="00863EDF" w:rsidRDefault="00727EDC" w:rsidP="00493E3F">
      <w:pPr>
        <w:autoSpaceDE w:val="0"/>
        <w:autoSpaceDN w:val="0"/>
        <w:adjustRightInd w:val="0"/>
        <w:spacing w:after="240"/>
        <w:rPr>
          <w:rFonts w:cs="Times New Roman"/>
          <w:b/>
          <w:sz w:val="28"/>
          <w:szCs w:val="28"/>
        </w:rPr>
      </w:pPr>
      <w:r w:rsidRPr="00493E3F">
        <w:rPr>
          <w:rFonts w:cs="Times New Roman"/>
          <w:sz w:val="28"/>
          <w:szCs w:val="28"/>
        </w:rPr>
        <w:t>5.</w:t>
      </w:r>
      <w:r>
        <w:rPr>
          <w:rFonts w:cs="Times New Roman"/>
          <w:b/>
          <w:sz w:val="28"/>
          <w:szCs w:val="28"/>
        </w:rPr>
        <w:t xml:space="preserve"> </w:t>
      </w:r>
      <w:r w:rsidR="003D0769">
        <w:rPr>
          <w:rFonts w:cs="Times New Roman"/>
          <w:b/>
          <w:sz w:val="28"/>
          <w:szCs w:val="28"/>
        </w:rPr>
        <w:t>Мамлекеттик жөнгө салуунун максаты:</w:t>
      </w:r>
    </w:p>
    <w:p w14:paraId="63E1426B" w14:textId="7BC0ED75" w:rsidR="00DE727B" w:rsidRPr="003D0769" w:rsidRDefault="006246D4" w:rsidP="003D0769">
      <w:pPr>
        <w:spacing w:after="240"/>
        <w:ind w:firstLine="709"/>
        <w:rPr>
          <w:sz w:val="28"/>
          <w:szCs w:val="28"/>
        </w:rPr>
      </w:pPr>
      <w:r>
        <w:rPr>
          <w:sz w:val="28"/>
          <w:szCs w:val="28"/>
        </w:rPr>
        <w:t xml:space="preserve">5.1. </w:t>
      </w:r>
      <w:r w:rsidR="003D0769" w:rsidRPr="003D0769">
        <w:rPr>
          <w:sz w:val="28"/>
          <w:szCs w:val="28"/>
        </w:rPr>
        <w:t xml:space="preserve">Мамлекеттик жөнгө салуунун максаты </w:t>
      </w:r>
      <w:r w:rsidR="003D0769">
        <w:rPr>
          <w:sz w:val="28"/>
          <w:szCs w:val="28"/>
        </w:rPr>
        <w:t>аттракциондук</w:t>
      </w:r>
      <w:r w:rsidR="003D0769" w:rsidRPr="003D0769">
        <w:rPr>
          <w:sz w:val="28"/>
          <w:szCs w:val="28"/>
        </w:rPr>
        <w:t xml:space="preserve"> жабдуулар</w:t>
      </w:r>
      <w:r w:rsidR="003D0769">
        <w:rPr>
          <w:sz w:val="28"/>
          <w:szCs w:val="28"/>
        </w:rPr>
        <w:t>ды</w:t>
      </w:r>
      <w:r w:rsidR="003D0769" w:rsidRPr="003D0769">
        <w:rPr>
          <w:sz w:val="28"/>
          <w:szCs w:val="28"/>
        </w:rPr>
        <w:t xml:space="preserve"> пайдалануучу объектилерди коопсуз эксплуатациялоо чөйрөсүндө мамлекеттик ченемдик жөнгө салуунун натыйжалуулугун жогорулатуу болуп саналат. Эрежелердин максаты аттракциондор үчүн жабдууларды эксплуатациялоо чөйрөсүндө жарандардын өмүрүн жана ден соолугун, жеке жана юридикалык жактардын мүлкүн, мамлекеттик жана муниципалдык менчикти коргоо болуп саналат. Бул Эрежелер аттракциондорду</w:t>
      </w:r>
      <w:r w:rsidR="003D0769">
        <w:rPr>
          <w:sz w:val="28"/>
          <w:szCs w:val="28"/>
        </w:rPr>
        <w:t>к</w:t>
      </w:r>
      <w:r w:rsidR="003D0769" w:rsidRPr="003D0769">
        <w:rPr>
          <w:sz w:val="28"/>
          <w:szCs w:val="28"/>
        </w:rPr>
        <w:t xml:space="preserve"> жабдуулар</w:t>
      </w:r>
      <w:r w:rsidR="003D0769">
        <w:rPr>
          <w:sz w:val="28"/>
          <w:szCs w:val="28"/>
        </w:rPr>
        <w:t>ды</w:t>
      </w:r>
      <w:r w:rsidR="003D0769" w:rsidRPr="003D0769">
        <w:rPr>
          <w:sz w:val="28"/>
          <w:szCs w:val="28"/>
        </w:rPr>
        <w:t xml:space="preserve"> пайдаланууда объекттердеги кырсыктарды, инциденттерди, </w:t>
      </w:r>
      <w:r w:rsidR="003D0769">
        <w:rPr>
          <w:sz w:val="28"/>
          <w:szCs w:val="28"/>
        </w:rPr>
        <w:t>жаракаттанууларды</w:t>
      </w:r>
      <w:r w:rsidR="003D0769" w:rsidRPr="003D0769">
        <w:rPr>
          <w:sz w:val="28"/>
          <w:szCs w:val="28"/>
        </w:rPr>
        <w:t xml:space="preserve"> болтурбоого багытталган.</w:t>
      </w:r>
    </w:p>
    <w:p w14:paraId="53BDF237" w14:textId="5C06C62B" w:rsidR="006246D4" w:rsidRPr="00EF3F57" w:rsidRDefault="006246D4" w:rsidP="00DE727B">
      <w:pPr>
        <w:spacing w:after="240"/>
        <w:ind w:firstLine="709"/>
        <w:rPr>
          <w:spacing w:val="2"/>
          <w:sz w:val="28"/>
          <w:szCs w:val="28"/>
        </w:rPr>
      </w:pPr>
      <w:r>
        <w:rPr>
          <w:spacing w:val="2"/>
          <w:sz w:val="28"/>
          <w:szCs w:val="28"/>
        </w:rPr>
        <w:t xml:space="preserve">5.2. </w:t>
      </w:r>
      <w:r w:rsidR="003D0769">
        <w:rPr>
          <w:spacing w:val="2"/>
          <w:sz w:val="28"/>
          <w:szCs w:val="28"/>
        </w:rPr>
        <w:t>Прогресстин баа көрсөткүчтөрү</w:t>
      </w:r>
      <w:r>
        <w:rPr>
          <w:spacing w:val="2"/>
          <w:sz w:val="28"/>
          <w:szCs w:val="28"/>
        </w:rPr>
        <w:t>:</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9"/>
        <w:gridCol w:w="4009"/>
        <w:gridCol w:w="1932"/>
      </w:tblGrid>
      <w:tr w:rsidR="009B1425" w:rsidRPr="00365ECD" w14:paraId="52342C2F" w14:textId="77777777" w:rsidTr="006402CB">
        <w:tc>
          <w:tcPr>
            <w:tcW w:w="3699" w:type="dxa"/>
            <w:shd w:val="clear" w:color="auto" w:fill="FFFFFF" w:themeFill="background1"/>
            <w:vAlign w:val="center"/>
          </w:tcPr>
          <w:p w14:paraId="3901FEAC" w14:textId="609D1DFA" w:rsidR="009B1425" w:rsidRPr="003B7EF2" w:rsidRDefault="003D0769" w:rsidP="00313CA3">
            <w:pPr>
              <w:pStyle w:val="221"/>
              <w:shd w:val="clear" w:color="auto" w:fill="auto"/>
              <w:spacing w:line="240" w:lineRule="auto"/>
              <w:ind w:firstLine="0"/>
              <w:jc w:val="center"/>
              <w:rPr>
                <w:rFonts w:ascii="Times New Roman" w:hAnsi="Times New Roman" w:cs="Times New Roman"/>
                <w:b/>
                <w:sz w:val="28"/>
                <w:szCs w:val="28"/>
              </w:rPr>
            </w:pPr>
            <w:r>
              <w:rPr>
                <w:rFonts w:ascii="Times New Roman" w:hAnsi="Times New Roman" w:cs="Times New Roman"/>
                <w:sz w:val="28"/>
                <w:szCs w:val="28"/>
              </w:rPr>
              <w:t>Прогресстин баа көрсөткүчүнүн аталышы</w:t>
            </w:r>
          </w:p>
        </w:tc>
        <w:tc>
          <w:tcPr>
            <w:tcW w:w="4009" w:type="dxa"/>
            <w:shd w:val="clear" w:color="auto" w:fill="FFFFFF" w:themeFill="background1"/>
            <w:vAlign w:val="center"/>
          </w:tcPr>
          <w:p w14:paraId="1C93EC65" w14:textId="7EE0C31E" w:rsidR="009B1425" w:rsidRPr="003B7EF2" w:rsidRDefault="003D0769" w:rsidP="00313CA3">
            <w:pPr>
              <w:pStyle w:val="221"/>
              <w:shd w:val="clear" w:color="auto" w:fill="auto"/>
              <w:spacing w:line="240" w:lineRule="auto"/>
              <w:ind w:firstLine="0"/>
              <w:jc w:val="center"/>
              <w:rPr>
                <w:rFonts w:ascii="Times New Roman" w:hAnsi="Times New Roman" w:cs="Times New Roman"/>
                <w:b/>
                <w:sz w:val="28"/>
                <w:szCs w:val="28"/>
              </w:rPr>
            </w:pPr>
            <w:r>
              <w:rPr>
                <w:rFonts w:ascii="Times New Roman" w:hAnsi="Times New Roman" w:cs="Times New Roman"/>
                <w:sz w:val="28"/>
                <w:szCs w:val="28"/>
              </w:rPr>
              <w:t>Максаттык мааниси</w:t>
            </w:r>
          </w:p>
        </w:tc>
        <w:tc>
          <w:tcPr>
            <w:tcW w:w="1932" w:type="dxa"/>
            <w:shd w:val="clear" w:color="auto" w:fill="FFFFFF" w:themeFill="background1"/>
            <w:vAlign w:val="center"/>
          </w:tcPr>
          <w:p w14:paraId="71E0A559" w14:textId="35CE72BC" w:rsidR="009B1425" w:rsidRPr="003B7EF2" w:rsidRDefault="00D260AF" w:rsidP="00313CA3">
            <w:pPr>
              <w:pStyle w:val="221"/>
              <w:shd w:val="clear" w:color="auto" w:fill="auto"/>
              <w:spacing w:line="240" w:lineRule="auto"/>
              <w:ind w:firstLine="0"/>
              <w:jc w:val="center"/>
              <w:rPr>
                <w:rFonts w:ascii="Times New Roman" w:hAnsi="Times New Roman" w:cs="Times New Roman"/>
                <w:b/>
                <w:sz w:val="28"/>
                <w:szCs w:val="28"/>
              </w:rPr>
            </w:pPr>
            <w:r>
              <w:rPr>
                <w:rFonts w:ascii="Times New Roman" w:hAnsi="Times New Roman" w:cs="Times New Roman"/>
                <w:sz w:val="28"/>
                <w:szCs w:val="28"/>
              </w:rPr>
              <w:t>Жетишүү мөөнөтү</w:t>
            </w:r>
          </w:p>
        </w:tc>
      </w:tr>
      <w:tr w:rsidR="009B1425" w:rsidRPr="00365ECD" w14:paraId="4B88A217" w14:textId="77777777" w:rsidTr="006402CB">
        <w:tc>
          <w:tcPr>
            <w:tcW w:w="9640" w:type="dxa"/>
            <w:gridSpan w:val="3"/>
          </w:tcPr>
          <w:p w14:paraId="368FF3CC" w14:textId="27C1E4DD" w:rsidR="009B1425" w:rsidRPr="003B7EF2" w:rsidRDefault="003D0769" w:rsidP="00313CA3">
            <w:pPr>
              <w:pStyle w:val="221"/>
              <w:shd w:val="clear" w:color="auto" w:fill="auto"/>
              <w:spacing w:line="240" w:lineRule="auto"/>
              <w:ind w:firstLine="0"/>
              <w:rPr>
                <w:rFonts w:ascii="Times New Roman" w:hAnsi="Times New Roman"/>
                <w:sz w:val="28"/>
                <w:szCs w:val="28"/>
              </w:rPr>
            </w:pPr>
            <w:r>
              <w:rPr>
                <w:rFonts w:ascii="Times New Roman" w:hAnsi="Times New Roman"/>
                <w:sz w:val="28"/>
                <w:szCs w:val="28"/>
              </w:rPr>
              <w:t>Сандык индикаторлору</w:t>
            </w:r>
          </w:p>
        </w:tc>
      </w:tr>
      <w:tr w:rsidR="009B1425" w:rsidRPr="00365ECD" w14:paraId="609D4605" w14:textId="77777777" w:rsidTr="006402CB">
        <w:tc>
          <w:tcPr>
            <w:tcW w:w="3699" w:type="dxa"/>
          </w:tcPr>
          <w:p w14:paraId="53BF230C" w14:textId="4577C537" w:rsidR="009B1425" w:rsidRPr="0022236C" w:rsidRDefault="009B1425" w:rsidP="00313CA3">
            <w:pPr>
              <w:tabs>
                <w:tab w:val="left" w:pos="-4962"/>
              </w:tabs>
              <w:ind w:firstLine="0"/>
              <w:rPr>
                <w:rFonts w:cs="Times New Roman"/>
                <w:b/>
              </w:rPr>
            </w:pPr>
            <w:r w:rsidRPr="0022236C">
              <w:rPr>
                <w:rFonts w:cs="Times New Roman"/>
                <w:sz w:val="28"/>
                <w:szCs w:val="28"/>
              </w:rPr>
              <w:t>1.</w:t>
            </w:r>
            <w:hyperlink w:anchor="sub_10105" w:history="1">
              <w:r w:rsidRPr="0022236C">
                <w:rPr>
                  <w:rStyle w:val="af5"/>
                  <w:b w:val="0"/>
                  <w:bCs/>
                  <w:color w:val="auto"/>
                  <w:sz w:val="28"/>
                  <w:szCs w:val="28"/>
                  <w:u w:val="none"/>
                </w:rPr>
                <w:t xml:space="preserve"> </w:t>
              </w:r>
              <w:r w:rsidR="003D0769">
                <w:rPr>
                  <w:rStyle w:val="af5"/>
                  <w:b w:val="0"/>
                  <w:bCs/>
                  <w:color w:val="auto"/>
                  <w:sz w:val="28"/>
                  <w:szCs w:val="28"/>
                  <w:u w:val="none"/>
                </w:rPr>
                <w:t>Аттракциондук жабдууларды эксплуатацияга киргизүү, техникалык диагностикалоо</w:t>
              </w:r>
            </w:hyperlink>
          </w:p>
        </w:tc>
        <w:tc>
          <w:tcPr>
            <w:tcW w:w="4009" w:type="dxa"/>
          </w:tcPr>
          <w:p w14:paraId="66B06344" w14:textId="225CC40E" w:rsidR="009B1425" w:rsidRPr="00026647" w:rsidRDefault="003D0769" w:rsidP="006402CB">
            <w:pPr>
              <w:pStyle w:val="221"/>
              <w:shd w:val="clear" w:color="auto" w:fill="auto"/>
              <w:spacing w:line="240" w:lineRule="auto"/>
              <w:ind w:firstLine="0"/>
              <w:rPr>
                <w:rFonts w:ascii="Times New Roman" w:hAnsi="Times New Roman" w:cs="Times New Roman"/>
                <w:sz w:val="28"/>
                <w:szCs w:val="28"/>
              </w:rPr>
            </w:pPr>
            <w:r>
              <w:rPr>
                <w:rFonts w:ascii="Times New Roman" w:hAnsi="Times New Roman" w:cs="Times New Roman"/>
                <w:spacing w:val="2"/>
                <w:sz w:val="28"/>
                <w:szCs w:val="28"/>
              </w:rPr>
              <w:t>Техникалык диагностикадан өтпөгөн аттракциондук жабдууларды эксплуатацияга киргизүүгө жол бербөө</w:t>
            </w:r>
          </w:p>
        </w:tc>
        <w:tc>
          <w:tcPr>
            <w:tcW w:w="1932" w:type="dxa"/>
          </w:tcPr>
          <w:p w14:paraId="17DD14BA" w14:textId="7E1F8022" w:rsidR="009B1425" w:rsidRPr="0022236C" w:rsidRDefault="006246D4" w:rsidP="00313CA3">
            <w:pPr>
              <w:pStyle w:val="221"/>
              <w:shd w:val="clear" w:color="auto" w:fill="auto"/>
              <w:spacing w:line="240" w:lineRule="auto"/>
              <w:ind w:firstLine="0"/>
              <w:jc w:val="center"/>
              <w:rPr>
                <w:rFonts w:ascii="Times New Roman" w:hAnsi="Times New Roman"/>
                <w:sz w:val="28"/>
                <w:szCs w:val="28"/>
              </w:rPr>
            </w:pPr>
            <w:r>
              <w:rPr>
                <w:rFonts w:ascii="Times New Roman" w:hAnsi="Times New Roman"/>
                <w:sz w:val="28"/>
                <w:szCs w:val="28"/>
              </w:rPr>
              <w:t>2023</w:t>
            </w:r>
            <w:r w:rsidR="00D260AF">
              <w:rPr>
                <w:rFonts w:ascii="Times New Roman" w:hAnsi="Times New Roman"/>
                <w:sz w:val="28"/>
                <w:szCs w:val="28"/>
              </w:rPr>
              <w:t>-жылдын сентябрь айы</w:t>
            </w:r>
          </w:p>
          <w:p w14:paraId="1770E210" w14:textId="77777777" w:rsidR="009B1425" w:rsidRPr="0022236C" w:rsidRDefault="009B1425" w:rsidP="00313CA3">
            <w:pPr>
              <w:pStyle w:val="221"/>
              <w:shd w:val="clear" w:color="auto" w:fill="auto"/>
              <w:spacing w:line="240" w:lineRule="auto"/>
              <w:ind w:firstLine="0"/>
              <w:jc w:val="center"/>
              <w:rPr>
                <w:rFonts w:ascii="Times New Roman" w:hAnsi="Times New Roman"/>
                <w:sz w:val="28"/>
                <w:szCs w:val="28"/>
              </w:rPr>
            </w:pPr>
          </w:p>
        </w:tc>
      </w:tr>
      <w:tr w:rsidR="009B1425" w:rsidRPr="00365ECD" w14:paraId="1AB81F33" w14:textId="77777777" w:rsidTr="006402CB">
        <w:trPr>
          <w:trHeight w:val="1158"/>
        </w:trPr>
        <w:tc>
          <w:tcPr>
            <w:tcW w:w="3699" w:type="dxa"/>
          </w:tcPr>
          <w:p w14:paraId="0C940F3A" w14:textId="38025DA3" w:rsidR="009B1425" w:rsidRPr="0056339E" w:rsidRDefault="0056339E" w:rsidP="006402CB">
            <w:pPr>
              <w:ind w:firstLine="0"/>
              <w:rPr>
                <w:rFonts w:cs="Times New Roman"/>
                <w:b/>
              </w:rPr>
            </w:pPr>
            <w:r>
              <w:rPr>
                <w:rFonts w:cs="Times New Roman"/>
                <w:sz w:val="28"/>
                <w:szCs w:val="28"/>
              </w:rPr>
              <w:t xml:space="preserve">2. </w:t>
            </w:r>
            <w:r w:rsidR="003D0769">
              <w:rPr>
                <w:rFonts w:cs="Times New Roman"/>
                <w:sz w:val="28"/>
                <w:szCs w:val="28"/>
              </w:rPr>
              <w:t>Ушул Эрежелерди эске алуу менен кооптуу аттракциондорду курууга (монтаждоого) долбоордук чечимдерди иштеп чыгуу</w:t>
            </w:r>
          </w:p>
        </w:tc>
        <w:tc>
          <w:tcPr>
            <w:tcW w:w="4009" w:type="dxa"/>
          </w:tcPr>
          <w:p w14:paraId="2718DCA5" w14:textId="1DF2DB11" w:rsidR="009B1425" w:rsidRPr="00365ECD" w:rsidRDefault="003D0769" w:rsidP="00313CA3">
            <w:pPr>
              <w:pStyle w:val="12"/>
              <w:jc w:val="both"/>
              <w:rPr>
                <w:rFonts w:ascii="Times New Roman" w:hAnsi="Times New Roman"/>
                <w:sz w:val="28"/>
                <w:szCs w:val="28"/>
                <w:highlight w:val="yellow"/>
              </w:rPr>
            </w:pPr>
            <w:r>
              <w:rPr>
                <w:rFonts w:ascii="Times New Roman" w:hAnsi="Times New Roman"/>
                <w:sz w:val="28"/>
                <w:szCs w:val="28"/>
              </w:rPr>
              <w:t>Коопсуздук талаптарын эске алуу менен долбоорлоонун толук көлөмү</w:t>
            </w:r>
          </w:p>
        </w:tc>
        <w:tc>
          <w:tcPr>
            <w:tcW w:w="1932" w:type="dxa"/>
          </w:tcPr>
          <w:p w14:paraId="7FD55EBC" w14:textId="34758C0D" w:rsidR="009B1425" w:rsidRPr="00572B5B" w:rsidRDefault="006246D4" w:rsidP="00D260AF">
            <w:pPr>
              <w:pStyle w:val="221"/>
              <w:shd w:val="clear" w:color="auto" w:fill="auto"/>
              <w:spacing w:line="240" w:lineRule="auto"/>
              <w:ind w:firstLine="0"/>
              <w:rPr>
                <w:rFonts w:ascii="Times New Roman" w:hAnsi="Times New Roman"/>
                <w:sz w:val="28"/>
                <w:szCs w:val="28"/>
              </w:rPr>
            </w:pPr>
            <w:r>
              <w:rPr>
                <w:rFonts w:ascii="Times New Roman" w:hAnsi="Times New Roman"/>
                <w:sz w:val="28"/>
                <w:szCs w:val="28"/>
              </w:rPr>
              <w:t>2023</w:t>
            </w:r>
            <w:r w:rsidR="00D260AF">
              <w:rPr>
                <w:rFonts w:ascii="Times New Roman" w:hAnsi="Times New Roman"/>
                <w:sz w:val="28"/>
                <w:szCs w:val="28"/>
              </w:rPr>
              <w:t>-жылдын аягына чейин</w:t>
            </w:r>
          </w:p>
          <w:p w14:paraId="37A0465D" w14:textId="77777777" w:rsidR="009B1425" w:rsidRPr="00572B5B" w:rsidRDefault="009B1425" w:rsidP="00313CA3">
            <w:pPr>
              <w:pStyle w:val="221"/>
              <w:shd w:val="clear" w:color="auto" w:fill="auto"/>
              <w:spacing w:line="240" w:lineRule="auto"/>
              <w:ind w:firstLine="0"/>
              <w:jc w:val="center"/>
              <w:rPr>
                <w:rFonts w:ascii="Times New Roman" w:hAnsi="Times New Roman"/>
                <w:sz w:val="28"/>
                <w:szCs w:val="28"/>
              </w:rPr>
            </w:pPr>
          </w:p>
        </w:tc>
      </w:tr>
      <w:tr w:rsidR="00DE727B" w:rsidRPr="00365ECD" w14:paraId="043E8126" w14:textId="77777777" w:rsidTr="006402CB">
        <w:trPr>
          <w:trHeight w:val="134"/>
        </w:trPr>
        <w:tc>
          <w:tcPr>
            <w:tcW w:w="9640" w:type="dxa"/>
            <w:gridSpan w:val="3"/>
          </w:tcPr>
          <w:p w14:paraId="2491B0F6" w14:textId="49A75476" w:rsidR="00DE727B" w:rsidRPr="003D0769" w:rsidRDefault="006402CB" w:rsidP="006246D4">
            <w:pPr>
              <w:pStyle w:val="221"/>
              <w:spacing w:line="240" w:lineRule="auto"/>
              <w:rPr>
                <w:rFonts w:ascii="Times New Roman" w:hAnsi="Times New Roman"/>
                <w:bCs/>
                <w:sz w:val="28"/>
                <w:szCs w:val="28"/>
              </w:rPr>
            </w:pPr>
            <w:r>
              <w:rPr>
                <w:rFonts w:ascii="Times New Roman" w:hAnsi="Times New Roman"/>
                <w:b/>
                <w:sz w:val="28"/>
                <w:szCs w:val="28"/>
              </w:rPr>
              <w:t xml:space="preserve">    </w:t>
            </w:r>
            <w:r w:rsidR="003D0769" w:rsidRPr="003D0769">
              <w:rPr>
                <w:rFonts w:ascii="Times New Roman" w:hAnsi="Times New Roman"/>
                <w:bCs/>
                <w:sz w:val="28"/>
                <w:szCs w:val="28"/>
              </w:rPr>
              <w:t>Сапаттуу индикаторлор</w:t>
            </w:r>
          </w:p>
        </w:tc>
      </w:tr>
      <w:tr w:rsidR="009B1425" w:rsidRPr="00365ECD" w14:paraId="5E746E29" w14:textId="77777777" w:rsidTr="006402CB">
        <w:tc>
          <w:tcPr>
            <w:tcW w:w="3699" w:type="dxa"/>
          </w:tcPr>
          <w:p w14:paraId="6CED2F9F" w14:textId="00002A9C" w:rsidR="009B1425" w:rsidRPr="00572B5B" w:rsidRDefault="009B1425" w:rsidP="007F10FB">
            <w:pPr>
              <w:pStyle w:val="221"/>
              <w:shd w:val="clear" w:color="auto" w:fill="auto"/>
              <w:spacing w:line="240" w:lineRule="auto"/>
              <w:ind w:firstLine="0"/>
              <w:rPr>
                <w:rFonts w:ascii="Times New Roman" w:hAnsi="Times New Roman"/>
                <w:sz w:val="28"/>
                <w:szCs w:val="28"/>
                <w:highlight w:val="yellow"/>
              </w:rPr>
            </w:pPr>
            <w:r w:rsidRPr="00572B5B">
              <w:rPr>
                <w:rFonts w:ascii="Times New Roman" w:hAnsi="Times New Roman"/>
                <w:sz w:val="28"/>
                <w:szCs w:val="28"/>
              </w:rPr>
              <w:t xml:space="preserve">3. </w:t>
            </w:r>
            <w:r w:rsidR="00D260AF">
              <w:rPr>
                <w:rFonts w:ascii="Times New Roman" w:hAnsi="Times New Roman"/>
                <w:sz w:val="28"/>
                <w:szCs w:val="28"/>
              </w:rPr>
              <w:t>Аттракциондук жабдууларды</w:t>
            </w:r>
            <w:r w:rsidR="003D0769">
              <w:rPr>
                <w:rFonts w:ascii="Times New Roman" w:hAnsi="Times New Roman"/>
                <w:sz w:val="28"/>
                <w:szCs w:val="28"/>
              </w:rPr>
              <w:t xml:space="preserve"> сапаттуу көзөмөлдөө</w:t>
            </w:r>
          </w:p>
        </w:tc>
        <w:tc>
          <w:tcPr>
            <w:tcW w:w="4009" w:type="dxa"/>
          </w:tcPr>
          <w:p w14:paraId="6248D607" w14:textId="5687908A" w:rsidR="009B1425" w:rsidRPr="00572B5B" w:rsidRDefault="00D260AF" w:rsidP="007F10FB">
            <w:pPr>
              <w:pStyle w:val="221"/>
              <w:shd w:val="clear" w:color="auto" w:fill="auto"/>
              <w:spacing w:line="240" w:lineRule="auto"/>
              <w:ind w:firstLine="0"/>
              <w:rPr>
                <w:rFonts w:ascii="Times New Roman" w:hAnsi="Times New Roman"/>
                <w:sz w:val="28"/>
                <w:szCs w:val="28"/>
                <w:highlight w:val="yellow"/>
              </w:rPr>
            </w:pPr>
            <w:r>
              <w:rPr>
                <w:rFonts w:ascii="Times New Roman" w:hAnsi="Times New Roman"/>
                <w:sz w:val="28"/>
                <w:szCs w:val="28"/>
              </w:rPr>
              <w:t>Аттракциондук жабдууларды колдонуучу объекттерди эксплуатациялоодо аварияларды, инциденттерди жана кырсыктарды кыскартуу</w:t>
            </w:r>
          </w:p>
        </w:tc>
        <w:tc>
          <w:tcPr>
            <w:tcW w:w="1932" w:type="dxa"/>
          </w:tcPr>
          <w:p w14:paraId="1EB8A464" w14:textId="103795E4" w:rsidR="009B1425" w:rsidRPr="00572B5B" w:rsidRDefault="006246D4" w:rsidP="00313CA3">
            <w:pPr>
              <w:pStyle w:val="221"/>
              <w:shd w:val="clear" w:color="auto" w:fill="auto"/>
              <w:spacing w:line="240" w:lineRule="auto"/>
              <w:ind w:firstLine="0"/>
              <w:jc w:val="center"/>
              <w:rPr>
                <w:rFonts w:ascii="Times New Roman" w:hAnsi="Times New Roman"/>
                <w:sz w:val="28"/>
                <w:szCs w:val="28"/>
              </w:rPr>
            </w:pPr>
            <w:r>
              <w:rPr>
                <w:rFonts w:ascii="Times New Roman" w:hAnsi="Times New Roman"/>
                <w:sz w:val="28"/>
                <w:szCs w:val="28"/>
              </w:rPr>
              <w:t>2023</w:t>
            </w:r>
            <w:r w:rsidR="00D260AF">
              <w:rPr>
                <w:rFonts w:ascii="Times New Roman" w:hAnsi="Times New Roman"/>
                <w:sz w:val="28"/>
                <w:szCs w:val="28"/>
              </w:rPr>
              <w:t>-жылдын аягына чейин</w:t>
            </w:r>
          </w:p>
          <w:p w14:paraId="2C87527E" w14:textId="77777777" w:rsidR="009B1425" w:rsidRPr="00572B5B" w:rsidRDefault="009B1425" w:rsidP="00313CA3">
            <w:pPr>
              <w:pStyle w:val="221"/>
              <w:shd w:val="clear" w:color="auto" w:fill="auto"/>
              <w:spacing w:line="240" w:lineRule="auto"/>
              <w:ind w:firstLine="0"/>
              <w:jc w:val="center"/>
              <w:rPr>
                <w:rFonts w:ascii="Times New Roman" w:hAnsi="Times New Roman"/>
                <w:sz w:val="28"/>
                <w:szCs w:val="28"/>
              </w:rPr>
            </w:pPr>
          </w:p>
        </w:tc>
      </w:tr>
      <w:tr w:rsidR="009B1425" w:rsidRPr="00365ECD" w14:paraId="0A3C1E20" w14:textId="77777777" w:rsidTr="006402CB">
        <w:tc>
          <w:tcPr>
            <w:tcW w:w="3699" w:type="dxa"/>
          </w:tcPr>
          <w:p w14:paraId="33B2F230" w14:textId="236D9EB5" w:rsidR="009B1425" w:rsidRPr="00572B5B" w:rsidRDefault="009B1425" w:rsidP="009C4F08">
            <w:pPr>
              <w:pStyle w:val="221"/>
              <w:spacing w:line="240" w:lineRule="auto"/>
              <w:jc w:val="left"/>
              <w:rPr>
                <w:rFonts w:ascii="Times New Roman" w:hAnsi="Times New Roman"/>
                <w:sz w:val="28"/>
                <w:szCs w:val="28"/>
              </w:rPr>
            </w:pPr>
            <w:r w:rsidRPr="00572B5B">
              <w:rPr>
                <w:rFonts w:ascii="Times New Roman" w:hAnsi="Times New Roman"/>
                <w:sz w:val="28"/>
                <w:szCs w:val="28"/>
              </w:rPr>
              <w:t xml:space="preserve">-о 4. </w:t>
            </w:r>
            <w:r w:rsidR="00D260AF">
              <w:rPr>
                <w:rFonts w:ascii="Times New Roman" w:hAnsi="Times New Roman"/>
                <w:sz w:val="28"/>
                <w:szCs w:val="28"/>
              </w:rPr>
              <w:t>Аттракциондук жабдууларды көзөмөлдөөнү ишке ашыруу үчүн шарттардын болушу</w:t>
            </w:r>
          </w:p>
        </w:tc>
        <w:tc>
          <w:tcPr>
            <w:tcW w:w="4009" w:type="dxa"/>
          </w:tcPr>
          <w:p w14:paraId="7301E65D" w14:textId="5CD3317A" w:rsidR="009B1425" w:rsidRPr="00B62F95" w:rsidRDefault="00D260AF" w:rsidP="007F10FB">
            <w:pPr>
              <w:pStyle w:val="12"/>
              <w:jc w:val="both"/>
              <w:rPr>
                <w:rFonts w:ascii="Times New Roman" w:hAnsi="Times New Roman"/>
                <w:b/>
                <w:sz w:val="24"/>
                <w:szCs w:val="24"/>
              </w:rPr>
            </w:pPr>
            <w:r>
              <w:rPr>
                <w:rFonts w:ascii="Times New Roman" w:hAnsi="Times New Roman"/>
                <w:sz w:val="28"/>
                <w:szCs w:val="28"/>
              </w:rPr>
              <w:t>Аттракциондорду коопсуз эксплуатациялоо боюнча ченемдик укуктук шарттарды, нускамаларды түзүү</w:t>
            </w:r>
          </w:p>
        </w:tc>
        <w:tc>
          <w:tcPr>
            <w:tcW w:w="1932" w:type="dxa"/>
          </w:tcPr>
          <w:p w14:paraId="2AEF7034" w14:textId="62F16C23" w:rsidR="006246D4" w:rsidRPr="0022236C" w:rsidRDefault="006246D4" w:rsidP="006246D4">
            <w:pPr>
              <w:pStyle w:val="221"/>
              <w:shd w:val="clear" w:color="auto" w:fill="auto"/>
              <w:spacing w:line="240" w:lineRule="auto"/>
              <w:ind w:firstLine="0"/>
              <w:jc w:val="center"/>
              <w:rPr>
                <w:rFonts w:ascii="Times New Roman" w:hAnsi="Times New Roman"/>
                <w:sz w:val="28"/>
                <w:szCs w:val="28"/>
              </w:rPr>
            </w:pPr>
            <w:r>
              <w:rPr>
                <w:rFonts w:ascii="Times New Roman" w:hAnsi="Times New Roman"/>
                <w:sz w:val="28"/>
                <w:szCs w:val="28"/>
              </w:rPr>
              <w:t>2023</w:t>
            </w:r>
            <w:r w:rsidR="00D260AF">
              <w:rPr>
                <w:rFonts w:ascii="Times New Roman" w:hAnsi="Times New Roman"/>
                <w:sz w:val="28"/>
                <w:szCs w:val="28"/>
              </w:rPr>
              <w:t>-жылдын сентябрь айы</w:t>
            </w:r>
          </w:p>
          <w:p w14:paraId="3EB03C74" w14:textId="77777777" w:rsidR="009B1425" w:rsidRPr="00572B5B" w:rsidRDefault="009B1425" w:rsidP="00313CA3">
            <w:pPr>
              <w:pStyle w:val="221"/>
              <w:shd w:val="clear" w:color="auto" w:fill="auto"/>
              <w:spacing w:line="240" w:lineRule="auto"/>
              <w:ind w:firstLine="0"/>
              <w:jc w:val="center"/>
              <w:rPr>
                <w:rFonts w:ascii="Times New Roman" w:hAnsi="Times New Roman"/>
                <w:sz w:val="28"/>
                <w:szCs w:val="28"/>
              </w:rPr>
            </w:pPr>
          </w:p>
          <w:p w14:paraId="0A0C0583" w14:textId="77777777" w:rsidR="009B1425" w:rsidRPr="00572B5B" w:rsidRDefault="009B1425" w:rsidP="007F10FB">
            <w:pPr>
              <w:pStyle w:val="221"/>
              <w:shd w:val="clear" w:color="auto" w:fill="auto"/>
              <w:spacing w:line="240" w:lineRule="auto"/>
              <w:ind w:firstLine="0"/>
              <w:jc w:val="center"/>
              <w:rPr>
                <w:rFonts w:ascii="Times New Roman" w:hAnsi="Times New Roman"/>
                <w:sz w:val="28"/>
                <w:szCs w:val="28"/>
              </w:rPr>
            </w:pPr>
          </w:p>
        </w:tc>
      </w:tr>
    </w:tbl>
    <w:p w14:paraId="3F5C798E" w14:textId="77777777" w:rsidR="006402CB" w:rsidRDefault="006402CB" w:rsidP="00DE727B">
      <w:pPr>
        <w:pStyle w:val="221"/>
        <w:shd w:val="clear" w:color="auto" w:fill="auto"/>
        <w:spacing w:line="240" w:lineRule="auto"/>
        <w:ind w:firstLine="740"/>
        <w:rPr>
          <w:rFonts w:ascii="Times New Roman" w:hAnsi="Times New Roman"/>
          <w:sz w:val="28"/>
          <w:szCs w:val="28"/>
        </w:rPr>
      </w:pPr>
    </w:p>
    <w:p w14:paraId="59B024CF" w14:textId="723453EE" w:rsidR="00DE727B" w:rsidRDefault="00D260AF" w:rsidP="00DE727B">
      <w:pPr>
        <w:pStyle w:val="221"/>
        <w:shd w:val="clear" w:color="auto" w:fill="auto"/>
        <w:spacing w:line="240" w:lineRule="auto"/>
        <w:ind w:firstLine="740"/>
        <w:rPr>
          <w:rFonts w:cs="Times New Roman"/>
          <w:spacing w:val="2"/>
          <w:sz w:val="28"/>
          <w:szCs w:val="28"/>
        </w:rPr>
      </w:pPr>
      <w:r>
        <w:rPr>
          <w:rFonts w:ascii="Times New Roman" w:hAnsi="Times New Roman"/>
          <w:b/>
          <w:sz w:val="28"/>
          <w:szCs w:val="28"/>
        </w:rPr>
        <w:t>Жыйынтык</w:t>
      </w:r>
      <w:r w:rsidR="00630543" w:rsidRPr="00630543">
        <w:rPr>
          <w:rFonts w:ascii="Times New Roman" w:hAnsi="Times New Roman"/>
          <w:b/>
          <w:sz w:val="28"/>
          <w:szCs w:val="28"/>
        </w:rPr>
        <w:t>:</w:t>
      </w:r>
      <w:r w:rsidR="00630543">
        <w:rPr>
          <w:rFonts w:ascii="Times New Roman" w:hAnsi="Times New Roman"/>
          <w:sz w:val="28"/>
          <w:szCs w:val="28"/>
        </w:rPr>
        <w:t xml:space="preserve"> </w:t>
      </w:r>
      <w:r w:rsidRPr="00D260AF">
        <w:rPr>
          <w:rFonts w:ascii="Times New Roman" w:hAnsi="Times New Roman"/>
          <w:sz w:val="28"/>
          <w:szCs w:val="28"/>
        </w:rPr>
        <w:t>Жогорудагы мисалд</w:t>
      </w:r>
      <w:r>
        <w:rPr>
          <w:rFonts w:ascii="Times New Roman" w:hAnsi="Times New Roman"/>
          <w:sz w:val="28"/>
          <w:szCs w:val="28"/>
        </w:rPr>
        <w:t>агы</w:t>
      </w:r>
      <w:r w:rsidRPr="00D260AF">
        <w:rPr>
          <w:rFonts w:ascii="Times New Roman" w:hAnsi="Times New Roman"/>
          <w:sz w:val="28"/>
          <w:szCs w:val="28"/>
        </w:rPr>
        <w:t xml:space="preserve"> прогресстин сандык жана </w:t>
      </w:r>
      <w:r w:rsidRPr="00D260AF">
        <w:rPr>
          <w:rFonts w:ascii="Times New Roman" w:hAnsi="Times New Roman"/>
          <w:sz w:val="28"/>
          <w:szCs w:val="28"/>
        </w:rPr>
        <w:lastRenderedPageBreak/>
        <w:t xml:space="preserve">сапаттык көрсөткүчтөрүн баалоонун натыйжалары боюнча мамлекеттик жөнгө салуунун максаттарына жетишүү </w:t>
      </w:r>
      <w:r>
        <w:rPr>
          <w:rFonts w:ascii="Times New Roman" w:hAnsi="Times New Roman"/>
          <w:sz w:val="28"/>
          <w:szCs w:val="28"/>
        </w:rPr>
        <w:t>аттракциондук</w:t>
      </w:r>
      <w:r w:rsidRPr="00D260AF">
        <w:rPr>
          <w:rFonts w:ascii="Times New Roman" w:hAnsi="Times New Roman"/>
          <w:sz w:val="28"/>
          <w:szCs w:val="28"/>
        </w:rPr>
        <w:t xml:space="preserve"> жабдуулар</w:t>
      </w:r>
      <w:r>
        <w:rPr>
          <w:rFonts w:ascii="Times New Roman" w:hAnsi="Times New Roman"/>
          <w:sz w:val="28"/>
          <w:szCs w:val="28"/>
        </w:rPr>
        <w:t>д</w:t>
      </w:r>
      <w:r w:rsidRPr="00D260AF">
        <w:rPr>
          <w:rFonts w:ascii="Times New Roman" w:hAnsi="Times New Roman"/>
          <w:sz w:val="28"/>
          <w:szCs w:val="28"/>
        </w:rPr>
        <w:t xml:space="preserve">ы колдонууда объекттерде авариялардын, инциденттердин жана </w:t>
      </w:r>
      <w:r>
        <w:rPr>
          <w:rFonts w:ascii="Times New Roman" w:hAnsi="Times New Roman"/>
          <w:sz w:val="28"/>
          <w:szCs w:val="28"/>
        </w:rPr>
        <w:t>жаракаттардын</w:t>
      </w:r>
      <w:r w:rsidRPr="00D260AF">
        <w:rPr>
          <w:rFonts w:ascii="Times New Roman" w:hAnsi="Times New Roman"/>
          <w:sz w:val="28"/>
          <w:szCs w:val="28"/>
        </w:rPr>
        <w:t xml:space="preserve"> алдын алууга алып келет.</w:t>
      </w:r>
    </w:p>
    <w:p w14:paraId="55810C70" w14:textId="77777777" w:rsidR="006402CB" w:rsidRPr="00DE727B" w:rsidRDefault="006402CB" w:rsidP="00DE727B">
      <w:pPr>
        <w:pStyle w:val="221"/>
        <w:shd w:val="clear" w:color="auto" w:fill="auto"/>
        <w:spacing w:line="240" w:lineRule="auto"/>
        <w:ind w:firstLine="740"/>
        <w:rPr>
          <w:rFonts w:ascii="Times New Roman" w:hAnsi="Times New Roman"/>
          <w:sz w:val="28"/>
          <w:szCs w:val="28"/>
        </w:rPr>
      </w:pPr>
    </w:p>
    <w:p w14:paraId="52C70C76" w14:textId="16E749B8" w:rsidR="00B13EA1" w:rsidRPr="003B7EF2" w:rsidRDefault="00B13EA1" w:rsidP="00B13EA1">
      <w:pPr>
        <w:rPr>
          <w:b/>
          <w:bCs/>
          <w:sz w:val="28"/>
          <w:szCs w:val="28"/>
        </w:rPr>
      </w:pPr>
      <w:r w:rsidRPr="00493E3F">
        <w:rPr>
          <w:sz w:val="28"/>
          <w:szCs w:val="28"/>
        </w:rPr>
        <w:t>6.</w:t>
      </w:r>
      <w:r w:rsidRPr="003B7EF2">
        <w:rPr>
          <w:b/>
          <w:sz w:val="28"/>
          <w:szCs w:val="28"/>
        </w:rPr>
        <w:t xml:space="preserve"> </w:t>
      </w:r>
      <w:r w:rsidR="00D260AF">
        <w:rPr>
          <w:b/>
          <w:bCs/>
          <w:sz w:val="28"/>
          <w:szCs w:val="28"/>
        </w:rPr>
        <w:t>Сунушталган жөнгө салуу</w:t>
      </w:r>
    </w:p>
    <w:p w14:paraId="71785657" w14:textId="2AD19EAD" w:rsidR="00A66864" w:rsidRPr="00A66864" w:rsidRDefault="00A66864" w:rsidP="00A66864">
      <w:pPr>
        <w:autoSpaceDE w:val="0"/>
        <w:autoSpaceDN w:val="0"/>
        <w:adjustRightInd w:val="0"/>
        <w:rPr>
          <w:rFonts w:cs="Times New Roman"/>
          <w:sz w:val="28"/>
          <w:szCs w:val="28"/>
        </w:rPr>
      </w:pPr>
      <w:r w:rsidRPr="00A66864">
        <w:rPr>
          <w:rFonts w:cs="Times New Roman"/>
          <w:sz w:val="28"/>
          <w:szCs w:val="28"/>
        </w:rPr>
        <w:t>Сунушталып жаткан Эрежелердин долбоору эл аралык стандарттарга жооп берген аттракциондорду куруу жана коопсуз эксплуатациялоо</w:t>
      </w:r>
      <w:r w:rsidR="00D260AF">
        <w:rPr>
          <w:rFonts w:cs="Times New Roman"/>
          <w:sz w:val="28"/>
          <w:szCs w:val="28"/>
        </w:rPr>
        <w:t xml:space="preserve"> боюнча</w:t>
      </w:r>
      <w:r w:rsidRPr="00A66864">
        <w:rPr>
          <w:rFonts w:cs="Times New Roman"/>
          <w:sz w:val="28"/>
          <w:szCs w:val="28"/>
        </w:rPr>
        <w:t xml:space="preserve"> талаптарды камтыйт. Мындай талаптарды киргизүү өз кезегинде мамлекетке Евразиялык экономикалык биримдиктин ченемдерин Кыргыз Республикасынын улуттук мыйзамдарына шайкеш келтирүү боюнча милдеттерин аткарууга мүмкүндүк берет.</w:t>
      </w:r>
    </w:p>
    <w:p w14:paraId="30952DBC" w14:textId="162BF9E2" w:rsidR="00A66864" w:rsidRPr="00A66864" w:rsidRDefault="00A66864" w:rsidP="00A66864">
      <w:pPr>
        <w:autoSpaceDE w:val="0"/>
        <w:autoSpaceDN w:val="0"/>
        <w:adjustRightInd w:val="0"/>
        <w:rPr>
          <w:rFonts w:cs="Times New Roman"/>
          <w:sz w:val="28"/>
          <w:szCs w:val="28"/>
        </w:rPr>
      </w:pPr>
      <w:r w:rsidRPr="00A66864">
        <w:rPr>
          <w:rFonts w:cs="Times New Roman"/>
          <w:sz w:val="28"/>
          <w:szCs w:val="28"/>
        </w:rPr>
        <w:t>Коопсуздук эрежелери уюштуруу-укуктук формасына карабастан бардык юридикалык жактар ​​жана жеке ишкерлер үчүн милдеттүү болгон коопсуздук талаптарын белгилейт. Эрежелер аттракциондорду өз максаты боюнча пайдаланууда, аларды тейлөөдө жана оңдоодо пайдалануучулардын, техникалык тейлөө персоналынын, инспекциялык к</w:t>
      </w:r>
      <w:r w:rsidR="00D260AF">
        <w:rPr>
          <w:rFonts w:cs="Times New Roman"/>
          <w:sz w:val="28"/>
          <w:szCs w:val="28"/>
        </w:rPr>
        <w:t>өзөмөлдү</w:t>
      </w:r>
      <w:r w:rsidRPr="00A66864">
        <w:rPr>
          <w:rFonts w:cs="Times New Roman"/>
          <w:sz w:val="28"/>
          <w:szCs w:val="28"/>
        </w:rPr>
        <w:t xml:space="preserve"> жүзөгө ашыруучу адамдардын коопсуздугун камсыз кылуу боюнча талаптарды белгилейт.</w:t>
      </w:r>
    </w:p>
    <w:p w14:paraId="3F57BDF9" w14:textId="77777777" w:rsidR="00A66864" w:rsidRDefault="00A66864" w:rsidP="00A66864">
      <w:pPr>
        <w:autoSpaceDE w:val="0"/>
        <w:autoSpaceDN w:val="0"/>
        <w:adjustRightInd w:val="0"/>
        <w:rPr>
          <w:rFonts w:cs="Times New Roman"/>
          <w:sz w:val="28"/>
          <w:szCs w:val="28"/>
        </w:rPr>
      </w:pPr>
      <w:r w:rsidRPr="00A66864">
        <w:rPr>
          <w:rFonts w:cs="Times New Roman"/>
          <w:sz w:val="28"/>
          <w:szCs w:val="28"/>
        </w:rPr>
        <w:t>Аттракциондорду эксплуатациялоодо коопсуздук чаралары жана жумушчулардын жана кызмат адамдарынын аракеттеринин, анын ичинде өзгөчө кырдаалдарда аракеттеринин тартиби Эрежелердин талаптарынын негизинде милдеттүү түрдө аныкталат.</w:t>
      </w:r>
    </w:p>
    <w:p w14:paraId="526EE68C" w14:textId="77777777" w:rsidR="006402CB" w:rsidRDefault="006402CB" w:rsidP="00D260AF">
      <w:pPr>
        <w:ind w:firstLine="0"/>
      </w:pPr>
    </w:p>
    <w:p w14:paraId="038F58A9" w14:textId="24A4D377" w:rsidR="00650E06" w:rsidRPr="0020274D" w:rsidRDefault="00650E06" w:rsidP="0018351C">
      <w:pPr>
        <w:rPr>
          <w:b/>
          <w:bCs/>
          <w:sz w:val="28"/>
          <w:szCs w:val="28"/>
        </w:rPr>
      </w:pPr>
      <w:r w:rsidRPr="0020274D">
        <w:rPr>
          <w:sz w:val="28"/>
          <w:szCs w:val="28"/>
        </w:rPr>
        <w:t xml:space="preserve">7. </w:t>
      </w:r>
      <w:r w:rsidR="00A66864">
        <w:rPr>
          <w:b/>
          <w:bCs/>
          <w:sz w:val="28"/>
          <w:szCs w:val="28"/>
        </w:rPr>
        <w:t>Жөнгө салуунун мүмкүн болгон социалдык жана экономикалык кесепеттерин баалоо</w:t>
      </w:r>
    </w:p>
    <w:p w14:paraId="162B92D5" w14:textId="77777777" w:rsidR="008A6E47" w:rsidRPr="008A6E47" w:rsidRDefault="0018351C" w:rsidP="008A6E47">
      <w:pPr>
        <w:rPr>
          <w:sz w:val="28"/>
          <w:szCs w:val="28"/>
        </w:rPr>
      </w:pPr>
      <w:r w:rsidRPr="00493E3F">
        <w:rPr>
          <w:sz w:val="28"/>
          <w:szCs w:val="28"/>
        </w:rPr>
        <w:t xml:space="preserve">7.1. </w:t>
      </w:r>
      <w:r w:rsidR="008A6E47" w:rsidRPr="008A6E47">
        <w:rPr>
          <w:sz w:val="28"/>
          <w:szCs w:val="28"/>
        </w:rPr>
        <w:t>Күтүлгөн натыйжа (жөнгө салуу максатына жетүү деңгээли):</w:t>
      </w:r>
    </w:p>
    <w:p w14:paraId="20ACB718" w14:textId="2E1DA54D" w:rsidR="008A6E47" w:rsidRPr="008A6E47" w:rsidRDefault="008A6E47" w:rsidP="008A6E47">
      <w:pPr>
        <w:rPr>
          <w:sz w:val="28"/>
          <w:szCs w:val="28"/>
        </w:rPr>
      </w:pPr>
      <w:r w:rsidRPr="008A6E47">
        <w:rPr>
          <w:sz w:val="28"/>
          <w:szCs w:val="28"/>
        </w:rPr>
        <w:t xml:space="preserve">– </w:t>
      </w:r>
      <w:r>
        <w:rPr>
          <w:sz w:val="28"/>
          <w:szCs w:val="28"/>
        </w:rPr>
        <w:t>аттракциондук</w:t>
      </w:r>
      <w:r w:rsidRPr="008A6E47">
        <w:rPr>
          <w:sz w:val="28"/>
          <w:szCs w:val="28"/>
        </w:rPr>
        <w:t xml:space="preserve"> жабдуулар</w:t>
      </w:r>
      <w:r>
        <w:rPr>
          <w:sz w:val="28"/>
          <w:szCs w:val="28"/>
        </w:rPr>
        <w:t>ды</w:t>
      </w:r>
      <w:r w:rsidRPr="008A6E47">
        <w:rPr>
          <w:sz w:val="28"/>
          <w:szCs w:val="28"/>
        </w:rPr>
        <w:t xml:space="preserve"> пайдалануучу объекттерди долбоорлоого жана эксплуатациялоого милдеттүү талаптарды бекитүү;</w:t>
      </w:r>
    </w:p>
    <w:p w14:paraId="1CF8D2A9" w14:textId="60D4DD78" w:rsidR="008A6E47" w:rsidRPr="008A6E47" w:rsidRDefault="008A6E47" w:rsidP="008A6E47">
      <w:pPr>
        <w:rPr>
          <w:sz w:val="28"/>
          <w:szCs w:val="28"/>
        </w:rPr>
      </w:pPr>
      <w:r w:rsidRPr="008A6E47">
        <w:rPr>
          <w:sz w:val="28"/>
          <w:szCs w:val="28"/>
        </w:rPr>
        <w:t xml:space="preserve">– </w:t>
      </w:r>
      <w:r w:rsidR="00A66864">
        <w:rPr>
          <w:sz w:val="28"/>
          <w:szCs w:val="28"/>
        </w:rPr>
        <w:t>аттракциондук</w:t>
      </w:r>
      <w:r w:rsidRPr="008A6E47">
        <w:rPr>
          <w:sz w:val="28"/>
          <w:szCs w:val="28"/>
        </w:rPr>
        <w:t xml:space="preserve"> жабдуулар</w:t>
      </w:r>
      <w:r w:rsidR="00A66864">
        <w:rPr>
          <w:sz w:val="28"/>
          <w:szCs w:val="28"/>
        </w:rPr>
        <w:t>д</w:t>
      </w:r>
      <w:r w:rsidRPr="008A6E47">
        <w:rPr>
          <w:sz w:val="28"/>
          <w:szCs w:val="28"/>
        </w:rPr>
        <w:t>ы пайдалануучу объектилерди эксплуатациялоо</w:t>
      </w:r>
      <w:r w:rsidR="00A66864">
        <w:rPr>
          <w:sz w:val="28"/>
          <w:szCs w:val="28"/>
        </w:rPr>
        <w:t>го, Кыргыз Республикасынын мыйзамдарына</w:t>
      </w:r>
      <w:r w:rsidRPr="008A6E47">
        <w:rPr>
          <w:sz w:val="28"/>
          <w:szCs w:val="28"/>
        </w:rPr>
        <w:t xml:space="preserve"> эл аралык стандарттар</w:t>
      </w:r>
      <w:r w:rsidR="00A66864">
        <w:rPr>
          <w:sz w:val="28"/>
          <w:szCs w:val="28"/>
        </w:rPr>
        <w:t>ды</w:t>
      </w:r>
      <w:r w:rsidRPr="008A6E47">
        <w:rPr>
          <w:sz w:val="28"/>
          <w:szCs w:val="28"/>
        </w:rPr>
        <w:t>, анын ичинде Евразиялык экономикалык биримдикти</w:t>
      </w:r>
      <w:r w:rsidR="00A66864">
        <w:rPr>
          <w:sz w:val="28"/>
          <w:szCs w:val="28"/>
        </w:rPr>
        <w:t>н стандарттарын</w:t>
      </w:r>
      <w:r w:rsidRPr="008A6E47">
        <w:rPr>
          <w:sz w:val="28"/>
          <w:szCs w:val="28"/>
        </w:rPr>
        <w:t xml:space="preserve"> киргизүү;</w:t>
      </w:r>
    </w:p>
    <w:p w14:paraId="417A1E9A" w14:textId="590E9987" w:rsidR="008A6E47" w:rsidRDefault="008A6E47" w:rsidP="008A6E47">
      <w:pPr>
        <w:rPr>
          <w:sz w:val="28"/>
          <w:szCs w:val="28"/>
        </w:rPr>
      </w:pPr>
      <w:r w:rsidRPr="008A6E47">
        <w:rPr>
          <w:sz w:val="28"/>
          <w:szCs w:val="28"/>
        </w:rPr>
        <w:t xml:space="preserve">- </w:t>
      </w:r>
      <w:r w:rsidR="00A66864">
        <w:rPr>
          <w:sz w:val="28"/>
          <w:szCs w:val="28"/>
        </w:rPr>
        <w:t>аттракциондук</w:t>
      </w:r>
      <w:r w:rsidRPr="008A6E47">
        <w:rPr>
          <w:sz w:val="28"/>
          <w:szCs w:val="28"/>
        </w:rPr>
        <w:t xml:space="preserve"> жабдуулар</w:t>
      </w:r>
      <w:r w:rsidR="00A66864">
        <w:rPr>
          <w:sz w:val="28"/>
          <w:szCs w:val="28"/>
        </w:rPr>
        <w:t>д</w:t>
      </w:r>
      <w:r w:rsidRPr="008A6E47">
        <w:rPr>
          <w:sz w:val="28"/>
          <w:szCs w:val="28"/>
        </w:rPr>
        <w:t>ы эксплуатациялоонун белгиленген талаптарга жана стандарттарга шайкештигин баалоо үчүн аспаптарды жана механизмдерди киргизүү.</w:t>
      </w:r>
    </w:p>
    <w:p w14:paraId="18B8C356" w14:textId="2024BDE4" w:rsidR="006402CB" w:rsidRDefault="0018351C" w:rsidP="00A66864">
      <w:pPr>
        <w:autoSpaceDE w:val="0"/>
        <w:autoSpaceDN w:val="0"/>
        <w:adjustRightInd w:val="0"/>
        <w:ind w:firstLine="0"/>
        <w:rPr>
          <w:rFonts w:cs="Times New Roman"/>
          <w:sz w:val="28"/>
          <w:szCs w:val="28"/>
        </w:rPr>
      </w:pPr>
      <w:r w:rsidRPr="00863EDF">
        <w:rPr>
          <w:rFonts w:cs="Times New Roman"/>
          <w:sz w:val="28"/>
          <w:szCs w:val="28"/>
        </w:rPr>
        <w:t xml:space="preserve">  </w:t>
      </w:r>
    </w:p>
    <w:p w14:paraId="0CBA694A" w14:textId="6B2E5A98" w:rsidR="0018351C" w:rsidRPr="000A1499" w:rsidRDefault="0018351C" w:rsidP="000A1499">
      <w:pPr>
        <w:rPr>
          <w:b/>
        </w:rPr>
      </w:pPr>
      <w:r w:rsidRPr="00B1198F">
        <w:rPr>
          <w:b/>
          <w:sz w:val="28"/>
          <w:szCs w:val="28"/>
        </w:rPr>
        <w:t xml:space="preserve">7.2. </w:t>
      </w:r>
      <w:r w:rsidR="000A1499">
        <w:rPr>
          <w:b/>
          <w:sz w:val="28"/>
          <w:szCs w:val="28"/>
        </w:rPr>
        <w:t>Экономикага, социалдык секторго жана экологияга күтүлүүчү таасири</w:t>
      </w:r>
      <w:r w:rsidRPr="00B1198F">
        <w:rPr>
          <w:b/>
        </w:rPr>
        <w:t>:</w:t>
      </w:r>
    </w:p>
    <w:p w14:paraId="51F1EACD" w14:textId="76149D05" w:rsidR="000A1499" w:rsidRPr="000A1499" w:rsidRDefault="000A1499" w:rsidP="000A1499">
      <w:pPr>
        <w:ind w:firstLine="709"/>
        <w:rPr>
          <w:b/>
          <w:bCs/>
          <w:sz w:val="28"/>
          <w:szCs w:val="28"/>
        </w:rPr>
      </w:pPr>
      <w:r w:rsidRPr="000A1499">
        <w:rPr>
          <w:b/>
          <w:bCs/>
          <w:sz w:val="28"/>
          <w:szCs w:val="28"/>
        </w:rPr>
        <w:t xml:space="preserve">1) экономикага </w:t>
      </w:r>
      <w:r>
        <w:rPr>
          <w:b/>
          <w:bCs/>
          <w:sz w:val="28"/>
          <w:szCs w:val="28"/>
        </w:rPr>
        <w:t xml:space="preserve">болгон </w:t>
      </w:r>
      <w:r w:rsidRPr="000A1499">
        <w:rPr>
          <w:b/>
          <w:bCs/>
          <w:sz w:val="28"/>
          <w:szCs w:val="28"/>
        </w:rPr>
        <w:t>таасири: оң жана терс;</w:t>
      </w:r>
    </w:p>
    <w:p w14:paraId="2E6EDF4F" w14:textId="4F81DF53" w:rsidR="008838AD" w:rsidRPr="008838AD" w:rsidRDefault="008838AD" w:rsidP="008838AD">
      <w:pPr>
        <w:ind w:firstLine="709"/>
        <w:rPr>
          <w:sz w:val="28"/>
          <w:szCs w:val="28"/>
        </w:rPr>
      </w:pPr>
      <w:r>
        <w:rPr>
          <w:bCs/>
          <w:sz w:val="28"/>
          <w:szCs w:val="28"/>
        </w:rPr>
        <w:t>О</w:t>
      </w:r>
      <w:r w:rsidRPr="008838AD">
        <w:rPr>
          <w:bCs/>
          <w:sz w:val="28"/>
          <w:szCs w:val="28"/>
        </w:rPr>
        <w:t>ң</w:t>
      </w:r>
      <w:r w:rsidRPr="008838AD">
        <w:rPr>
          <w:sz w:val="28"/>
          <w:szCs w:val="28"/>
        </w:rPr>
        <w:t xml:space="preserve">: сунушталган Эрежелердин долбоорунда эл аралык стандарттарга жооп берген аттрактордук жабдууларды пайдалануучу объекттерди жайгаштыруу жана коопсуз эксплуатациялоо боюнча талаптар камтылган. Мындай талаптарды киргизүү өз кезегинде мамлекетке Бажы союзунун ченемдерин Кыргыз Республикасынын улуттук мыйзамдары менен шайкеш </w:t>
      </w:r>
      <w:r w:rsidRPr="008838AD">
        <w:rPr>
          <w:sz w:val="28"/>
          <w:szCs w:val="28"/>
        </w:rPr>
        <w:lastRenderedPageBreak/>
        <w:t>келтирүү боюнча өзүнө алган милдеттенмелерди аткарууга мүмкүндүк берет.</w:t>
      </w:r>
    </w:p>
    <w:p w14:paraId="6E79944A" w14:textId="77777777" w:rsidR="008838AD" w:rsidRPr="008838AD" w:rsidRDefault="008838AD" w:rsidP="008838AD">
      <w:pPr>
        <w:ind w:firstLine="709"/>
        <w:rPr>
          <w:sz w:val="28"/>
          <w:szCs w:val="28"/>
        </w:rPr>
      </w:pPr>
      <w:r w:rsidRPr="008838AD">
        <w:rPr>
          <w:sz w:val="28"/>
          <w:szCs w:val="28"/>
        </w:rPr>
        <w:t>Тартуучу жабдууларды пайдалануучу объекттерди эксплуатациялоодо уюмдардын долбоордук чечимдеринде коопсуздук чаралары жана адистердин жана кызмат адамдарынын иш-аракеттеринин тартиби милдеттүү түрдө аныкталат.</w:t>
      </w:r>
    </w:p>
    <w:p w14:paraId="0DFA39A7" w14:textId="77777777" w:rsidR="008838AD" w:rsidRDefault="008838AD" w:rsidP="008838AD">
      <w:pPr>
        <w:ind w:firstLine="709"/>
        <w:rPr>
          <w:b/>
          <w:bCs/>
          <w:sz w:val="28"/>
          <w:szCs w:val="28"/>
        </w:rPr>
      </w:pPr>
      <w:r w:rsidRPr="008838AD">
        <w:rPr>
          <w:sz w:val="28"/>
          <w:szCs w:val="28"/>
        </w:rPr>
        <w:t>Терс: ата мекендик кырсыктардын билими жана тажрыйбасы алдын алуу практикасында начар иштетилип жана эске алына баштады. Кырсыктар жөнүндө маалымат бар жана азыркы коркунучтар жөнүндө билим аз. Технологиядагы инновацияларды эске алуу менен учурдагы коопсуздук талаптарын актуалдаштыруу үчүн мурда белгилүү жана жеткиликтүү ыкмалар жана каражаттар деформацияланган же бузулган.</w:t>
      </w:r>
      <w:r w:rsidRPr="008838AD">
        <w:rPr>
          <w:b/>
          <w:bCs/>
          <w:sz w:val="28"/>
          <w:szCs w:val="28"/>
        </w:rPr>
        <w:t xml:space="preserve"> </w:t>
      </w:r>
    </w:p>
    <w:p w14:paraId="76DBA349" w14:textId="3ECB07E2" w:rsidR="000A1499" w:rsidRPr="000A1499" w:rsidRDefault="000A1499" w:rsidP="008838AD">
      <w:pPr>
        <w:ind w:firstLine="709"/>
        <w:rPr>
          <w:b/>
          <w:bCs/>
          <w:sz w:val="28"/>
          <w:szCs w:val="28"/>
        </w:rPr>
      </w:pPr>
      <w:r w:rsidRPr="000A1499">
        <w:rPr>
          <w:b/>
          <w:bCs/>
          <w:sz w:val="28"/>
          <w:szCs w:val="28"/>
        </w:rPr>
        <w:t xml:space="preserve">2) социалдык чөйрөгө </w:t>
      </w:r>
      <w:r>
        <w:rPr>
          <w:b/>
          <w:bCs/>
          <w:sz w:val="28"/>
          <w:szCs w:val="28"/>
        </w:rPr>
        <w:t xml:space="preserve">болгон </w:t>
      </w:r>
      <w:r w:rsidRPr="000A1499">
        <w:rPr>
          <w:b/>
          <w:bCs/>
          <w:sz w:val="28"/>
          <w:szCs w:val="28"/>
        </w:rPr>
        <w:t>таасири: оң жана терс;</w:t>
      </w:r>
    </w:p>
    <w:p w14:paraId="182EAE5D" w14:textId="4FAAA806" w:rsidR="008838AD" w:rsidRPr="008838AD" w:rsidRDefault="008838AD" w:rsidP="008838AD">
      <w:pPr>
        <w:ind w:firstLine="709"/>
        <w:rPr>
          <w:sz w:val="28"/>
          <w:szCs w:val="28"/>
        </w:rPr>
      </w:pPr>
      <w:r w:rsidRPr="008838AD">
        <w:rPr>
          <w:bCs/>
          <w:sz w:val="28"/>
          <w:szCs w:val="28"/>
        </w:rPr>
        <w:t>Оң</w:t>
      </w:r>
      <w:r>
        <w:rPr>
          <w:sz w:val="28"/>
          <w:szCs w:val="28"/>
        </w:rPr>
        <w:t xml:space="preserve">: </w:t>
      </w:r>
      <w:r w:rsidRPr="008838AD">
        <w:rPr>
          <w:sz w:val="28"/>
          <w:szCs w:val="28"/>
        </w:rPr>
        <w:t>сунушталган эрежелер долбоору социалдык чөйрөгө жана бизнеске оң таасирин тийгизет. Коопсуздук талаптары талаптагыдай жана ак ниет колдонулганда адамдардын өмүрүнө жана ден соолугуна, үчүнчү жактардын мүлкүнө зыян келтирүү тобокелдиги кыйла кыскарат, ал эми узак мөөнөттүү келечекте минимумга чейин төмөндөйт.</w:t>
      </w:r>
    </w:p>
    <w:p w14:paraId="63141DAE" w14:textId="51E3F044" w:rsidR="000A1499" w:rsidRPr="000A1499" w:rsidRDefault="008838AD" w:rsidP="008838AD">
      <w:pPr>
        <w:ind w:firstLine="709"/>
        <w:rPr>
          <w:sz w:val="28"/>
          <w:szCs w:val="28"/>
        </w:rPr>
      </w:pPr>
      <w:r w:rsidRPr="008838AD">
        <w:rPr>
          <w:sz w:val="28"/>
          <w:szCs w:val="28"/>
        </w:rPr>
        <w:t>Терс: кооптуу объекттердин арасында-бул облустун ачык жана негиздүү коркунучунун натыйжасында аттракциондордун жабдууларын пайдалануучу объекттер. Ушундан улам, бирдиктүү бекитилген талаптардын жоктугу адамдардын өлүмүнө жана ден-соолугуна, мүлккө зыян келтиришине гана эмес, ошондой эле ишкердикке жана жумуш орундарынын кыскарышына алып келиши мүмкүн.</w:t>
      </w:r>
    </w:p>
    <w:p w14:paraId="15C38749" w14:textId="780A80B3" w:rsidR="000A1499" w:rsidRPr="000A1499" w:rsidRDefault="000A1499" w:rsidP="000A1499">
      <w:pPr>
        <w:ind w:firstLine="709"/>
        <w:rPr>
          <w:b/>
          <w:bCs/>
          <w:sz w:val="28"/>
          <w:szCs w:val="28"/>
        </w:rPr>
      </w:pPr>
      <w:r w:rsidRPr="000A1499">
        <w:rPr>
          <w:b/>
          <w:bCs/>
          <w:sz w:val="28"/>
          <w:szCs w:val="28"/>
        </w:rPr>
        <w:t xml:space="preserve">3) </w:t>
      </w:r>
      <w:r>
        <w:rPr>
          <w:b/>
          <w:bCs/>
          <w:sz w:val="28"/>
          <w:szCs w:val="28"/>
        </w:rPr>
        <w:t>экологияга болгон</w:t>
      </w:r>
      <w:r w:rsidRPr="000A1499">
        <w:rPr>
          <w:b/>
          <w:bCs/>
          <w:sz w:val="28"/>
          <w:szCs w:val="28"/>
        </w:rPr>
        <w:t xml:space="preserve"> таасири: оң жана терс.</w:t>
      </w:r>
    </w:p>
    <w:p w14:paraId="07D63236" w14:textId="0E05C104" w:rsidR="008838AD" w:rsidRPr="008838AD" w:rsidRDefault="008838AD" w:rsidP="008838AD">
      <w:pPr>
        <w:ind w:firstLine="709"/>
        <w:rPr>
          <w:sz w:val="28"/>
          <w:szCs w:val="28"/>
        </w:rPr>
      </w:pPr>
      <w:r w:rsidRPr="008838AD">
        <w:rPr>
          <w:bCs/>
          <w:sz w:val="28"/>
          <w:szCs w:val="28"/>
        </w:rPr>
        <w:t>Оң</w:t>
      </w:r>
      <w:r w:rsidRPr="008838AD">
        <w:rPr>
          <w:sz w:val="28"/>
          <w:szCs w:val="28"/>
        </w:rPr>
        <w:t>: аттракциондордун жабдууларын колдонуу менен иштеген объекттерди долбоорлоонун, куруунун жана эксплуатациялоонун ар бир этабы катуу жөнгө салынган мүнөзгө ээ болушу керек жана аткарылган иштердин коопсуздугуна жана экологияга тийгизген таасирине өзгөчө көңүл буруу менен кесипкөй адистер тарабынан эң так, кылдат жана ылайыктуу түрдө өндүрүлүшү керек.</w:t>
      </w:r>
    </w:p>
    <w:p w14:paraId="68CC74AC" w14:textId="3F510833" w:rsidR="006402CB" w:rsidRDefault="008838AD" w:rsidP="008838AD">
      <w:pPr>
        <w:ind w:firstLine="709"/>
        <w:rPr>
          <w:rFonts w:cs="Times New Roman"/>
          <w:sz w:val="28"/>
          <w:szCs w:val="28"/>
          <w:shd w:val="clear" w:color="auto" w:fill="FFFFFF"/>
        </w:rPr>
      </w:pPr>
      <w:r w:rsidRPr="008838AD">
        <w:rPr>
          <w:sz w:val="28"/>
          <w:szCs w:val="28"/>
        </w:rPr>
        <w:t>Терс: аттракциондорду техникалык тейлөөдөн жана оңдоодон калдыктардын пайда болушу (эскирген тетиктер, аркандар, чынжырлар, лампалар, майланышкан чүпүрөктөр, кыймылдаткычтар үчүн иштетилген майлар, каруселдердин отургучтарынын, оюн залдарынын негиздеринин бузулган жабуулары) жана алардын айлана-чөйрөгө агып кетиши. Суу аттракциондорун тазалоодо булганган саркынды суулардын пайда болушу-саркынды суулар тазалоочу жайга багытталат.</w:t>
      </w:r>
    </w:p>
    <w:p w14:paraId="06A4C8E6" w14:textId="6C567034" w:rsidR="00AE31C6" w:rsidRPr="00B1198F" w:rsidRDefault="003E2148" w:rsidP="00AE31C6">
      <w:pPr>
        <w:rPr>
          <w:b/>
          <w:sz w:val="28"/>
          <w:szCs w:val="28"/>
        </w:rPr>
      </w:pPr>
      <w:r w:rsidRPr="00B1198F">
        <w:rPr>
          <w:b/>
          <w:sz w:val="28"/>
          <w:szCs w:val="28"/>
        </w:rPr>
        <w:t xml:space="preserve">7.3. </w:t>
      </w:r>
      <w:r w:rsidR="000A1499">
        <w:rPr>
          <w:b/>
          <w:sz w:val="28"/>
          <w:szCs w:val="28"/>
        </w:rPr>
        <w:t>Кызыкдар тараптардын – жөнгө салуу адресаттарынын негизги топторуна күтүлүүчү таасири</w:t>
      </w:r>
      <w:r w:rsidRPr="00B1198F">
        <w:rPr>
          <w:b/>
          <w:sz w:val="28"/>
          <w:szCs w:val="28"/>
        </w:rPr>
        <w:t>:</w:t>
      </w:r>
    </w:p>
    <w:p w14:paraId="7ABBCDEF" w14:textId="1F0D6902" w:rsidR="00AC757F" w:rsidRPr="00B1198F" w:rsidRDefault="003E2148" w:rsidP="00AC757F">
      <w:pPr>
        <w:rPr>
          <w:b/>
          <w:sz w:val="28"/>
          <w:szCs w:val="28"/>
          <w:shd w:val="clear" w:color="auto" w:fill="FFFFFF"/>
        </w:rPr>
      </w:pPr>
      <w:r w:rsidRPr="00B1198F">
        <w:rPr>
          <w:b/>
          <w:sz w:val="28"/>
          <w:szCs w:val="28"/>
        </w:rPr>
        <w:t xml:space="preserve">1) </w:t>
      </w:r>
      <w:r w:rsidR="000A1499">
        <w:rPr>
          <w:b/>
          <w:sz w:val="28"/>
          <w:szCs w:val="28"/>
        </w:rPr>
        <w:t>мамлекеттик органдар</w:t>
      </w:r>
      <w:r w:rsidRPr="00B1198F">
        <w:rPr>
          <w:b/>
          <w:sz w:val="28"/>
          <w:szCs w:val="28"/>
        </w:rPr>
        <w:t xml:space="preserve"> (</w:t>
      </w:r>
      <w:r w:rsidR="000A1499">
        <w:rPr>
          <w:b/>
          <w:sz w:val="28"/>
          <w:szCs w:val="28"/>
        </w:rPr>
        <w:t>мамлекеттик органдар боюнча бөлүү менен</w:t>
      </w:r>
      <w:r w:rsidRPr="00B1198F">
        <w:rPr>
          <w:b/>
          <w:sz w:val="28"/>
          <w:szCs w:val="28"/>
        </w:rPr>
        <w:t>):</w:t>
      </w:r>
      <w:r w:rsidR="000A1499">
        <w:rPr>
          <w:b/>
          <w:sz w:val="28"/>
          <w:szCs w:val="28"/>
        </w:rPr>
        <w:t xml:space="preserve"> оӊ жана терс</w:t>
      </w:r>
      <w:r w:rsidRPr="00B1198F">
        <w:rPr>
          <w:b/>
          <w:sz w:val="28"/>
          <w:szCs w:val="28"/>
        </w:rPr>
        <w:t>;</w:t>
      </w:r>
      <w:r w:rsidR="00280F9F" w:rsidRPr="00B1198F">
        <w:rPr>
          <w:b/>
          <w:sz w:val="28"/>
          <w:szCs w:val="28"/>
          <w:shd w:val="clear" w:color="auto" w:fill="FFFFFF"/>
        </w:rPr>
        <w:t xml:space="preserve"> </w:t>
      </w:r>
    </w:p>
    <w:p w14:paraId="6082CC98" w14:textId="11AD9AAF" w:rsidR="00056DEE" w:rsidRPr="00056DEE" w:rsidRDefault="00056DEE" w:rsidP="00056DEE">
      <w:pPr>
        <w:ind w:firstLine="540"/>
        <w:rPr>
          <w:sz w:val="28"/>
          <w:szCs w:val="28"/>
        </w:rPr>
      </w:pPr>
      <w:r w:rsidRPr="00056DEE">
        <w:rPr>
          <w:sz w:val="28"/>
          <w:szCs w:val="28"/>
        </w:rPr>
        <w:t>Ишкердик чөйрөсүндөгү карама-каршылыктарды чечүү ишкердикти жөнгө салуу боюнча максаттуу саясатты иштеп чыгууда жана ишке ашырууда көрүнүп тур</w:t>
      </w:r>
      <w:r>
        <w:rPr>
          <w:sz w:val="28"/>
          <w:szCs w:val="28"/>
        </w:rPr>
        <w:t>ган</w:t>
      </w:r>
      <w:r w:rsidRPr="00056DEE">
        <w:rPr>
          <w:sz w:val="28"/>
          <w:szCs w:val="28"/>
        </w:rPr>
        <w:t xml:space="preserve"> мамлекеттин активдүү ролун билдирет. </w:t>
      </w:r>
      <w:r w:rsidRPr="00056DEE">
        <w:rPr>
          <w:sz w:val="28"/>
          <w:szCs w:val="28"/>
        </w:rPr>
        <w:lastRenderedPageBreak/>
        <w:t xml:space="preserve">Мамлекет республиканын аймагында авариялардын, </w:t>
      </w:r>
      <w:r>
        <w:rPr>
          <w:sz w:val="28"/>
          <w:szCs w:val="28"/>
        </w:rPr>
        <w:t>кырсыктардын</w:t>
      </w:r>
      <w:r w:rsidRPr="00056DEE">
        <w:rPr>
          <w:sz w:val="28"/>
          <w:szCs w:val="28"/>
        </w:rPr>
        <w:t xml:space="preserve"> жана </w:t>
      </w:r>
      <w:r>
        <w:rPr>
          <w:sz w:val="28"/>
          <w:szCs w:val="28"/>
        </w:rPr>
        <w:t>жаракаттануунун</w:t>
      </w:r>
      <w:r w:rsidRPr="00056DEE">
        <w:rPr>
          <w:sz w:val="28"/>
          <w:szCs w:val="28"/>
        </w:rPr>
        <w:t xml:space="preserve"> алдын алууга жана болтурбоого кызыкдар болушу керек.</w:t>
      </w:r>
    </w:p>
    <w:p w14:paraId="14EFD6B0" w14:textId="1A00FD29" w:rsidR="00056DEE" w:rsidRPr="00056DEE" w:rsidRDefault="00056DEE" w:rsidP="00056DEE">
      <w:pPr>
        <w:ind w:firstLine="540"/>
        <w:rPr>
          <w:sz w:val="28"/>
          <w:szCs w:val="28"/>
        </w:rPr>
      </w:pPr>
      <w:r w:rsidRPr="00056DEE">
        <w:rPr>
          <w:sz w:val="28"/>
          <w:szCs w:val="28"/>
        </w:rPr>
        <w:t xml:space="preserve">Эрежелерде каралган продукцияга жана технологиялык процесстерге карата коопсуздук талаптарын мыйзамдык жактан </w:t>
      </w:r>
      <w:r>
        <w:rPr>
          <w:sz w:val="28"/>
          <w:szCs w:val="28"/>
        </w:rPr>
        <w:t>бекемдөө</w:t>
      </w:r>
      <w:r w:rsidRPr="00056DEE">
        <w:rPr>
          <w:sz w:val="28"/>
          <w:szCs w:val="28"/>
        </w:rPr>
        <w:t xml:space="preserve"> коомдук коопсуздукка оң таасирин тийгизет. Аттракциондорду долбоорлоодо, курууда, эксплуатациялоодо, кеңейтүүдө, реконструкциялоодо, техникалык жактан кайра жабдууда, консервациялоодо жана жоюуда, ишкердик чөйрөсүндө коопсуздукту жөнгө салуу бирдиктүү мамлекеттик саясатты, экономикалык, саясий, укуктук</w:t>
      </w:r>
      <w:r>
        <w:rPr>
          <w:sz w:val="28"/>
          <w:szCs w:val="28"/>
        </w:rPr>
        <w:t>, уюштуруучулук мүнөздөгү</w:t>
      </w:r>
      <w:r w:rsidRPr="00056DEE">
        <w:rPr>
          <w:sz w:val="28"/>
          <w:szCs w:val="28"/>
        </w:rPr>
        <w:t xml:space="preserve"> чаралардын тутумун жүргүзүү аркылуу ишке ашырылат. </w:t>
      </w:r>
    </w:p>
    <w:p w14:paraId="11D83460" w14:textId="174016A7" w:rsidR="006402CB" w:rsidRPr="00056DEE" w:rsidRDefault="00056DEE" w:rsidP="00056DEE">
      <w:pPr>
        <w:ind w:firstLine="540"/>
        <w:rPr>
          <w:b/>
          <w:bCs/>
          <w:sz w:val="28"/>
          <w:szCs w:val="28"/>
        </w:rPr>
      </w:pPr>
      <w:r w:rsidRPr="00056DEE">
        <w:rPr>
          <w:b/>
          <w:bCs/>
          <w:sz w:val="28"/>
          <w:szCs w:val="28"/>
        </w:rPr>
        <w:t>2) ишкерлер (тандалган критерий боюнча бөлүү менен): оң жана терс;</w:t>
      </w:r>
    </w:p>
    <w:p w14:paraId="4C295D6D" w14:textId="2C58AA6A" w:rsidR="00964D58" w:rsidRPr="00964D58" w:rsidRDefault="00964D58" w:rsidP="00964D58">
      <w:pPr>
        <w:rPr>
          <w:sz w:val="28"/>
          <w:szCs w:val="28"/>
          <w:shd w:val="clear" w:color="auto" w:fill="FFFFFF"/>
        </w:rPr>
      </w:pPr>
      <w:r>
        <w:rPr>
          <w:sz w:val="28"/>
          <w:szCs w:val="28"/>
          <w:shd w:val="clear" w:color="auto" w:fill="FFFFFF"/>
        </w:rPr>
        <w:t>Аттракциондук</w:t>
      </w:r>
      <w:r w:rsidRPr="00964D58">
        <w:rPr>
          <w:sz w:val="28"/>
          <w:szCs w:val="28"/>
          <w:shd w:val="clear" w:color="auto" w:fill="FFFFFF"/>
        </w:rPr>
        <w:t xml:space="preserve"> жабдуулар</w:t>
      </w:r>
      <w:r>
        <w:rPr>
          <w:sz w:val="28"/>
          <w:szCs w:val="28"/>
          <w:shd w:val="clear" w:color="auto" w:fill="FFFFFF"/>
        </w:rPr>
        <w:t>ды</w:t>
      </w:r>
      <w:r w:rsidRPr="00964D58">
        <w:rPr>
          <w:sz w:val="28"/>
          <w:szCs w:val="28"/>
          <w:shd w:val="clear" w:color="auto" w:fill="FFFFFF"/>
        </w:rPr>
        <w:t xml:space="preserve"> коопсуз иштетүү үчүн персоналдын даярдыгы жана квалификациясы абдан маанилүү. Мурда</w:t>
      </w:r>
      <w:r>
        <w:rPr>
          <w:sz w:val="28"/>
          <w:szCs w:val="28"/>
          <w:shd w:val="clear" w:color="auto" w:fill="FFFFFF"/>
        </w:rPr>
        <w:t>гыдан тез</w:t>
      </w:r>
      <w:r w:rsidRPr="00964D58">
        <w:rPr>
          <w:sz w:val="28"/>
          <w:szCs w:val="28"/>
          <w:shd w:val="clear" w:color="auto" w:fill="FFFFFF"/>
        </w:rPr>
        <w:t xml:space="preserve"> коопсуздук чектөөлөрү заманбап өнөр жай өндүрүшүндөгү өзгөрүүлөрдөн артта калууда. Учурдагы коопсуздук талаптарынын ашыкча болушу жөнүндө ишканалардын тынымсыз даттануулары кырсыктардын жана авариялардын келечектеги коркунучтарын таануу сигналдарын басаңдатат. Коопсуздук деңгээлинин мурда колдонулуп келген </w:t>
      </w:r>
      <w:r>
        <w:rPr>
          <w:sz w:val="28"/>
          <w:szCs w:val="28"/>
          <w:shd w:val="clear" w:color="auto" w:fill="FFFFFF"/>
        </w:rPr>
        <w:t>«көзөмөлдүк»</w:t>
      </w:r>
      <w:r w:rsidRPr="00964D58">
        <w:rPr>
          <w:sz w:val="28"/>
          <w:szCs w:val="28"/>
          <w:shd w:val="clear" w:color="auto" w:fill="FFFFFF"/>
        </w:rPr>
        <w:t xml:space="preserve"> көрсөткүчтөрү коопсуздуктун абалын начар чагылдыра баштады, республикада – жылдык мезгил мезгил-мезгили менен </w:t>
      </w:r>
      <w:r>
        <w:rPr>
          <w:sz w:val="28"/>
          <w:szCs w:val="28"/>
          <w:shd w:val="clear" w:color="auto" w:fill="FFFFFF"/>
        </w:rPr>
        <w:t>«</w:t>
      </w:r>
      <w:r w:rsidRPr="00964D58">
        <w:rPr>
          <w:sz w:val="28"/>
          <w:szCs w:val="28"/>
          <w:shd w:val="clear" w:color="auto" w:fill="FFFFFF"/>
        </w:rPr>
        <w:t>кокусунан көрүнгөн</w:t>
      </w:r>
      <w:r>
        <w:rPr>
          <w:sz w:val="28"/>
          <w:szCs w:val="28"/>
          <w:shd w:val="clear" w:color="auto" w:fill="FFFFFF"/>
        </w:rPr>
        <w:t>»</w:t>
      </w:r>
      <w:r w:rsidRPr="00964D58">
        <w:rPr>
          <w:sz w:val="28"/>
          <w:szCs w:val="28"/>
          <w:shd w:val="clear" w:color="auto" w:fill="FFFFFF"/>
        </w:rPr>
        <w:t xml:space="preserve"> </w:t>
      </w:r>
      <w:r>
        <w:rPr>
          <w:sz w:val="28"/>
          <w:szCs w:val="28"/>
          <w:shd w:val="clear" w:color="auto" w:fill="FFFFFF"/>
        </w:rPr>
        <w:t>кырсыктар</w:t>
      </w:r>
      <w:r w:rsidRPr="00964D58">
        <w:rPr>
          <w:sz w:val="28"/>
          <w:szCs w:val="28"/>
          <w:shd w:val="clear" w:color="auto" w:fill="FFFFFF"/>
        </w:rPr>
        <w:t xml:space="preserve"> жана социалдык маанилүү кесепеттерге алып келген авариялар </w:t>
      </w:r>
      <w:r>
        <w:rPr>
          <w:sz w:val="28"/>
          <w:szCs w:val="28"/>
          <w:shd w:val="clear" w:color="auto" w:fill="FFFFFF"/>
        </w:rPr>
        <w:t>солкулдатып турат</w:t>
      </w:r>
      <w:r w:rsidRPr="00964D58">
        <w:rPr>
          <w:sz w:val="28"/>
          <w:szCs w:val="28"/>
          <w:shd w:val="clear" w:color="auto" w:fill="FFFFFF"/>
        </w:rPr>
        <w:t xml:space="preserve">. </w:t>
      </w:r>
      <w:r>
        <w:rPr>
          <w:sz w:val="28"/>
          <w:szCs w:val="28"/>
          <w:shd w:val="clear" w:color="auto" w:fill="FFFFFF"/>
        </w:rPr>
        <w:t>Кырсыктардын жана авариялардын кес</w:t>
      </w:r>
      <w:r w:rsidRPr="00964D58">
        <w:rPr>
          <w:sz w:val="28"/>
          <w:szCs w:val="28"/>
          <w:shd w:val="clear" w:color="auto" w:fill="FFFFFF"/>
        </w:rPr>
        <w:t>епеттерин жоюуга кеткен чыг</w:t>
      </w:r>
      <w:r>
        <w:rPr>
          <w:sz w:val="28"/>
          <w:szCs w:val="28"/>
          <w:shd w:val="clear" w:color="auto" w:fill="FFFFFF"/>
        </w:rPr>
        <w:t xml:space="preserve">ымдар, белгиленген талаптарга ылайык </w:t>
      </w:r>
      <w:r w:rsidRPr="00964D58">
        <w:rPr>
          <w:sz w:val="28"/>
          <w:szCs w:val="28"/>
          <w:shd w:val="clear" w:color="auto" w:fill="FFFFFF"/>
        </w:rPr>
        <w:t xml:space="preserve">аттракциондорду долбоорлоодо, курууда, эксплуатациялоодо, кеңейтүүдө, реконструкциялоодо, техникалык жактан кайра жабдууда, </w:t>
      </w:r>
      <w:r>
        <w:rPr>
          <w:sz w:val="28"/>
          <w:szCs w:val="28"/>
          <w:shd w:val="clear" w:color="auto" w:fill="FFFFFF"/>
        </w:rPr>
        <w:t xml:space="preserve">аттракцион объекттерин </w:t>
      </w:r>
      <w:r w:rsidRPr="00964D58">
        <w:rPr>
          <w:sz w:val="28"/>
          <w:szCs w:val="28"/>
          <w:shd w:val="clear" w:color="auto" w:fill="FFFFFF"/>
        </w:rPr>
        <w:t>консервациялоодо жана жоюуда коопсуздукту камсыз кылуу боюнча өз убагында жүргүзүлгөн иш-чаралардын чыгымдарынан пропорционалдуу түрдө жогору болушу мүмкүн</w:t>
      </w:r>
      <w:r>
        <w:rPr>
          <w:sz w:val="28"/>
          <w:szCs w:val="28"/>
          <w:shd w:val="clear" w:color="auto" w:fill="FFFFFF"/>
        </w:rPr>
        <w:t xml:space="preserve"> экени анык. Андыктан жеке жа</w:t>
      </w:r>
      <w:r w:rsidRPr="00964D58">
        <w:rPr>
          <w:sz w:val="28"/>
          <w:szCs w:val="28"/>
          <w:shd w:val="clear" w:color="auto" w:fill="FFFFFF"/>
        </w:rPr>
        <w:t xml:space="preserve">на юридикалык жактар ​​үчүн коопсуз, демек, зыянсыз </w:t>
      </w:r>
      <w:r w:rsidR="008838AD" w:rsidRPr="00964D58">
        <w:rPr>
          <w:sz w:val="28"/>
          <w:szCs w:val="28"/>
          <w:shd w:val="clear" w:color="auto" w:fill="FFFFFF"/>
        </w:rPr>
        <w:t>иштөөгө кырсыктарды</w:t>
      </w:r>
      <w:r w:rsidRPr="00964D58">
        <w:rPr>
          <w:sz w:val="28"/>
          <w:szCs w:val="28"/>
          <w:shd w:val="clear" w:color="auto" w:fill="FFFFFF"/>
        </w:rPr>
        <w:t xml:space="preserve"> жана </w:t>
      </w:r>
      <w:r w:rsidR="00056DEE">
        <w:rPr>
          <w:sz w:val="28"/>
          <w:szCs w:val="28"/>
          <w:shd w:val="clear" w:color="auto" w:fill="FFFFFF"/>
        </w:rPr>
        <w:t>аварияларды</w:t>
      </w:r>
      <w:r w:rsidRPr="00964D58">
        <w:rPr>
          <w:sz w:val="28"/>
          <w:szCs w:val="28"/>
          <w:shd w:val="clear" w:color="auto" w:fill="FFFFFF"/>
        </w:rPr>
        <w:t xml:space="preserve"> болтурбоо үчүн Коопсуздук эрежелеринин талаптарын так сактоо </w:t>
      </w:r>
      <w:r w:rsidR="00056DEE">
        <w:rPr>
          <w:sz w:val="28"/>
          <w:szCs w:val="28"/>
          <w:shd w:val="clear" w:color="auto" w:fill="FFFFFF"/>
        </w:rPr>
        <w:t xml:space="preserve">стимул </w:t>
      </w:r>
      <w:r w:rsidRPr="00964D58">
        <w:rPr>
          <w:sz w:val="28"/>
          <w:szCs w:val="28"/>
          <w:shd w:val="clear" w:color="auto" w:fill="FFFFFF"/>
        </w:rPr>
        <w:t>болот.</w:t>
      </w:r>
    </w:p>
    <w:p w14:paraId="5548374E" w14:textId="77777777" w:rsidR="00964D58" w:rsidRDefault="00964D58" w:rsidP="00964D58">
      <w:pPr>
        <w:rPr>
          <w:sz w:val="28"/>
          <w:szCs w:val="28"/>
          <w:shd w:val="clear" w:color="auto" w:fill="FFFFFF"/>
        </w:rPr>
      </w:pPr>
      <w:r w:rsidRPr="00964D58">
        <w:rPr>
          <w:sz w:val="28"/>
          <w:szCs w:val="28"/>
          <w:shd w:val="clear" w:color="auto" w:fill="FFFFFF"/>
        </w:rPr>
        <w:t>Сунушталган Эрежелердин долбоору бизнеске оң таасирин тийгизет. Коопсуздук талаптарын туура жана ак ниеттүү колдонуу менен адамдардын өмүрүнө жана ден соолугуна, айлана-чөйрөгө жана үчүнчү жактардын мүлкүнө зыян келтирүү коркунучу бир топ азаят, ал эми узак мөөнөттүү келечекте минимумга чейин төмөндөйт.</w:t>
      </w:r>
    </w:p>
    <w:p w14:paraId="2287C844" w14:textId="51BDC2CF" w:rsidR="00E44CB6" w:rsidRPr="00630543" w:rsidRDefault="003E2148" w:rsidP="0020274D">
      <w:pPr>
        <w:rPr>
          <w:b/>
          <w:sz w:val="28"/>
          <w:szCs w:val="28"/>
        </w:rPr>
      </w:pPr>
      <w:r w:rsidRPr="00630543">
        <w:rPr>
          <w:b/>
          <w:sz w:val="28"/>
          <w:szCs w:val="28"/>
        </w:rPr>
        <w:t xml:space="preserve">3) </w:t>
      </w:r>
      <w:r w:rsidR="007107DA">
        <w:rPr>
          <w:b/>
          <w:sz w:val="28"/>
          <w:szCs w:val="28"/>
        </w:rPr>
        <w:t>калк</w:t>
      </w:r>
      <w:r w:rsidRPr="00630543">
        <w:rPr>
          <w:b/>
          <w:sz w:val="28"/>
          <w:szCs w:val="28"/>
        </w:rPr>
        <w:t xml:space="preserve"> (</w:t>
      </w:r>
      <w:r w:rsidR="007107DA">
        <w:rPr>
          <w:b/>
          <w:sz w:val="28"/>
          <w:szCs w:val="28"/>
        </w:rPr>
        <w:t>тандалган критерий боюнча бөлүү менен)</w:t>
      </w:r>
      <w:r w:rsidRPr="00630543">
        <w:rPr>
          <w:b/>
          <w:sz w:val="28"/>
          <w:szCs w:val="28"/>
        </w:rPr>
        <w:t xml:space="preserve">: </w:t>
      </w:r>
      <w:r w:rsidR="007107DA">
        <w:rPr>
          <w:b/>
          <w:sz w:val="28"/>
          <w:szCs w:val="28"/>
        </w:rPr>
        <w:t>оӊ жана терс</w:t>
      </w:r>
      <w:r w:rsidRPr="00630543">
        <w:rPr>
          <w:b/>
          <w:sz w:val="28"/>
          <w:szCs w:val="28"/>
        </w:rPr>
        <w:t>.</w:t>
      </w:r>
    </w:p>
    <w:p w14:paraId="0A75DF52" w14:textId="67039550" w:rsidR="00802B58" w:rsidRPr="00802B58" w:rsidRDefault="00802B58" w:rsidP="00802B58">
      <w:pPr>
        <w:ind w:firstLine="540"/>
        <w:rPr>
          <w:sz w:val="28"/>
          <w:szCs w:val="28"/>
        </w:rPr>
      </w:pPr>
      <w:r w:rsidRPr="00802B58">
        <w:rPr>
          <w:sz w:val="28"/>
          <w:szCs w:val="28"/>
        </w:rPr>
        <w:t xml:space="preserve">Калк үчүн коомдук коопсуздук чөйрөсүндөгү колдонуудагы мыйзамдардын </w:t>
      </w:r>
      <w:r>
        <w:rPr>
          <w:sz w:val="28"/>
          <w:szCs w:val="28"/>
        </w:rPr>
        <w:t>жетилбегендигинин</w:t>
      </w:r>
      <w:r w:rsidRPr="00802B58">
        <w:rPr>
          <w:sz w:val="28"/>
          <w:szCs w:val="28"/>
        </w:rPr>
        <w:t xml:space="preserve"> маанилүү факторлорунун бири </w:t>
      </w:r>
      <w:r>
        <w:rPr>
          <w:sz w:val="28"/>
          <w:szCs w:val="28"/>
        </w:rPr>
        <w:t>А</w:t>
      </w:r>
      <w:r w:rsidRPr="00802B58">
        <w:rPr>
          <w:sz w:val="28"/>
          <w:szCs w:val="28"/>
        </w:rPr>
        <w:t>ттракциондордун жабдууларын пайдалануучу объект</w:t>
      </w:r>
      <w:r>
        <w:rPr>
          <w:sz w:val="28"/>
          <w:szCs w:val="28"/>
        </w:rPr>
        <w:t>т</w:t>
      </w:r>
      <w:r w:rsidRPr="00802B58">
        <w:rPr>
          <w:sz w:val="28"/>
          <w:szCs w:val="28"/>
        </w:rPr>
        <w:t xml:space="preserve">ерди эксплуатациялоону жөнгө салуучу бирдиктүү </w:t>
      </w:r>
      <w:r>
        <w:rPr>
          <w:sz w:val="28"/>
          <w:szCs w:val="28"/>
        </w:rPr>
        <w:t>э</w:t>
      </w:r>
      <w:r w:rsidRPr="00802B58">
        <w:rPr>
          <w:sz w:val="28"/>
          <w:szCs w:val="28"/>
        </w:rPr>
        <w:t>режелердин жоктугу болуп саналат.</w:t>
      </w:r>
    </w:p>
    <w:p w14:paraId="7DA9C766" w14:textId="48A085F0" w:rsidR="00802B58" w:rsidRPr="0088102A" w:rsidRDefault="007107DA" w:rsidP="007107DA">
      <w:pPr>
        <w:ind w:firstLine="540"/>
        <w:rPr>
          <w:sz w:val="28"/>
          <w:szCs w:val="28"/>
        </w:rPr>
      </w:pPr>
      <w:r>
        <w:rPr>
          <w:sz w:val="28"/>
          <w:szCs w:val="28"/>
        </w:rPr>
        <w:t>Эрежелер жок болгон учурда, а</w:t>
      </w:r>
      <w:r w:rsidR="00802B58">
        <w:rPr>
          <w:sz w:val="28"/>
          <w:szCs w:val="28"/>
        </w:rPr>
        <w:t>ттракцион</w:t>
      </w:r>
      <w:r>
        <w:rPr>
          <w:sz w:val="28"/>
          <w:szCs w:val="28"/>
        </w:rPr>
        <w:t xml:space="preserve">дук жабдууларды колдонуучу аттракцион объекттерин долбоорлоо, куруу, эксплуатациялоо, </w:t>
      </w:r>
      <w:r>
        <w:rPr>
          <w:sz w:val="28"/>
          <w:szCs w:val="28"/>
        </w:rPr>
        <w:lastRenderedPageBreak/>
        <w:t xml:space="preserve">реконструкциялоо, техникалык жактан кайра жабдуу иштери </w:t>
      </w:r>
      <w:r w:rsidR="00802B58" w:rsidRPr="00802B58">
        <w:rPr>
          <w:sz w:val="28"/>
          <w:szCs w:val="28"/>
        </w:rPr>
        <w:t xml:space="preserve">Эрежелерди билбеген адамдар тарабынан ишке ашырылат. </w:t>
      </w:r>
      <w:r>
        <w:rPr>
          <w:sz w:val="28"/>
          <w:szCs w:val="28"/>
        </w:rPr>
        <w:t>Ишкердик</w:t>
      </w:r>
      <w:r w:rsidR="00802B58" w:rsidRPr="00802B58">
        <w:rPr>
          <w:sz w:val="28"/>
          <w:szCs w:val="28"/>
        </w:rPr>
        <w:t xml:space="preserve"> субъекттер тарабынан да, мамлекет тарабынан да коопсуздук талаптарын сактоого кеткен чыгымдар өз ара жоопкерчилик </w:t>
      </w:r>
      <w:proofErr w:type="gramStart"/>
      <w:r w:rsidR="00802B58" w:rsidRPr="00802B58">
        <w:rPr>
          <w:sz w:val="28"/>
          <w:szCs w:val="28"/>
        </w:rPr>
        <w:t>менен ,</w:t>
      </w:r>
      <w:proofErr w:type="gramEnd"/>
      <w:r w:rsidR="00802B58" w:rsidRPr="00802B58">
        <w:rPr>
          <w:sz w:val="28"/>
          <w:szCs w:val="28"/>
        </w:rPr>
        <w:t xml:space="preserve"> ошону менен </w:t>
      </w:r>
      <w:r>
        <w:rPr>
          <w:sz w:val="28"/>
          <w:szCs w:val="28"/>
        </w:rPr>
        <w:t>аттракциондук</w:t>
      </w:r>
      <w:r w:rsidR="00802B58" w:rsidRPr="00802B58">
        <w:rPr>
          <w:sz w:val="28"/>
          <w:szCs w:val="28"/>
        </w:rPr>
        <w:t xml:space="preserve"> жабдуулар</w:t>
      </w:r>
      <w:r>
        <w:rPr>
          <w:sz w:val="28"/>
          <w:szCs w:val="28"/>
        </w:rPr>
        <w:t>ды</w:t>
      </w:r>
      <w:r w:rsidR="00802B58" w:rsidRPr="00802B58">
        <w:rPr>
          <w:sz w:val="28"/>
          <w:szCs w:val="28"/>
        </w:rPr>
        <w:t xml:space="preserve"> пайдаланууда келип чыгышы мүмкүн болгон </w:t>
      </w:r>
      <w:r>
        <w:rPr>
          <w:sz w:val="28"/>
          <w:szCs w:val="28"/>
        </w:rPr>
        <w:t>авариялык жагдайларды</w:t>
      </w:r>
      <w:r w:rsidR="00802B58" w:rsidRPr="00802B58">
        <w:rPr>
          <w:sz w:val="28"/>
          <w:szCs w:val="28"/>
        </w:rPr>
        <w:t xml:space="preserve"> азайтуу</w:t>
      </w:r>
      <w:r>
        <w:rPr>
          <w:sz w:val="28"/>
          <w:szCs w:val="28"/>
        </w:rPr>
        <w:t xml:space="preserve"> менен акталат</w:t>
      </w:r>
      <w:r w:rsidR="00802B58" w:rsidRPr="0088102A">
        <w:rPr>
          <w:sz w:val="28"/>
          <w:szCs w:val="28"/>
        </w:rPr>
        <w:t>.</w:t>
      </w:r>
    </w:p>
    <w:p w14:paraId="2472E710" w14:textId="77777777" w:rsidR="00802B58" w:rsidRPr="00802B58" w:rsidRDefault="00802B58" w:rsidP="00802B58">
      <w:pPr>
        <w:ind w:firstLine="540"/>
        <w:rPr>
          <w:sz w:val="28"/>
          <w:szCs w:val="28"/>
        </w:rPr>
      </w:pPr>
    </w:p>
    <w:p w14:paraId="48DC005D" w14:textId="77777777" w:rsidR="00802B58" w:rsidRPr="00802B58" w:rsidRDefault="00802B58" w:rsidP="00802B58">
      <w:pPr>
        <w:ind w:firstLine="540"/>
        <w:rPr>
          <w:sz w:val="28"/>
          <w:szCs w:val="28"/>
        </w:rPr>
      </w:pPr>
      <w:r w:rsidRPr="00802B58">
        <w:rPr>
          <w:sz w:val="28"/>
          <w:szCs w:val="28"/>
        </w:rPr>
        <w:t>Бул Эрежелердин күчүнө кириши калк үчүн аттракциондордун коомдук коопсуздугуна гана эмес, өлкөнүн өнөр жай тармагынын экономикалык коопсуздугуна да жакшы таасирин тийгизет.</w:t>
      </w:r>
    </w:p>
    <w:p w14:paraId="18422443" w14:textId="580DC0CF" w:rsidR="00802B58" w:rsidRDefault="00802B58" w:rsidP="00802B58">
      <w:pPr>
        <w:ind w:firstLine="540"/>
        <w:rPr>
          <w:sz w:val="28"/>
          <w:szCs w:val="28"/>
        </w:rPr>
      </w:pPr>
      <w:r w:rsidRPr="00802B58">
        <w:rPr>
          <w:sz w:val="28"/>
          <w:szCs w:val="28"/>
        </w:rPr>
        <w:t xml:space="preserve">Аттракциондорду эксплуатациялоонун коопсуздугунун негиздерин мыйзамдык жактан </w:t>
      </w:r>
      <w:r w:rsidR="007107DA">
        <w:rPr>
          <w:sz w:val="28"/>
          <w:szCs w:val="28"/>
        </w:rPr>
        <w:t>бекемдөө менен гана</w:t>
      </w:r>
      <w:r w:rsidRPr="00802B58">
        <w:rPr>
          <w:sz w:val="28"/>
          <w:szCs w:val="28"/>
        </w:rPr>
        <w:t xml:space="preserve"> жарандардын өмүрүн жана ден соолугун коргоону камсыз кыл</w:t>
      </w:r>
      <w:r w:rsidR="007107DA">
        <w:rPr>
          <w:sz w:val="28"/>
          <w:szCs w:val="28"/>
        </w:rPr>
        <w:t>уу мүмкүн болгондуктан</w:t>
      </w:r>
      <w:r w:rsidRPr="00802B58">
        <w:rPr>
          <w:sz w:val="28"/>
          <w:szCs w:val="28"/>
        </w:rPr>
        <w:t>, иштелип чыккан Эрежелердин долбооруна альтернатива жок.</w:t>
      </w:r>
    </w:p>
    <w:p w14:paraId="78866AE1" w14:textId="77777777" w:rsidR="00630543" w:rsidRPr="00CE7FC6" w:rsidRDefault="00630543" w:rsidP="00E44CB6">
      <w:pPr>
        <w:ind w:firstLine="540"/>
        <w:rPr>
          <w:sz w:val="28"/>
          <w:szCs w:val="28"/>
        </w:rPr>
      </w:pPr>
    </w:p>
    <w:p w14:paraId="57BF40AF" w14:textId="2898F11C" w:rsidR="003E2148" w:rsidRPr="00630543" w:rsidRDefault="003E2148" w:rsidP="003E2148">
      <w:pPr>
        <w:rPr>
          <w:b/>
          <w:sz w:val="28"/>
          <w:szCs w:val="28"/>
        </w:rPr>
      </w:pPr>
      <w:r w:rsidRPr="00630543">
        <w:rPr>
          <w:b/>
          <w:sz w:val="28"/>
          <w:szCs w:val="28"/>
        </w:rPr>
        <w:t xml:space="preserve">8. </w:t>
      </w:r>
      <w:r w:rsidR="00802B58">
        <w:rPr>
          <w:b/>
          <w:sz w:val="28"/>
          <w:szCs w:val="28"/>
        </w:rPr>
        <w:t>Чыгымдарды жана пайдаларды баалоо</w:t>
      </w:r>
    </w:p>
    <w:p w14:paraId="5F2158A8" w14:textId="415579A5" w:rsidR="003E2148" w:rsidRPr="00B1198F" w:rsidRDefault="003E2148" w:rsidP="003E2148">
      <w:pPr>
        <w:rPr>
          <w:b/>
          <w:sz w:val="28"/>
          <w:szCs w:val="28"/>
        </w:rPr>
      </w:pPr>
      <w:r w:rsidRPr="00B1198F">
        <w:rPr>
          <w:b/>
          <w:sz w:val="28"/>
          <w:szCs w:val="28"/>
        </w:rPr>
        <w:t xml:space="preserve">8.1. </w:t>
      </w:r>
      <w:r w:rsidR="00802B58">
        <w:rPr>
          <w:b/>
          <w:sz w:val="28"/>
          <w:szCs w:val="28"/>
        </w:rPr>
        <w:t>Ишкердик субъекттин чыгымдарын жана пайдаларын баалоо</w:t>
      </w:r>
      <w:r w:rsidRPr="00B1198F">
        <w:rPr>
          <w:b/>
          <w:sz w:val="28"/>
          <w:szCs w:val="28"/>
        </w:rPr>
        <w:t>:</w:t>
      </w:r>
    </w:p>
    <w:p w14:paraId="657F4FCE" w14:textId="6973EC49" w:rsidR="00802B58" w:rsidRPr="00802B58" w:rsidRDefault="00802B58" w:rsidP="00802B58">
      <w:pPr>
        <w:widowControl w:val="0"/>
        <w:autoSpaceDE w:val="0"/>
        <w:autoSpaceDN w:val="0"/>
        <w:adjustRightInd w:val="0"/>
        <w:ind w:firstLine="709"/>
        <w:rPr>
          <w:sz w:val="28"/>
          <w:szCs w:val="28"/>
        </w:rPr>
      </w:pPr>
      <w:r w:rsidRPr="00802B58">
        <w:rPr>
          <w:sz w:val="28"/>
          <w:szCs w:val="28"/>
        </w:rPr>
        <w:t xml:space="preserve">Эрежелердин талаптарын аткаруу менен байланышкан </w:t>
      </w:r>
      <w:r>
        <w:rPr>
          <w:sz w:val="28"/>
          <w:szCs w:val="28"/>
        </w:rPr>
        <w:t>ишкердик</w:t>
      </w:r>
      <w:r w:rsidRPr="00802B58">
        <w:rPr>
          <w:sz w:val="28"/>
          <w:szCs w:val="28"/>
        </w:rPr>
        <w:t xml:space="preserve"> субъекттердин чыгымдарынын эсеби төмөнкүлөрдү камтыйт:</w:t>
      </w:r>
    </w:p>
    <w:p w14:paraId="16EB4173" w14:textId="5D86D9C3" w:rsidR="003E2148" w:rsidRPr="00802B58" w:rsidRDefault="00802B58" w:rsidP="00802B58">
      <w:pPr>
        <w:widowControl w:val="0"/>
        <w:autoSpaceDE w:val="0"/>
        <w:autoSpaceDN w:val="0"/>
        <w:adjustRightInd w:val="0"/>
        <w:ind w:firstLine="709"/>
        <w:rPr>
          <w:sz w:val="28"/>
          <w:szCs w:val="28"/>
        </w:rPr>
      </w:pPr>
      <w:r w:rsidRPr="00802B58">
        <w:rPr>
          <w:sz w:val="28"/>
          <w:szCs w:val="28"/>
        </w:rPr>
        <w:t xml:space="preserve">- техникалык жана эксплуатациялык документтерди </w:t>
      </w:r>
      <w:r>
        <w:rPr>
          <w:sz w:val="28"/>
          <w:szCs w:val="28"/>
        </w:rPr>
        <w:t>жол-жоболоштуруудагы</w:t>
      </w:r>
      <w:r w:rsidRPr="00802B58">
        <w:rPr>
          <w:sz w:val="28"/>
          <w:szCs w:val="28"/>
        </w:rPr>
        <w:t xml:space="preserve">, персоналдын </w:t>
      </w:r>
      <w:r>
        <w:rPr>
          <w:sz w:val="28"/>
          <w:szCs w:val="28"/>
        </w:rPr>
        <w:t>аттракциондук</w:t>
      </w:r>
      <w:r w:rsidRPr="00802B58">
        <w:rPr>
          <w:sz w:val="28"/>
          <w:szCs w:val="28"/>
        </w:rPr>
        <w:t xml:space="preserve"> жабдууларын тейлөөгө жет</w:t>
      </w:r>
      <w:r>
        <w:rPr>
          <w:sz w:val="28"/>
          <w:szCs w:val="28"/>
        </w:rPr>
        <w:t xml:space="preserve">килик алуусундагы </w:t>
      </w:r>
      <w:r w:rsidRPr="00802B58">
        <w:rPr>
          <w:sz w:val="28"/>
          <w:szCs w:val="28"/>
        </w:rPr>
        <w:t>максим</w:t>
      </w:r>
      <w:r>
        <w:rPr>
          <w:sz w:val="28"/>
          <w:szCs w:val="28"/>
        </w:rPr>
        <w:t>умга келтирилген түз чыгымдары ж</w:t>
      </w:r>
      <w:r w:rsidRPr="00802B58">
        <w:rPr>
          <w:sz w:val="28"/>
          <w:szCs w:val="28"/>
        </w:rPr>
        <w:t>ылына 100 миң сомдон ашпа</w:t>
      </w:r>
      <w:r>
        <w:rPr>
          <w:sz w:val="28"/>
          <w:szCs w:val="28"/>
        </w:rPr>
        <w:t>йт</w:t>
      </w:r>
      <w:r w:rsidRPr="00802B58">
        <w:rPr>
          <w:sz w:val="28"/>
          <w:szCs w:val="28"/>
        </w:rPr>
        <w:t>;</w:t>
      </w:r>
    </w:p>
    <w:p w14:paraId="3BF6B86E" w14:textId="3EB0C9E6" w:rsidR="00A960FF" w:rsidRPr="00A960FF" w:rsidRDefault="00A960FF" w:rsidP="00A960FF">
      <w:pPr>
        <w:widowControl w:val="0"/>
        <w:autoSpaceDE w:val="0"/>
        <w:autoSpaceDN w:val="0"/>
        <w:adjustRightInd w:val="0"/>
        <w:ind w:firstLine="709"/>
        <w:rPr>
          <w:sz w:val="28"/>
          <w:szCs w:val="28"/>
        </w:rPr>
      </w:pPr>
      <w:r w:rsidRPr="00A960FF">
        <w:rPr>
          <w:sz w:val="28"/>
          <w:szCs w:val="28"/>
        </w:rPr>
        <w:t xml:space="preserve">- объекттерди эксплуатацияга киргизүү, эксплуатациялоо, техникалык диагностикалоо жана </w:t>
      </w:r>
      <w:r>
        <w:rPr>
          <w:sz w:val="28"/>
          <w:szCs w:val="28"/>
        </w:rPr>
        <w:t>объекттердин ишин</w:t>
      </w:r>
      <w:r w:rsidRPr="00A960FF">
        <w:rPr>
          <w:sz w:val="28"/>
          <w:szCs w:val="28"/>
        </w:rPr>
        <w:t xml:space="preserve"> көзөмөлдөө</w:t>
      </w:r>
      <w:r>
        <w:rPr>
          <w:sz w:val="28"/>
          <w:szCs w:val="28"/>
        </w:rPr>
        <w:t>дөгү</w:t>
      </w:r>
      <w:r w:rsidRPr="00A960FF">
        <w:rPr>
          <w:sz w:val="28"/>
          <w:szCs w:val="28"/>
        </w:rPr>
        <w:t xml:space="preserve"> кыйыр чыгымдар да эң көп дегенде 1 миллион сомду түзөт.</w:t>
      </w:r>
    </w:p>
    <w:p w14:paraId="2C4F2145" w14:textId="7BC613BC" w:rsidR="00A960FF" w:rsidRPr="00A960FF" w:rsidRDefault="00A960FF" w:rsidP="00A960FF">
      <w:pPr>
        <w:widowControl w:val="0"/>
        <w:autoSpaceDE w:val="0"/>
        <w:autoSpaceDN w:val="0"/>
        <w:adjustRightInd w:val="0"/>
        <w:ind w:firstLine="709"/>
        <w:rPr>
          <w:sz w:val="28"/>
          <w:szCs w:val="28"/>
        </w:rPr>
      </w:pPr>
      <w:r w:rsidRPr="00A960FF">
        <w:rPr>
          <w:sz w:val="28"/>
          <w:szCs w:val="28"/>
        </w:rPr>
        <w:t xml:space="preserve">Ишкердик субъекттеринин артыкчылыктары жана </w:t>
      </w:r>
      <w:r>
        <w:rPr>
          <w:sz w:val="28"/>
          <w:szCs w:val="28"/>
        </w:rPr>
        <w:t>пайдалары</w:t>
      </w:r>
      <w:r w:rsidRPr="00A960FF">
        <w:rPr>
          <w:sz w:val="28"/>
          <w:szCs w:val="28"/>
        </w:rPr>
        <w:t>:</w:t>
      </w:r>
    </w:p>
    <w:p w14:paraId="4F98BED2" w14:textId="77777777" w:rsidR="00A960FF" w:rsidRPr="00A960FF" w:rsidRDefault="00A960FF" w:rsidP="00A960FF">
      <w:pPr>
        <w:widowControl w:val="0"/>
        <w:autoSpaceDE w:val="0"/>
        <w:autoSpaceDN w:val="0"/>
        <w:adjustRightInd w:val="0"/>
        <w:ind w:firstLine="709"/>
        <w:rPr>
          <w:sz w:val="28"/>
          <w:szCs w:val="28"/>
        </w:rPr>
      </w:pPr>
      <w:r w:rsidRPr="00A960FF">
        <w:rPr>
          <w:sz w:val="28"/>
          <w:szCs w:val="28"/>
        </w:rPr>
        <w:t>- аттракциондордун техникалык түзүлүштөрүн коопсуз эксплуатациялоону жөнгө салуучу мыйзамдарга ылайык келген кадыр-баркты жогорулатуу, ишкер тарабынан көрсөтүлүүчү кызматтардын сапатын жогорулатуу;</w:t>
      </w:r>
    </w:p>
    <w:p w14:paraId="31DD573C" w14:textId="166CB6DE" w:rsidR="00A960FF" w:rsidRPr="00A960FF" w:rsidRDefault="00A960FF" w:rsidP="00A960FF">
      <w:pPr>
        <w:widowControl w:val="0"/>
        <w:autoSpaceDE w:val="0"/>
        <w:autoSpaceDN w:val="0"/>
        <w:adjustRightInd w:val="0"/>
        <w:ind w:firstLine="709"/>
        <w:rPr>
          <w:sz w:val="28"/>
          <w:szCs w:val="28"/>
        </w:rPr>
      </w:pPr>
      <w:r w:rsidRPr="00A960FF">
        <w:rPr>
          <w:sz w:val="28"/>
          <w:szCs w:val="28"/>
        </w:rPr>
        <w:t xml:space="preserve">- Кыргыз Республикасынын мыйзамдарын талаптагыдай аткарган </w:t>
      </w:r>
      <w:r>
        <w:rPr>
          <w:sz w:val="28"/>
          <w:szCs w:val="28"/>
        </w:rPr>
        <w:t>ишкерлик</w:t>
      </w:r>
      <w:r w:rsidRPr="00A960FF">
        <w:rPr>
          <w:sz w:val="28"/>
          <w:szCs w:val="28"/>
        </w:rPr>
        <w:t xml:space="preserve"> субъектти текшерүүнүн санын кыскартуу;</w:t>
      </w:r>
    </w:p>
    <w:p w14:paraId="13685438" w14:textId="77777777" w:rsidR="00A960FF" w:rsidRPr="00A960FF" w:rsidRDefault="00A960FF" w:rsidP="00A960FF">
      <w:pPr>
        <w:widowControl w:val="0"/>
        <w:autoSpaceDE w:val="0"/>
        <w:autoSpaceDN w:val="0"/>
        <w:adjustRightInd w:val="0"/>
        <w:ind w:firstLine="709"/>
        <w:rPr>
          <w:sz w:val="28"/>
          <w:szCs w:val="28"/>
        </w:rPr>
      </w:pPr>
      <w:r w:rsidRPr="00A960FF">
        <w:rPr>
          <w:sz w:val="28"/>
          <w:szCs w:val="28"/>
        </w:rPr>
        <w:t>- аттракциондорду эксплуатациялоого тартылган жана заманбап коопсуз технологияларды киргизген персонал үчүн ыңгайлуу жана коопсуз эмгек шарттарын түзүү;</w:t>
      </w:r>
    </w:p>
    <w:p w14:paraId="7E69536C" w14:textId="77777777" w:rsidR="00802B58" w:rsidRDefault="00A960FF" w:rsidP="00802B58">
      <w:pPr>
        <w:widowControl w:val="0"/>
        <w:autoSpaceDE w:val="0"/>
        <w:autoSpaceDN w:val="0"/>
        <w:adjustRightInd w:val="0"/>
        <w:ind w:firstLine="709"/>
        <w:rPr>
          <w:sz w:val="28"/>
          <w:szCs w:val="28"/>
        </w:rPr>
      </w:pPr>
      <w:r w:rsidRPr="00A960FF">
        <w:rPr>
          <w:sz w:val="28"/>
          <w:szCs w:val="28"/>
        </w:rPr>
        <w:t xml:space="preserve">- авариялардын, инциденттердин жана жаракат алуунун натыйжасында төлөнүүчү финансылык каражаттарды үнөмдөө (жабырлануучуларга жана алардын үй-бүлөлөрүнө компенсацияларды төлөп берүү, келтирилген зыянды материалдык жактан эсептөөгө мүмкүн болбогон жабдууларды калыбына келтирүү ж.б.). Коопсуздук талаптарын туура жана ак ниеттүү колдонуу менен адамдардын өмүрүнө жана ден соолугуна, айлана-чөйрөгө жана үчүнчү жактардын мүлкүнө зыян келтирүү коркунучу бир топ азаят, ал эми узак мөөнөттүү келечекте минимумга чейин төмөндөйт. Сунушталган Эрежелердин долбоору бизнеске оң таасирин </w:t>
      </w:r>
      <w:r w:rsidRPr="00A960FF">
        <w:rPr>
          <w:sz w:val="28"/>
          <w:szCs w:val="28"/>
        </w:rPr>
        <w:lastRenderedPageBreak/>
        <w:t>тийгизет. Коопсуздук талаптарын туура жана ак ниеттүү колдонуу менен адамдардын өмүрүнө жана ден соолугуна, айлана-чөйрөгө жана үчүнчү жактардын мүлкүнө зыян келтирүү коркунучу бир топ азаят, ал эми узак мөөнөттүү келечекте минимумга чейин төмөндөйт.</w:t>
      </w:r>
    </w:p>
    <w:p w14:paraId="5FA28016" w14:textId="49D96DC6" w:rsidR="00501350" w:rsidRPr="00921B27" w:rsidRDefault="00501350" w:rsidP="00802B58">
      <w:pPr>
        <w:widowControl w:val="0"/>
        <w:autoSpaceDE w:val="0"/>
        <w:autoSpaceDN w:val="0"/>
        <w:adjustRightInd w:val="0"/>
        <w:ind w:firstLine="709"/>
        <w:rPr>
          <w:sz w:val="28"/>
          <w:szCs w:val="28"/>
        </w:rPr>
      </w:pPr>
    </w:p>
    <w:p w14:paraId="7818A873" w14:textId="2AB02211" w:rsidR="00385FD7" w:rsidRPr="00B1198F" w:rsidRDefault="00385FD7" w:rsidP="00385FD7">
      <w:pPr>
        <w:rPr>
          <w:b/>
          <w:sz w:val="28"/>
          <w:szCs w:val="28"/>
        </w:rPr>
      </w:pPr>
      <w:r w:rsidRPr="00B1198F">
        <w:rPr>
          <w:b/>
          <w:sz w:val="28"/>
          <w:szCs w:val="28"/>
        </w:rPr>
        <w:t xml:space="preserve">8.2. </w:t>
      </w:r>
      <w:r w:rsidR="00A960FF">
        <w:rPr>
          <w:b/>
          <w:sz w:val="28"/>
          <w:szCs w:val="28"/>
        </w:rPr>
        <w:t>Мамлекеттик бюджеттин чыгымдарын жана пайдаларын баалоо</w:t>
      </w:r>
      <w:r w:rsidRPr="00B1198F">
        <w:rPr>
          <w:b/>
          <w:sz w:val="28"/>
          <w:szCs w:val="28"/>
        </w:rPr>
        <w:t>:</w:t>
      </w:r>
    </w:p>
    <w:p w14:paraId="4A85BD5F" w14:textId="77777777" w:rsidR="00A960FF" w:rsidRPr="00A960FF" w:rsidRDefault="00A960FF" w:rsidP="00A960FF">
      <w:pPr>
        <w:ind w:firstLine="709"/>
        <w:rPr>
          <w:rFonts w:cs="Times New Roman"/>
          <w:sz w:val="28"/>
          <w:szCs w:val="28"/>
        </w:rPr>
      </w:pPr>
      <w:r w:rsidRPr="00A960FF">
        <w:rPr>
          <w:rFonts w:cs="Times New Roman"/>
          <w:sz w:val="28"/>
          <w:szCs w:val="28"/>
        </w:rPr>
        <w:t>Эрежелерди кабыл алуу мамлекеттик бюджет үчүн финансылык жана материалдык чыгымдарды талап кылбайт.</w:t>
      </w:r>
    </w:p>
    <w:p w14:paraId="1EAB71EC" w14:textId="6796EFDB" w:rsidR="00C8149F" w:rsidRPr="00C8149F" w:rsidRDefault="00C8149F" w:rsidP="00C8149F">
      <w:pPr>
        <w:spacing w:line="20" w:lineRule="atLeast"/>
        <w:ind w:firstLine="709"/>
        <w:rPr>
          <w:rFonts w:cs="Times New Roman"/>
          <w:sz w:val="28"/>
          <w:szCs w:val="28"/>
        </w:rPr>
      </w:pPr>
      <w:r w:rsidRPr="00C8149F">
        <w:rPr>
          <w:rFonts w:cs="Times New Roman"/>
          <w:sz w:val="28"/>
          <w:szCs w:val="28"/>
        </w:rPr>
        <w:t xml:space="preserve">Мамлекет үчүн артыкчылыктар </w:t>
      </w:r>
      <w:r w:rsidR="001E2258">
        <w:rPr>
          <w:rFonts w:cs="Times New Roman"/>
          <w:sz w:val="28"/>
          <w:szCs w:val="28"/>
        </w:rPr>
        <w:t xml:space="preserve">болуп </w:t>
      </w:r>
      <w:r w:rsidRPr="00C8149F">
        <w:rPr>
          <w:rFonts w:cs="Times New Roman"/>
          <w:sz w:val="28"/>
          <w:szCs w:val="28"/>
        </w:rPr>
        <w:t xml:space="preserve">коопсуздук чараларын милдеттүү түрдө колдонууну камсыз кылуу, коопсуздук </w:t>
      </w:r>
      <w:r w:rsidR="001E2258">
        <w:rPr>
          <w:rFonts w:cs="Times New Roman"/>
          <w:sz w:val="28"/>
          <w:szCs w:val="28"/>
        </w:rPr>
        <w:t>жөнүндө</w:t>
      </w:r>
      <w:r w:rsidRPr="00C8149F">
        <w:rPr>
          <w:rFonts w:cs="Times New Roman"/>
          <w:sz w:val="28"/>
          <w:szCs w:val="28"/>
        </w:rPr>
        <w:t xml:space="preserve"> мыйзамдардын сакталышын көзөмөлдөөнү жөнөкөйлөтүү жана коррупциялык тобокелдиктерди жоюу, оюн-зоок </w:t>
      </w:r>
      <w:r w:rsidR="001E2258">
        <w:rPr>
          <w:rFonts w:cs="Times New Roman"/>
          <w:sz w:val="28"/>
          <w:szCs w:val="28"/>
        </w:rPr>
        <w:t>тармагынын</w:t>
      </w:r>
      <w:r w:rsidRPr="00C8149F">
        <w:rPr>
          <w:rFonts w:cs="Times New Roman"/>
          <w:sz w:val="28"/>
          <w:szCs w:val="28"/>
        </w:rPr>
        <w:t xml:space="preserve"> инвестициялык жагымдуулугун жогорулатуу</w:t>
      </w:r>
      <w:r w:rsidR="001E2258">
        <w:rPr>
          <w:rFonts w:cs="Times New Roman"/>
          <w:sz w:val="28"/>
          <w:szCs w:val="28"/>
        </w:rPr>
        <w:t xml:space="preserve"> саналат жана</w:t>
      </w:r>
      <w:r w:rsidRPr="00C8149F">
        <w:rPr>
          <w:rFonts w:cs="Times New Roman"/>
          <w:sz w:val="28"/>
          <w:szCs w:val="28"/>
        </w:rPr>
        <w:t xml:space="preserve"> бул өлкөнүн инвестициялык климатына оң таасирин тийгиз</w:t>
      </w:r>
      <w:r w:rsidR="001E2258">
        <w:rPr>
          <w:rFonts w:cs="Times New Roman"/>
          <w:sz w:val="28"/>
          <w:szCs w:val="28"/>
        </w:rPr>
        <w:t>ип,</w:t>
      </w:r>
      <w:r w:rsidRPr="00C8149F">
        <w:rPr>
          <w:rFonts w:cs="Times New Roman"/>
          <w:sz w:val="28"/>
          <w:szCs w:val="28"/>
        </w:rPr>
        <w:t xml:space="preserve"> башка нерселер менен катар өлкөнүн экономикасы үчүн терс кесепеттерге </w:t>
      </w:r>
      <w:r w:rsidR="001E2258" w:rsidRPr="00C8149F">
        <w:rPr>
          <w:rFonts w:cs="Times New Roman"/>
          <w:sz w:val="28"/>
          <w:szCs w:val="28"/>
        </w:rPr>
        <w:t>(жабыр тарткан адамдардын эмгекке жөндөмдүүлүгүн жоготуу</w:t>
      </w:r>
      <w:r w:rsidR="001E2258">
        <w:rPr>
          <w:rFonts w:cs="Times New Roman"/>
          <w:sz w:val="28"/>
          <w:szCs w:val="28"/>
        </w:rPr>
        <w:t>су</w:t>
      </w:r>
      <w:r w:rsidR="001E2258" w:rsidRPr="00C8149F">
        <w:rPr>
          <w:rFonts w:cs="Times New Roman"/>
          <w:sz w:val="28"/>
          <w:szCs w:val="28"/>
        </w:rPr>
        <w:t xml:space="preserve"> ж.б.)</w:t>
      </w:r>
      <w:r w:rsidR="001E2258">
        <w:rPr>
          <w:rFonts w:cs="Times New Roman"/>
          <w:sz w:val="28"/>
          <w:szCs w:val="28"/>
        </w:rPr>
        <w:t xml:space="preserve"> </w:t>
      </w:r>
      <w:r w:rsidRPr="00C8149F">
        <w:rPr>
          <w:rFonts w:cs="Times New Roman"/>
          <w:sz w:val="28"/>
          <w:szCs w:val="28"/>
        </w:rPr>
        <w:t>алып келиши мүмкүн болгон авариялар жана инциденттер түрүндөгү коркунучтуу кесепеттерге жол берб</w:t>
      </w:r>
      <w:r w:rsidR="001E2258">
        <w:rPr>
          <w:rFonts w:cs="Times New Roman"/>
          <w:sz w:val="28"/>
          <w:szCs w:val="28"/>
        </w:rPr>
        <w:t>ейт</w:t>
      </w:r>
      <w:r w:rsidRPr="00C8149F">
        <w:rPr>
          <w:rFonts w:cs="Times New Roman"/>
          <w:sz w:val="28"/>
          <w:szCs w:val="28"/>
        </w:rPr>
        <w:t>.</w:t>
      </w:r>
    </w:p>
    <w:p w14:paraId="323E20AF" w14:textId="0EAA29FD" w:rsidR="00C8149F" w:rsidRPr="00C8149F" w:rsidRDefault="00C8149F" w:rsidP="00C8149F">
      <w:pPr>
        <w:spacing w:line="20" w:lineRule="atLeast"/>
        <w:ind w:firstLine="709"/>
        <w:rPr>
          <w:rFonts w:cs="Times New Roman"/>
          <w:sz w:val="28"/>
          <w:szCs w:val="28"/>
        </w:rPr>
      </w:pPr>
      <w:r w:rsidRPr="001E2258">
        <w:rPr>
          <w:rFonts w:cs="Times New Roman"/>
          <w:b/>
          <w:bCs/>
          <w:sz w:val="28"/>
          <w:szCs w:val="28"/>
        </w:rPr>
        <w:t>Жыйынтык:</w:t>
      </w:r>
      <w:r w:rsidRPr="00C8149F">
        <w:rPr>
          <w:rFonts w:cs="Times New Roman"/>
          <w:sz w:val="28"/>
          <w:szCs w:val="28"/>
        </w:rPr>
        <w:t xml:space="preserve"> Белгилеп кетсек, мындай учурда ишкерлердин жана мамлекеттин пайдасын акчалай түрдө аныктоо бир топ кыйын. Ошого карабастан, экономикалык чөйрөдө, </w:t>
      </w:r>
      <w:r w:rsidR="001E2258">
        <w:rPr>
          <w:rFonts w:cs="Times New Roman"/>
          <w:sz w:val="28"/>
          <w:szCs w:val="28"/>
        </w:rPr>
        <w:t>аттракциондук</w:t>
      </w:r>
      <w:r w:rsidRPr="00C8149F">
        <w:rPr>
          <w:rFonts w:cs="Times New Roman"/>
          <w:sz w:val="28"/>
          <w:szCs w:val="28"/>
        </w:rPr>
        <w:t xml:space="preserve"> </w:t>
      </w:r>
      <w:r w:rsidR="001E2258">
        <w:rPr>
          <w:rFonts w:cs="Times New Roman"/>
          <w:sz w:val="28"/>
          <w:szCs w:val="28"/>
        </w:rPr>
        <w:t>объекттерди</w:t>
      </w:r>
      <w:r w:rsidRPr="00C8149F">
        <w:rPr>
          <w:rFonts w:cs="Times New Roman"/>
          <w:sz w:val="28"/>
          <w:szCs w:val="28"/>
        </w:rPr>
        <w:t xml:space="preserve"> эксплуатациялоо тармагында, </w:t>
      </w:r>
      <w:r w:rsidR="001E2258">
        <w:rPr>
          <w:rFonts w:cs="Times New Roman"/>
          <w:sz w:val="28"/>
          <w:szCs w:val="28"/>
        </w:rPr>
        <w:t>аттракциондук жабдууларды коопсуз тейлөө боюнча</w:t>
      </w:r>
      <w:r w:rsidR="00A960FF">
        <w:rPr>
          <w:rFonts w:cs="Times New Roman"/>
          <w:sz w:val="28"/>
          <w:szCs w:val="28"/>
        </w:rPr>
        <w:t xml:space="preserve"> персоналды</w:t>
      </w:r>
      <w:r w:rsidRPr="00C8149F">
        <w:rPr>
          <w:rFonts w:cs="Times New Roman"/>
          <w:sz w:val="28"/>
          <w:szCs w:val="28"/>
        </w:rPr>
        <w:t xml:space="preserve"> даярдоо</w:t>
      </w:r>
      <w:r w:rsidR="00A960FF">
        <w:rPr>
          <w:rFonts w:cs="Times New Roman"/>
          <w:sz w:val="28"/>
          <w:szCs w:val="28"/>
        </w:rPr>
        <w:t xml:space="preserve">до </w:t>
      </w:r>
      <w:r w:rsidR="00A960FF" w:rsidRPr="00C8149F">
        <w:rPr>
          <w:rFonts w:cs="Times New Roman"/>
          <w:sz w:val="28"/>
          <w:szCs w:val="28"/>
        </w:rPr>
        <w:t>коопсуздукту орнотуу</w:t>
      </w:r>
      <w:r w:rsidRPr="00C8149F">
        <w:rPr>
          <w:rFonts w:cs="Times New Roman"/>
          <w:sz w:val="28"/>
          <w:szCs w:val="28"/>
        </w:rPr>
        <w:t xml:space="preserve"> мамлекеттин жогорку максаттарына жооп берет жана демейки боюнча пайдалуу</w:t>
      </w:r>
      <w:r w:rsidR="00A960FF">
        <w:rPr>
          <w:rFonts w:cs="Times New Roman"/>
          <w:sz w:val="28"/>
          <w:szCs w:val="28"/>
        </w:rPr>
        <w:t xml:space="preserve"> болуп саналат</w:t>
      </w:r>
      <w:r w:rsidRPr="00C8149F">
        <w:rPr>
          <w:rFonts w:cs="Times New Roman"/>
          <w:sz w:val="28"/>
          <w:szCs w:val="28"/>
        </w:rPr>
        <w:t>.</w:t>
      </w:r>
    </w:p>
    <w:p w14:paraId="5B035D1F" w14:textId="66C7A077" w:rsidR="00F773D6" w:rsidRDefault="00C8149F" w:rsidP="00A960FF">
      <w:pPr>
        <w:spacing w:line="20" w:lineRule="atLeast"/>
        <w:ind w:firstLine="709"/>
        <w:rPr>
          <w:sz w:val="28"/>
          <w:szCs w:val="28"/>
        </w:rPr>
      </w:pPr>
      <w:r w:rsidRPr="00C8149F">
        <w:rPr>
          <w:rFonts w:cs="Times New Roman"/>
          <w:sz w:val="28"/>
          <w:szCs w:val="28"/>
        </w:rPr>
        <w:t>Кызыкдар тараптар тарабынан жүргүзүлгөн экономикалык чыгаша-пайда</w:t>
      </w:r>
      <w:r w:rsidR="00A960FF">
        <w:rPr>
          <w:rFonts w:cs="Times New Roman"/>
          <w:sz w:val="28"/>
          <w:szCs w:val="28"/>
        </w:rPr>
        <w:t>ны</w:t>
      </w:r>
      <w:r w:rsidRPr="00C8149F">
        <w:rPr>
          <w:rFonts w:cs="Times New Roman"/>
          <w:sz w:val="28"/>
          <w:szCs w:val="28"/>
        </w:rPr>
        <w:t xml:space="preserve"> талдоо сунуш кылынган Эрежелерди кабыл алуунун оң натыйжалары кызыкдар тараптардын экономикалык абалын жакшырт</w:t>
      </w:r>
      <w:r w:rsidR="00A960FF">
        <w:rPr>
          <w:rFonts w:cs="Times New Roman"/>
          <w:sz w:val="28"/>
          <w:szCs w:val="28"/>
        </w:rPr>
        <w:t xml:space="preserve">ууга мүмкаүндүк берерин </w:t>
      </w:r>
      <w:r w:rsidRPr="00C8149F">
        <w:rPr>
          <w:rFonts w:cs="Times New Roman"/>
          <w:sz w:val="28"/>
          <w:szCs w:val="28"/>
        </w:rPr>
        <w:t>көрсөтүп турат.</w:t>
      </w:r>
      <w:r w:rsidR="00385FD7" w:rsidRPr="00A41CD4">
        <w:rPr>
          <w:sz w:val="28"/>
          <w:szCs w:val="28"/>
        </w:rPr>
        <w:t xml:space="preserve"> </w:t>
      </w:r>
    </w:p>
    <w:p w14:paraId="2B1866D3" w14:textId="77777777" w:rsidR="00630543" w:rsidRPr="00F773D6" w:rsidRDefault="00630543" w:rsidP="00B1198F">
      <w:pPr>
        <w:ind w:firstLine="709"/>
        <w:rPr>
          <w:sz w:val="28"/>
          <w:szCs w:val="28"/>
        </w:rPr>
      </w:pPr>
    </w:p>
    <w:p w14:paraId="622D6A17" w14:textId="7D859827" w:rsidR="003147E4" w:rsidRPr="00B1198F" w:rsidRDefault="003147E4" w:rsidP="00B1198F">
      <w:pPr>
        <w:rPr>
          <w:sz w:val="28"/>
          <w:szCs w:val="28"/>
        </w:rPr>
      </w:pPr>
      <w:r w:rsidRPr="00B1198F">
        <w:rPr>
          <w:sz w:val="28"/>
          <w:szCs w:val="28"/>
        </w:rPr>
        <w:t xml:space="preserve">9. </w:t>
      </w:r>
      <w:r w:rsidR="00C8149F">
        <w:rPr>
          <w:b/>
          <w:bCs/>
          <w:sz w:val="28"/>
          <w:szCs w:val="28"/>
        </w:rPr>
        <w:t>Ишке ашыруу тобокелдиктерин баалоо</w:t>
      </w:r>
    </w:p>
    <w:p w14:paraId="25E04BD2" w14:textId="77777777" w:rsidR="00824166" w:rsidRPr="00824166" w:rsidRDefault="00824166" w:rsidP="00824166">
      <w:pPr>
        <w:tabs>
          <w:tab w:val="left" w:pos="0"/>
        </w:tabs>
        <w:rPr>
          <w:rFonts w:cs="Times New Roman"/>
          <w:sz w:val="28"/>
          <w:szCs w:val="28"/>
        </w:rPr>
      </w:pPr>
      <w:r w:rsidRPr="00824166">
        <w:rPr>
          <w:rFonts w:cs="Times New Roman"/>
          <w:sz w:val="28"/>
          <w:szCs w:val="28"/>
        </w:rPr>
        <w:t>Сунуш кылынган Эрежелерди кабыл алуунун жана ишке ашыруунун натыйжасында алардын жоктугуна салыштырмалуу тобокелдиктер пропорционалдуу түрдө азыраак болот.</w:t>
      </w:r>
    </w:p>
    <w:p w14:paraId="28C983DE" w14:textId="77777777" w:rsidR="00824166" w:rsidRPr="00824166" w:rsidRDefault="00824166" w:rsidP="00824166">
      <w:pPr>
        <w:tabs>
          <w:tab w:val="left" w:pos="0"/>
        </w:tabs>
        <w:rPr>
          <w:rFonts w:cs="Times New Roman"/>
          <w:sz w:val="28"/>
          <w:szCs w:val="28"/>
        </w:rPr>
      </w:pPr>
      <w:r w:rsidRPr="00824166">
        <w:rPr>
          <w:rFonts w:cs="Times New Roman"/>
          <w:sz w:val="28"/>
          <w:szCs w:val="28"/>
        </w:rPr>
        <w:t>Мүмкүн болгон тобокелдиктер:</w:t>
      </w:r>
    </w:p>
    <w:p w14:paraId="32028F37" w14:textId="01CD5F4E" w:rsidR="003147E4" w:rsidRPr="00630543" w:rsidRDefault="00824166" w:rsidP="00C8149F">
      <w:pPr>
        <w:tabs>
          <w:tab w:val="left" w:pos="0"/>
        </w:tabs>
        <w:rPr>
          <w:rFonts w:cs="Times New Roman"/>
          <w:color w:val="FF0000"/>
          <w:sz w:val="28"/>
          <w:szCs w:val="28"/>
        </w:rPr>
      </w:pPr>
      <w:r>
        <w:rPr>
          <w:rFonts w:cs="Times New Roman"/>
          <w:sz w:val="28"/>
          <w:szCs w:val="28"/>
        </w:rPr>
        <w:t>Аттракциондук</w:t>
      </w:r>
      <w:r w:rsidRPr="00824166">
        <w:rPr>
          <w:rFonts w:cs="Times New Roman"/>
          <w:sz w:val="28"/>
          <w:szCs w:val="28"/>
        </w:rPr>
        <w:t xml:space="preserve"> жабдуулар</w:t>
      </w:r>
      <w:r>
        <w:rPr>
          <w:rFonts w:cs="Times New Roman"/>
          <w:sz w:val="28"/>
          <w:szCs w:val="28"/>
        </w:rPr>
        <w:t>ды</w:t>
      </w:r>
      <w:r w:rsidRPr="00824166">
        <w:rPr>
          <w:rFonts w:cs="Times New Roman"/>
          <w:sz w:val="28"/>
          <w:szCs w:val="28"/>
        </w:rPr>
        <w:t xml:space="preserve"> пайдалан</w:t>
      </w:r>
      <w:r>
        <w:rPr>
          <w:rFonts w:cs="Times New Roman"/>
          <w:sz w:val="28"/>
          <w:szCs w:val="28"/>
        </w:rPr>
        <w:t xml:space="preserve">ган </w:t>
      </w:r>
      <w:r w:rsidRPr="00824166">
        <w:rPr>
          <w:rFonts w:cs="Times New Roman"/>
          <w:sz w:val="28"/>
          <w:szCs w:val="28"/>
        </w:rPr>
        <w:t xml:space="preserve">объекттерди </w:t>
      </w:r>
      <w:r>
        <w:rPr>
          <w:rFonts w:cs="Times New Roman"/>
          <w:sz w:val="28"/>
          <w:szCs w:val="28"/>
        </w:rPr>
        <w:t>монтаждоо</w:t>
      </w:r>
      <w:r w:rsidRPr="00824166">
        <w:rPr>
          <w:rFonts w:cs="Times New Roman"/>
          <w:sz w:val="28"/>
          <w:szCs w:val="28"/>
        </w:rPr>
        <w:t xml:space="preserve"> жана </w:t>
      </w:r>
      <w:r>
        <w:rPr>
          <w:rFonts w:cs="Times New Roman"/>
          <w:sz w:val="28"/>
          <w:szCs w:val="28"/>
        </w:rPr>
        <w:t>эксплуатациялоо</w:t>
      </w:r>
      <w:r w:rsidRPr="00824166">
        <w:rPr>
          <w:rFonts w:cs="Times New Roman"/>
          <w:sz w:val="28"/>
          <w:szCs w:val="28"/>
        </w:rPr>
        <w:t xml:space="preserve"> үчүн зарыл болгон ишкер үчүн кошумча чыгымдар. Ишкер чыгымдарды үнөмдөп, </w:t>
      </w:r>
      <w:r w:rsidR="00C8149F">
        <w:rPr>
          <w:rFonts w:cs="Times New Roman"/>
          <w:sz w:val="28"/>
          <w:szCs w:val="28"/>
        </w:rPr>
        <w:t xml:space="preserve">аттракциондорду коопсуз эксплуатациялоо үчүн зарыл болгон </w:t>
      </w:r>
      <w:r w:rsidRPr="00824166">
        <w:rPr>
          <w:rFonts w:cs="Times New Roman"/>
          <w:sz w:val="28"/>
          <w:szCs w:val="28"/>
        </w:rPr>
        <w:t xml:space="preserve">коргоо </w:t>
      </w:r>
      <w:r>
        <w:rPr>
          <w:rFonts w:cs="Times New Roman"/>
          <w:sz w:val="28"/>
          <w:szCs w:val="28"/>
        </w:rPr>
        <w:t>каражаттары жана аппаратурасы, көзөмөлдөөчү-өлчөөчү приборлору жок</w:t>
      </w:r>
      <w:r w:rsidRPr="00824166">
        <w:rPr>
          <w:rFonts w:cs="Times New Roman"/>
          <w:sz w:val="28"/>
          <w:szCs w:val="28"/>
        </w:rPr>
        <w:t>, техникалык сыноолор</w:t>
      </w:r>
      <w:r w:rsidR="00C8149F">
        <w:rPr>
          <w:rFonts w:cs="Times New Roman"/>
          <w:sz w:val="28"/>
          <w:szCs w:val="28"/>
        </w:rPr>
        <w:t>ду</w:t>
      </w:r>
      <w:r w:rsidRPr="00824166">
        <w:rPr>
          <w:rFonts w:cs="Times New Roman"/>
          <w:sz w:val="28"/>
          <w:szCs w:val="28"/>
        </w:rPr>
        <w:t xml:space="preserve"> жана </w:t>
      </w:r>
      <w:r w:rsidR="00C8149F">
        <w:rPr>
          <w:rFonts w:cs="Times New Roman"/>
          <w:sz w:val="28"/>
          <w:szCs w:val="28"/>
        </w:rPr>
        <w:t xml:space="preserve">күбөлөндүрүүлөрдү жүргүзүүгө, персоналды окутууга каражат жумшабастан курушу мүмкүн. </w:t>
      </w:r>
    </w:p>
    <w:p w14:paraId="4D97317C" w14:textId="0B31F9B2" w:rsidR="00824166" w:rsidRPr="00824166" w:rsidRDefault="00824166" w:rsidP="00824166">
      <w:pPr>
        <w:rPr>
          <w:rFonts w:cs="Times New Roman"/>
          <w:sz w:val="28"/>
          <w:szCs w:val="28"/>
        </w:rPr>
      </w:pPr>
      <w:r w:rsidRPr="00824166">
        <w:rPr>
          <w:rFonts w:cs="Times New Roman"/>
          <w:sz w:val="28"/>
          <w:szCs w:val="28"/>
        </w:rPr>
        <w:t>Тобокелдиктерди азайтуу чаралары: көзөмөлдөөчү орган тарабынан к</w:t>
      </w:r>
      <w:r>
        <w:rPr>
          <w:rFonts w:cs="Times New Roman"/>
          <w:sz w:val="28"/>
          <w:szCs w:val="28"/>
        </w:rPr>
        <w:t xml:space="preserve">өзөмөлдөө </w:t>
      </w:r>
      <w:r w:rsidRPr="00824166">
        <w:rPr>
          <w:rFonts w:cs="Times New Roman"/>
          <w:sz w:val="28"/>
          <w:szCs w:val="28"/>
        </w:rPr>
        <w:t xml:space="preserve">жана </w:t>
      </w:r>
      <w:r>
        <w:rPr>
          <w:rFonts w:cs="Times New Roman"/>
          <w:sz w:val="28"/>
          <w:szCs w:val="28"/>
        </w:rPr>
        <w:t>жазма буйруктар</w:t>
      </w:r>
      <w:r w:rsidRPr="00824166">
        <w:rPr>
          <w:rFonts w:cs="Times New Roman"/>
          <w:sz w:val="28"/>
          <w:szCs w:val="28"/>
        </w:rPr>
        <w:t xml:space="preserve"> (токтотуу).</w:t>
      </w:r>
    </w:p>
    <w:p w14:paraId="3C5246D3" w14:textId="0F9BD13D" w:rsidR="00824166" w:rsidRPr="00824166" w:rsidRDefault="00824166" w:rsidP="00824166">
      <w:pPr>
        <w:rPr>
          <w:rFonts w:cs="Times New Roman"/>
          <w:sz w:val="28"/>
          <w:szCs w:val="28"/>
        </w:rPr>
      </w:pPr>
      <w:r>
        <w:rPr>
          <w:rFonts w:cs="Times New Roman"/>
          <w:sz w:val="28"/>
          <w:szCs w:val="28"/>
        </w:rPr>
        <w:lastRenderedPageBreak/>
        <w:t>Аттракциондук</w:t>
      </w:r>
      <w:r w:rsidRPr="00824166">
        <w:rPr>
          <w:rFonts w:cs="Times New Roman"/>
          <w:sz w:val="28"/>
          <w:szCs w:val="28"/>
        </w:rPr>
        <w:t xml:space="preserve"> жабдууларын орнотуунун жана эксплуатациялоонун Эрежелердин жана стандарттардын белгиленген талаптарына шайкештигин баалоочу аспаптарды жана механизмдерди киргизүү, ошондой эле бул процедураларды түздөн-түз жүзөгө ашыруучу адамдарды даярдоо жана квалификациясын жогорулатуу бир аз убакытты талап кылат.</w:t>
      </w:r>
    </w:p>
    <w:p w14:paraId="24307CA4" w14:textId="707D6F7E" w:rsidR="00824166" w:rsidRDefault="00824166" w:rsidP="00824166">
      <w:pPr>
        <w:rPr>
          <w:rFonts w:cs="Times New Roman"/>
          <w:sz w:val="28"/>
          <w:szCs w:val="28"/>
        </w:rPr>
      </w:pPr>
      <w:r w:rsidRPr="00824166">
        <w:rPr>
          <w:rFonts w:cs="Times New Roman"/>
          <w:sz w:val="28"/>
          <w:szCs w:val="28"/>
        </w:rPr>
        <w:t xml:space="preserve">Тобокелдиктерди азайтуу боюнча чаралар: </w:t>
      </w:r>
      <w:r>
        <w:rPr>
          <w:rFonts w:cs="Times New Roman"/>
          <w:sz w:val="28"/>
          <w:szCs w:val="28"/>
        </w:rPr>
        <w:t>аттракциондук</w:t>
      </w:r>
      <w:r w:rsidRPr="00824166">
        <w:rPr>
          <w:rFonts w:cs="Times New Roman"/>
          <w:sz w:val="28"/>
          <w:szCs w:val="28"/>
        </w:rPr>
        <w:t xml:space="preserve"> жабдуулар</w:t>
      </w:r>
      <w:r>
        <w:rPr>
          <w:rFonts w:cs="Times New Roman"/>
          <w:sz w:val="28"/>
          <w:szCs w:val="28"/>
        </w:rPr>
        <w:t>д</w:t>
      </w:r>
      <w:r w:rsidRPr="00824166">
        <w:rPr>
          <w:rFonts w:cs="Times New Roman"/>
          <w:sz w:val="28"/>
          <w:szCs w:val="28"/>
        </w:rPr>
        <w:t>ы пайдалануучу объектилердин жабдууларын аларды орнотуу аянттарында техникалык экспертизадан өткөрүү механизмдерин мүмкүн болушунча тездетүү, анын ичинде аларды андан ары коопсуз эксплуатациялоо жана жабдууларды утилдештирүү маселелерин чечүү.</w:t>
      </w:r>
    </w:p>
    <w:p w14:paraId="357C4436" w14:textId="77777777" w:rsidR="00630543" w:rsidRPr="008743BA" w:rsidRDefault="00630543" w:rsidP="008743BA">
      <w:pPr>
        <w:tabs>
          <w:tab w:val="left" w:pos="0"/>
          <w:tab w:val="left" w:pos="1080"/>
        </w:tabs>
        <w:rPr>
          <w:rFonts w:cs="Times New Roman"/>
          <w:sz w:val="28"/>
          <w:szCs w:val="28"/>
        </w:rPr>
      </w:pPr>
    </w:p>
    <w:p w14:paraId="7B519A70" w14:textId="0205F554" w:rsidR="003147E4" w:rsidRPr="008743BA" w:rsidRDefault="003147E4" w:rsidP="00C9261F">
      <w:pPr>
        <w:rPr>
          <w:b/>
          <w:bCs/>
          <w:sz w:val="28"/>
          <w:szCs w:val="28"/>
        </w:rPr>
      </w:pPr>
      <w:r w:rsidRPr="008743BA">
        <w:rPr>
          <w:sz w:val="28"/>
          <w:szCs w:val="28"/>
        </w:rPr>
        <w:t xml:space="preserve">10. </w:t>
      </w:r>
      <w:r w:rsidR="00824166">
        <w:rPr>
          <w:b/>
          <w:bCs/>
          <w:sz w:val="28"/>
          <w:szCs w:val="28"/>
        </w:rPr>
        <w:t>Атаандаштыкка болгон таасирин баалоо</w:t>
      </w:r>
    </w:p>
    <w:p w14:paraId="02D6FF8C" w14:textId="77777777" w:rsidR="00F131FB" w:rsidRPr="00F131FB" w:rsidRDefault="00F131FB" w:rsidP="00F131FB">
      <w:pPr>
        <w:rPr>
          <w:sz w:val="28"/>
          <w:szCs w:val="28"/>
        </w:rPr>
      </w:pPr>
      <w:r w:rsidRPr="00F131FB">
        <w:rPr>
          <w:sz w:val="28"/>
          <w:szCs w:val="28"/>
        </w:rPr>
        <w:t>Ченемдик укуктук документтин жоктугу жана орто мөөнөттүү келечекте аттракциондорду пайдалануучу объектилерди алмаштыруу үчүн финансылык ресурстардын жоктугу төмөнкүлөргө алып келет:</w:t>
      </w:r>
    </w:p>
    <w:p w14:paraId="0D16565C" w14:textId="2BCEC8B1" w:rsidR="00F131FB" w:rsidRPr="00F131FB" w:rsidRDefault="00F131FB" w:rsidP="00F131FB">
      <w:pPr>
        <w:rPr>
          <w:sz w:val="28"/>
          <w:szCs w:val="28"/>
        </w:rPr>
      </w:pPr>
      <w:r w:rsidRPr="00F131FB">
        <w:rPr>
          <w:sz w:val="28"/>
          <w:szCs w:val="28"/>
        </w:rPr>
        <w:t xml:space="preserve">- коопсуз оюн-зоок аттракциондорун куруунун өсүшүн </w:t>
      </w:r>
      <w:r>
        <w:rPr>
          <w:sz w:val="28"/>
          <w:szCs w:val="28"/>
        </w:rPr>
        <w:t>токтотууга</w:t>
      </w:r>
      <w:r w:rsidRPr="00F131FB">
        <w:rPr>
          <w:sz w:val="28"/>
          <w:szCs w:val="28"/>
        </w:rPr>
        <w:t>;</w:t>
      </w:r>
    </w:p>
    <w:p w14:paraId="2CFBD040" w14:textId="77777777" w:rsidR="00F131FB" w:rsidRPr="00F131FB" w:rsidRDefault="00F131FB" w:rsidP="00F131FB">
      <w:pPr>
        <w:rPr>
          <w:sz w:val="28"/>
          <w:szCs w:val="28"/>
        </w:rPr>
      </w:pPr>
      <w:r w:rsidRPr="00F131FB">
        <w:rPr>
          <w:sz w:val="28"/>
          <w:szCs w:val="28"/>
        </w:rPr>
        <w:t>- иштин ушул чөйрөсүндөгү жумушсуздукка;</w:t>
      </w:r>
    </w:p>
    <w:p w14:paraId="5370E861" w14:textId="67D9B782" w:rsidR="00F131FB" w:rsidRPr="00F131FB" w:rsidRDefault="00F131FB" w:rsidP="00F131FB">
      <w:pPr>
        <w:rPr>
          <w:sz w:val="28"/>
          <w:szCs w:val="28"/>
        </w:rPr>
      </w:pPr>
      <w:r w:rsidRPr="00F131FB">
        <w:rPr>
          <w:sz w:val="28"/>
          <w:szCs w:val="28"/>
        </w:rPr>
        <w:t xml:space="preserve">- салыктык кирешелердин жана социалдык төлөмдөрдүн өсүшүн </w:t>
      </w:r>
      <w:r>
        <w:rPr>
          <w:sz w:val="28"/>
          <w:szCs w:val="28"/>
        </w:rPr>
        <w:t>токтотууга</w:t>
      </w:r>
      <w:r w:rsidRPr="00F131FB">
        <w:rPr>
          <w:sz w:val="28"/>
          <w:szCs w:val="28"/>
        </w:rPr>
        <w:t>;</w:t>
      </w:r>
    </w:p>
    <w:p w14:paraId="2D8FC3A8" w14:textId="77777777" w:rsidR="00F131FB" w:rsidRPr="00F131FB" w:rsidRDefault="00F131FB" w:rsidP="00F131FB">
      <w:pPr>
        <w:rPr>
          <w:sz w:val="28"/>
          <w:szCs w:val="28"/>
        </w:rPr>
      </w:pPr>
      <w:r w:rsidRPr="00F131FB">
        <w:rPr>
          <w:sz w:val="28"/>
          <w:szCs w:val="28"/>
        </w:rPr>
        <w:t>- калк үчүн коопсуз оюн-зоок аттракциондорунун жоктугуна;</w:t>
      </w:r>
    </w:p>
    <w:p w14:paraId="7F51C584" w14:textId="5420165E" w:rsidR="00F131FB" w:rsidRPr="00F131FB" w:rsidRDefault="00F131FB" w:rsidP="00F131FB">
      <w:pPr>
        <w:rPr>
          <w:sz w:val="28"/>
          <w:szCs w:val="28"/>
        </w:rPr>
      </w:pPr>
      <w:r w:rsidRPr="00F131FB">
        <w:rPr>
          <w:sz w:val="28"/>
          <w:szCs w:val="28"/>
        </w:rPr>
        <w:t>- Кыргыз Республикасынын Евразия экономикалык бирлигинин «Атракциондордун коопсуздугу жөнүндө» техникалык регламентинин (</w:t>
      </w:r>
      <w:r>
        <w:rPr>
          <w:sz w:val="28"/>
          <w:szCs w:val="28"/>
        </w:rPr>
        <w:t xml:space="preserve">ЕАЭБ </w:t>
      </w:r>
      <w:r w:rsidRPr="00F131FB">
        <w:rPr>
          <w:sz w:val="28"/>
          <w:szCs w:val="28"/>
        </w:rPr>
        <w:t>ТР 038/2016)» талаптарын аткаруу боюнча милдеттенмелерин аткарб</w:t>
      </w:r>
      <w:r>
        <w:rPr>
          <w:sz w:val="28"/>
          <w:szCs w:val="28"/>
        </w:rPr>
        <w:t>оого</w:t>
      </w:r>
      <w:r w:rsidRPr="00F131FB">
        <w:rPr>
          <w:sz w:val="28"/>
          <w:szCs w:val="28"/>
        </w:rPr>
        <w:t>.</w:t>
      </w:r>
    </w:p>
    <w:p w14:paraId="3DDE3C1B" w14:textId="30E0AA18" w:rsidR="006768A3" w:rsidRDefault="00F131FB" w:rsidP="00824166">
      <w:pPr>
        <w:rPr>
          <w:sz w:val="28"/>
          <w:szCs w:val="28"/>
        </w:rPr>
      </w:pPr>
      <w:r w:rsidRPr="00F131FB">
        <w:rPr>
          <w:sz w:val="28"/>
          <w:szCs w:val="28"/>
        </w:rPr>
        <w:t xml:space="preserve">Рынок шартында коопсуздуктун өзү мамлекет тарабынан бизнеске, калкка сатылган товарга айланат. Эгерде ошондой болсо, анда бизнес </w:t>
      </w:r>
      <w:r>
        <w:rPr>
          <w:sz w:val="28"/>
          <w:szCs w:val="28"/>
        </w:rPr>
        <w:t xml:space="preserve">коопсуздукка </w:t>
      </w:r>
      <w:r w:rsidRPr="00F131FB">
        <w:rPr>
          <w:sz w:val="28"/>
          <w:szCs w:val="28"/>
        </w:rPr>
        <w:t>азыраак каржы ресурстары</w:t>
      </w:r>
      <w:r>
        <w:rPr>
          <w:sz w:val="28"/>
          <w:szCs w:val="28"/>
        </w:rPr>
        <w:t>н сарптоо менен</w:t>
      </w:r>
      <w:r w:rsidRPr="00F131FB">
        <w:rPr>
          <w:sz w:val="28"/>
          <w:szCs w:val="28"/>
        </w:rPr>
        <w:t xml:space="preserve"> ээ болууга умтулат, анткени өзгөчө кырдаалдарда жана жаракат алган учурда, алардын кесепеттерин жоюу үчүн </w:t>
      </w:r>
      <w:r>
        <w:rPr>
          <w:sz w:val="28"/>
          <w:szCs w:val="28"/>
        </w:rPr>
        <w:t xml:space="preserve">ал </w:t>
      </w:r>
      <w:r w:rsidRPr="00F131FB">
        <w:rPr>
          <w:sz w:val="28"/>
          <w:szCs w:val="28"/>
        </w:rPr>
        <w:t xml:space="preserve">алда канча көп акча коротууга аргасыз болот. Коопсуздукка </w:t>
      </w:r>
      <w:r>
        <w:rPr>
          <w:sz w:val="28"/>
          <w:szCs w:val="28"/>
        </w:rPr>
        <w:t>каражат</w:t>
      </w:r>
      <w:r w:rsidRPr="00F131FB">
        <w:rPr>
          <w:sz w:val="28"/>
          <w:szCs w:val="28"/>
        </w:rPr>
        <w:t xml:space="preserve"> салуу – бул </w:t>
      </w:r>
      <w:r>
        <w:rPr>
          <w:sz w:val="28"/>
          <w:szCs w:val="28"/>
        </w:rPr>
        <w:t xml:space="preserve">аттракциондук </w:t>
      </w:r>
      <w:r w:rsidRPr="00F131FB">
        <w:rPr>
          <w:sz w:val="28"/>
          <w:szCs w:val="28"/>
        </w:rPr>
        <w:t xml:space="preserve">жабдуулардын узак мөөнөттүү туруктуулугун, демек анын кирешелүүлүгүн камсыз кылган пайдалуу </w:t>
      </w:r>
      <w:r>
        <w:rPr>
          <w:sz w:val="28"/>
          <w:szCs w:val="28"/>
        </w:rPr>
        <w:t>салым болуп саналат</w:t>
      </w:r>
      <w:r w:rsidRPr="00F131FB">
        <w:rPr>
          <w:sz w:val="28"/>
          <w:szCs w:val="28"/>
        </w:rPr>
        <w:t>. Мындан тышкары, аттракциондун төмөн жана авариясыз иштеши анын жагымдуулугун жана кредит</w:t>
      </w:r>
      <w:r>
        <w:rPr>
          <w:sz w:val="28"/>
          <w:szCs w:val="28"/>
        </w:rPr>
        <w:t xml:space="preserve"> берүүчү</w:t>
      </w:r>
      <w:r w:rsidR="00824166">
        <w:rPr>
          <w:sz w:val="28"/>
          <w:szCs w:val="28"/>
        </w:rPr>
        <w:t xml:space="preserve"> каржы </w:t>
      </w:r>
      <w:r w:rsidRPr="00F131FB">
        <w:rPr>
          <w:sz w:val="28"/>
          <w:szCs w:val="28"/>
        </w:rPr>
        <w:t>мекемелердин рейтингин жана атаандаштыкка жөндөмдүүлүгүн жогорулатат.</w:t>
      </w:r>
    </w:p>
    <w:p w14:paraId="11B4A716" w14:textId="77777777" w:rsidR="00630543" w:rsidRPr="006921D1" w:rsidRDefault="00630543" w:rsidP="008743BA">
      <w:pPr>
        <w:rPr>
          <w:sz w:val="28"/>
          <w:szCs w:val="28"/>
        </w:rPr>
      </w:pPr>
    </w:p>
    <w:p w14:paraId="5A7AB136" w14:textId="478D6027" w:rsidR="00C9261F" w:rsidRPr="008743BA" w:rsidRDefault="00C9261F" w:rsidP="00C9261F">
      <w:pPr>
        <w:rPr>
          <w:b/>
          <w:bCs/>
          <w:sz w:val="28"/>
          <w:szCs w:val="28"/>
        </w:rPr>
      </w:pPr>
      <w:r w:rsidRPr="008743BA">
        <w:rPr>
          <w:sz w:val="28"/>
          <w:szCs w:val="28"/>
        </w:rPr>
        <w:t xml:space="preserve">11. </w:t>
      </w:r>
      <w:r w:rsidR="00F131FB">
        <w:rPr>
          <w:b/>
          <w:bCs/>
          <w:sz w:val="28"/>
          <w:szCs w:val="28"/>
        </w:rPr>
        <w:t>Кызыкдар тараптардын пикирлери</w:t>
      </w:r>
    </w:p>
    <w:p w14:paraId="44D04F13" w14:textId="47364AD0" w:rsidR="00295F49" w:rsidRDefault="000A7803" w:rsidP="000A7803">
      <w:pPr>
        <w:ind w:firstLine="709"/>
        <w:rPr>
          <w:sz w:val="28"/>
          <w:szCs w:val="28"/>
        </w:rPr>
      </w:pPr>
      <w:r>
        <w:rPr>
          <w:sz w:val="28"/>
          <w:szCs w:val="28"/>
        </w:rPr>
        <w:t xml:space="preserve">1) </w:t>
      </w:r>
      <w:r w:rsidR="00295F49" w:rsidRPr="00295F49">
        <w:rPr>
          <w:sz w:val="28"/>
          <w:szCs w:val="28"/>
        </w:rPr>
        <w:t xml:space="preserve">Кыргыз Республикасынын мамлекеттик органдарынын (Жаратылыш ресурстары, экология жана техникалык көзөмөл министрлиги жана анын түзүмдүк бөлүмдөрү, Экономика жана коммерция министрлиги) пикири оң. </w:t>
      </w:r>
      <w:r w:rsidR="00F131FB">
        <w:rPr>
          <w:sz w:val="28"/>
          <w:szCs w:val="28"/>
        </w:rPr>
        <w:t>Себеби к</w:t>
      </w:r>
      <w:r w:rsidR="00295F49" w:rsidRPr="00295F49">
        <w:rPr>
          <w:sz w:val="28"/>
          <w:szCs w:val="28"/>
        </w:rPr>
        <w:t xml:space="preserve">оопсуздук эрежелери уюштуруу-укуктук формасына карабастан бардык юридикалык жана жеке жактар, аттракциондорду пайдаланган эксплуатациялоочу объекттер, ошондой эле карамагында турган кооптуу объектилери бар аткаруу бийлик органдары үчүн милдеттүү </w:t>
      </w:r>
      <w:r w:rsidR="00295F49" w:rsidRPr="00295F49">
        <w:rPr>
          <w:sz w:val="28"/>
          <w:szCs w:val="28"/>
        </w:rPr>
        <w:lastRenderedPageBreak/>
        <w:t>болгон коопсуздук талаптарын белгиле</w:t>
      </w:r>
      <w:r w:rsidR="00F131FB">
        <w:rPr>
          <w:sz w:val="28"/>
          <w:szCs w:val="28"/>
        </w:rPr>
        <w:t>йт</w:t>
      </w:r>
      <w:r w:rsidR="00295F49" w:rsidRPr="00295F49">
        <w:rPr>
          <w:sz w:val="28"/>
          <w:szCs w:val="28"/>
        </w:rPr>
        <w:t xml:space="preserve"> жана иштин ушул чөйрөсүндөгү мамилелерди жөнгө салат. Мамлекеттик органдардын терс пикирлери жок.</w:t>
      </w:r>
    </w:p>
    <w:p w14:paraId="5FF4E506" w14:textId="51412355" w:rsidR="00643B92" w:rsidRPr="00643B92" w:rsidRDefault="006768A3" w:rsidP="00F131FB">
      <w:pPr>
        <w:ind w:firstLine="709"/>
        <w:rPr>
          <w:sz w:val="28"/>
          <w:szCs w:val="28"/>
        </w:rPr>
      </w:pPr>
      <w:r w:rsidRPr="00863EDF">
        <w:rPr>
          <w:sz w:val="28"/>
          <w:szCs w:val="28"/>
        </w:rPr>
        <w:t xml:space="preserve"> </w:t>
      </w:r>
      <w:r w:rsidR="000A7803" w:rsidRPr="000A7803">
        <w:rPr>
          <w:sz w:val="28"/>
          <w:szCs w:val="28"/>
        </w:rPr>
        <w:t xml:space="preserve">2) </w:t>
      </w:r>
      <w:r w:rsidR="00295F49">
        <w:rPr>
          <w:sz w:val="28"/>
          <w:szCs w:val="28"/>
        </w:rPr>
        <w:t>Ишкердик</w:t>
      </w:r>
      <w:r w:rsidR="00643B92" w:rsidRPr="00643B92">
        <w:rPr>
          <w:sz w:val="28"/>
          <w:szCs w:val="28"/>
        </w:rPr>
        <w:t xml:space="preserve"> субъекттердин пикири </w:t>
      </w:r>
      <w:r w:rsidR="00295F49">
        <w:rPr>
          <w:sz w:val="28"/>
          <w:szCs w:val="28"/>
        </w:rPr>
        <w:t xml:space="preserve">– </w:t>
      </w:r>
      <w:r w:rsidR="00643B92" w:rsidRPr="00643B92">
        <w:rPr>
          <w:sz w:val="28"/>
          <w:szCs w:val="28"/>
        </w:rPr>
        <w:t>оң. Ишкерлер</w:t>
      </w:r>
      <w:r w:rsidR="00295F49">
        <w:rPr>
          <w:sz w:val="28"/>
          <w:szCs w:val="28"/>
        </w:rPr>
        <w:t>дин</w:t>
      </w:r>
      <w:r w:rsidR="00643B92" w:rsidRPr="00643B92">
        <w:rPr>
          <w:sz w:val="28"/>
          <w:szCs w:val="28"/>
        </w:rPr>
        <w:t xml:space="preserve"> Эрежелердин талаптарын туура жана абийирдүү аткаруу</w:t>
      </w:r>
      <w:r w:rsidR="00295F49">
        <w:rPr>
          <w:sz w:val="28"/>
          <w:szCs w:val="28"/>
        </w:rPr>
        <w:t>су</w:t>
      </w:r>
      <w:r w:rsidR="00643B92" w:rsidRPr="00643B92">
        <w:rPr>
          <w:sz w:val="28"/>
          <w:szCs w:val="28"/>
        </w:rPr>
        <w:t xml:space="preserve"> адамдардын өмүрүнө жана ден соолугуна келтирилген зыянды кыйла азайтат.</w:t>
      </w:r>
    </w:p>
    <w:p w14:paraId="51030BFE" w14:textId="46603758" w:rsidR="00643B92" w:rsidRPr="00643B92" w:rsidRDefault="00643B92" w:rsidP="00643B92">
      <w:pPr>
        <w:rPr>
          <w:sz w:val="28"/>
          <w:szCs w:val="28"/>
        </w:rPr>
      </w:pPr>
      <w:r w:rsidRPr="00643B92">
        <w:rPr>
          <w:sz w:val="28"/>
          <w:szCs w:val="28"/>
        </w:rPr>
        <w:t xml:space="preserve">- </w:t>
      </w:r>
      <w:r w:rsidR="00295F49">
        <w:rPr>
          <w:sz w:val="28"/>
          <w:szCs w:val="28"/>
        </w:rPr>
        <w:t>ишкердик</w:t>
      </w:r>
      <w:r w:rsidRPr="00643B92">
        <w:rPr>
          <w:sz w:val="28"/>
          <w:szCs w:val="28"/>
        </w:rPr>
        <w:t xml:space="preserve"> субъекттер үчүн терс</w:t>
      </w:r>
      <w:r w:rsidR="00295F49">
        <w:rPr>
          <w:sz w:val="28"/>
          <w:szCs w:val="28"/>
        </w:rPr>
        <w:t xml:space="preserve"> жагы</w:t>
      </w:r>
      <w:r w:rsidRPr="00643B92">
        <w:rPr>
          <w:sz w:val="28"/>
          <w:szCs w:val="28"/>
        </w:rPr>
        <w:t xml:space="preserve">, </w:t>
      </w:r>
      <w:r w:rsidR="00824166">
        <w:rPr>
          <w:sz w:val="28"/>
          <w:szCs w:val="28"/>
        </w:rPr>
        <w:t>аттракциондук</w:t>
      </w:r>
      <w:r w:rsidRPr="00643B92">
        <w:rPr>
          <w:sz w:val="28"/>
          <w:szCs w:val="28"/>
        </w:rPr>
        <w:t xml:space="preserve"> жабдууларын техникалык диагностикалоого, кызматкерлерди коопсуздук чараларына окутууга жана аварияларды жана инциденттерди жоюуга чыгымдар көбөйөт.</w:t>
      </w:r>
    </w:p>
    <w:p w14:paraId="7CEFEFED" w14:textId="77452617" w:rsidR="00643B92" w:rsidRPr="00643B92" w:rsidRDefault="00643B92" w:rsidP="00643B92">
      <w:pPr>
        <w:rPr>
          <w:sz w:val="28"/>
          <w:szCs w:val="28"/>
        </w:rPr>
      </w:pPr>
      <w:r w:rsidRPr="00643B92">
        <w:rPr>
          <w:sz w:val="28"/>
          <w:szCs w:val="28"/>
        </w:rPr>
        <w:t xml:space="preserve">3) Калк үчүн </w:t>
      </w:r>
      <w:r w:rsidR="00295F49">
        <w:rPr>
          <w:sz w:val="28"/>
          <w:szCs w:val="28"/>
        </w:rPr>
        <w:t xml:space="preserve">бир </w:t>
      </w:r>
      <w:r w:rsidRPr="00643B92">
        <w:rPr>
          <w:sz w:val="28"/>
          <w:szCs w:val="28"/>
        </w:rPr>
        <w:t>гана оң, анткени чоңдор жана балдар аттракциондорду колдонууда өздөрүнүн коопсуздугуна ишенишет.</w:t>
      </w:r>
    </w:p>
    <w:p w14:paraId="7F9F6BAD" w14:textId="5A8756A5" w:rsidR="00626306" w:rsidRPr="00295F49" w:rsidRDefault="00643B92" w:rsidP="00295F49">
      <w:pPr>
        <w:rPr>
          <w:sz w:val="28"/>
          <w:szCs w:val="28"/>
        </w:rPr>
      </w:pPr>
      <w:r w:rsidRPr="00643B92">
        <w:rPr>
          <w:sz w:val="28"/>
          <w:szCs w:val="28"/>
        </w:rPr>
        <w:t>Жалпысынан мамлекеттик жөнгө салуунун сунушталган варианты талкуунун бардык катышуучулары тарабынан жактырылды.</w:t>
      </w:r>
    </w:p>
    <w:p w14:paraId="21F2BBDE" w14:textId="77777777" w:rsidR="00626306" w:rsidRPr="00626306" w:rsidRDefault="00626306" w:rsidP="008743BA">
      <w:pPr>
        <w:ind w:firstLine="709"/>
        <w:rPr>
          <w:color w:val="FF0000"/>
          <w:sz w:val="28"/>
          <w:szCs w:val="28"/>
        </w:rPr>
      </w:pPr>
    </w:p>
    <w:p w14:paraId="781DFC67" w14:textId="113D3BFE" w:rsidR="00A41CD4" w:rsidRPr="008743BA" w:rsidRDefault="00C9261F" w:rsidP="008743BA">
      <w:pPr>
        <w:rPr>
          <w:sz w:val="28"/>
          <w:szCs w:val="28"/>
        </w:rPr>
      </w:pPr>
      <w:r w:rsidRPr="008743BA">
        <w:rPr>
          <w:sz w:val="28"/>
          <w:szCs w:val="28"/>
        </w:rPr>
        <w:t xml:space="preserve">12. </w:t>
      </w:r>
      <w:r w:rsidR="00643B92">
        <w:rPr>
          <w:b/>
          <w:bCs/>
          <w:sz w:val="28"/>
          <w:szCs w:val="28"/>
        </w:rPr>
        <w:t>Сунушталган жөнгө салуунун тандоонун негиздемеси</w:t>
      </w:r>
    </w:p>
    <w:p w14:paraId="3168E392" w14:textId="716CC578" w:rsidR="00E44CB6" w:rsidRPr="00863EDF" w:rsidRDefault="00643B92" w:rsidP="00E44CB6">
      <w:pPr>
        <w:rPr>
          <w:rFonts w:cs="Times New Roman"/>
          <w:sz w:val="28"/>
          <w:szCs w:val="28"/>
        </w:rPr>
      </w:pPr>
      <w:r w:rsidRPr="00643B92">
        <w:rPr>
          <w:rFonts w:cs="Times New Roman"/>
          <w:sz w:val="28"/>
          <w:szCs w:val="28"/>
        </w:rPr>
        <w:t xml:space="preserve">Учурда Кыргыз Республикасында аттракциондордун ишин жөнгө салуучу ченемдик укуктук акт жок. Бардык этаптарда мындай талаптардын зарылдыгы жеке адамдардын өмүрүн жана ден соолугун коргоо менен </w:t>
      </w:r>
      <w:r>
        <w:rPr>
          <w:rFonts w:cs="Times New Roman"/>
          <w:sz w:val="28"/>
          <w:szCs w:val="28"/>
        </w:rPr>
        <w:t>шартталат</w:t>
      </w:r>
      <w:r w:rsidR="00E44CB6" w:rsidRPr="00863EDF">
        <w:rPr>
          <w:rFonts w:cs="Times New Roman"/>
          <w:sz w:val="28"/>
          <w:szCs w:val="28"/>
        </w:rPr>
        <w:t xml:space="preserve">. </w:t>
      </w:r>
    </w:p>
    <w:p w14:paraId="1B1EE34D" w14:textId="0802C134" w:rsidR="00732634" w:rsidRPr="00732634" w:rsidRDefault="00732634" w:rsidP="00732634">
      <w:pPr>
        <w:autoSpaceDE w:val="0"/>
        <w:autoSpaceDN w:val="0"/>
        <w:adjustRightInd w:val="0"/>
        <w:spacing w:line="20" w:lineRule="atLeast"/>
        <w:rPr>
          <w:rFonts w:cs="Times New Roman"/>
          <w:sz w:val="28"/>
          <w:szCs w:val="28"/>
        </w:rPr>
      </w:pPr>
      <w:r w:rsidRPr="00732634">
        <w:rPr>
          <w:rFonts w:cs="Times New Roman"/>
          <w:sz w:val="28"/>
          <w:szCs w:val="28"/>
        </w:rPr>
        <w:t xml:space="preserve">Аттракциондорду долбоорлоонун жана эксплуатациялоонун регламенттелген тартиби менен талаптарынын жоктугу долбоордук документтерди, анын ичинде техникалык диагностиканы жана аттракциондордун иштешине, анын ичинде </w:t>
      </w:r>
      <w:r>
        <w:rPr>
          <w:rFonts w:cs="Times New Roman"/>
          <w:sz w:val="28"/>
          <w:szCs w:val="28"/>
        </w:rPr>
        <w:t xml:space="preserve">көзөмөлдөөчү-өлчөөчү </w:t>
      </w:r>
      <w:r w:rsidRPr="00732634">
        <w:rPr>
          <w:rFonts w:cs="Times New Roman"/>
          <w:sz w:val="28"/>
          <w:szCs w:val="28"/>
        </w:rPr>
        <w:t>приборлорду колдонуу менен</w:t>
      </w:r>
      <w:r>
        <w:rPr>
          <w:rFonts w:cs="Times New Roman"/>
          <w:sz w:val="28"/>
          <w:szCs w:val="28"/>
        </w:rPr>
        <w:t xml:space="preserve"> </w:t>
      </w:r>
      <w:r w:rsidRPr="00732634">
        <w:rPr>
          <w:rFonts w:cs="Times New Roman"/>
          <w:sz w:val="28"/>
          <w:szCs w:val="28"/>
        </w:rPr>
        <w:t>диспетчердик контролду толук жана талаптагыдай изилдөөнү кыйындатат.</w:t>
      </w:r>
    </w:p>
    <w:p w14:paraId="0B02BB0C" w14:textId="77777777" w:rsidR="00732634" w:rsidRPr="00732634" w:rsidRDefault="00732634" w:rsidP="00732634">
      <w:pPr>
        <w:autoSpaceDE w:val="0"/>
        <w:autoSpaceDN w:val="0"/>
        <w:adjustRightInd w:val="0"/>
        <w:spacing w:line="20" w:lineRule="atLeast"/>
        <w:rPr>
          <w:rFonts w:cs="Times New Roman"/>
          <w:sz w:val="28"/>
          <w:szCs w:val="28"/>
        </w:rPr>
      </w:pPr>
      <w:r w:rsidRPr="00732634">
        <w:rPr>
          <w:rFonts w:cs="Times New Roman"/>
          <w:sz w:val="28"/>
          <w:szCs w:val="28"/>
        </w:rPr>
        <w:t>Евразиялык экономикалык биримдикке кирүү менен Кыргыз Республикасы катышуучу өлкөлөр үчүн белгиленген стандарттарды жана талаптарды ишке ашыруу боюнча милдеттенмелерди алды.</w:t>
      </w:r>
    </w:p>
    <w:p w14:paraId="02CE6613" w14:textId="7EF83100" w:rsidR="00732634" w:rsidRPr="00732634" w:rsidRDefault="00732634" w:rsidP="00732634">
      <w:pPr>
        <w:autoSpaceDE w:val="0"/>
        <w:autoSpaceDN w:val="0"/>
        <w:adjustRightInd w:val="0"/>
        <w:spacing w:line="20" w:lineRule="atLeast"/>
        <w:rPr>
          <w:rFonts w:cs="Times New Roman"/>
          <w:sz w:val="28"/>
          <w:szCs w:val="28"/>
        </w:rPr>
      </w:pPr>
      <w:r w:rsidRPr="00732634">
        <w:rPr>
          <w:rFonts w:cs="Times New Roman"/>
          <w:sz w:val="28"/>
          <w:szCs w:val="28"/>
        </w:rPr>
        <w:t>Сунушталып жаткан Эрежелердин долбоору эл аралык стандарттарга жооп берген аттракциондорду куруу жана коопсуз эксплуатациялоо</w:t>
      </w:r>
      <w:r w:rsidR="00643B92">
        <w:rPr>
          <w:rFonts w:cs="Times New Roman"/>
          <w:sz w:val="28"/>
          <w:szCs w:val="28"/>
        </w:rPr>
        <w:t xml:space="preserve"> боюнча</w:t>
      </w:r>
      <w:r w:rsidRPr="00732634">
        <w:rPr>
          <w:rFonts w:cs="Times New Roman"/>
          <w:sz w:val="28"/>
          <w:szCs w:val="28"/>
        </w:rPr>
        <w:t xml:space="preserve"> талаптарды камтыйт. Мындай талаптарды киргизүү өз кезегинде мамлекетке Евразиялык экономикалык биримдиктин ченемдерин Кыргыз Республикасынын улуттук мыйзамдарына шайкеш келтирүү боюнча милдеттерин аткарууга мүмкүндүк берет.</w:t>
      </w:r>
    </w:p>
    <w:p w14:paraId="432E888C" w14:textId="47BB2633" w:rsidR="00732634" w:rsidRPr="00732634" w:rsidRDefault="00732634" w:rsidP="00732634">
      <w:pPr>
        <w:autoSpaceDE w:val="0"/>
        <w:autoSpaceDN w:val="0"/>
        <w:adjustRightInd w:val="0"/>
        <w:spacing w:line="20" w:lineRule="atLeast"/>
        <w:rPr>
          <w:rFonts w:cs="Times New Roman"/>
          <w:sz w:val="28"/>
          <w:szCs w:val="28"/>
        </w:rPr>
      </w:pPr>
      <w:r w:rsidRPr="00732634">
        <w:rPr>
          <w:rFonts w:cs="Times New Roman"/>
          <w:sz w:val="28"/>
          <w:szCs w:val="28"/>
        </w:rPr>
        <w:t>Бул Эрежелер аттракциондорду өз максаты боюнча пайдаланууда, аларды тейлөөдө жана оңдоодо пайдалануучулардын, тейлөөчү персоналдын, инспекциялык к</w:t>
      </w:r>
      <w:r w:rsidR="00643B92">
        <w:rPr>
          <w:rFonts w:cs="Times New Roman"/>
          <w:sz w:val="28"/>
          <w:szCs w:val="28"/>
        </w:rPr>
        <w:t>өзөмөлдү</w:t>
      </w:r>
      <w:r w:rsidRPr="00732634">
        <w:rPr>
          <w:rFonts w:cs="Times New Roman"/>
          <w:sz w:val="28"/>
          <w:szCs w:val="28"/>
        </w:rPr>
        <w:t xml:space="preserve"> жүзөгө ашыруучу адамдардын коопсуздугун камсыз кылуу боюнча талаптарды белгилейт.</w:t>
      </w:r>
    </w:p>
    <w:p w14:paraId="5E6F74F9" w14:textId="455D653E" w:rsidR="00E44CB6" w:rsidRPr="00643B92" w:rsidRDefault="00732634" w:rsidP="00643B92">
      <w:pPr>
        <w:autoSpaceDE w:val="0"/>
        <w:autoSpaceDN w:val="0"/>
        <w:adjustRightInd w:val="0"/>
        <w:spacing w:line="20" w:lineRule="atLeast"/>
        <w:rPr>
          <w:rFonts w:cs="Times New Roman"/>
          <w:sz w:val="28"/>
          <w:szCs w:val="28"/>
        </w:rPr>
      </w:pPr>
      <w:r w:rsidRPr="00732634">
        <w:rPr>
          <w:rFonts w:cs="Times New Roman"/>
          <w:sz w:val="28"/>
          <w:szCs w:val="28"/>
        </w:rPr>
        <w:t>Сунушталган Эрежелердин долбоорун кабыл алуу улуттук мыйзамдарды эл аралык стандарттарга шайкеш келтир</w:t>
      </w:r>
      <w:r w:rsidR="00643B92">
        <w:rPr>
          <w:rFonts w:cs="Times New Roman"/>
          <w:sz w:val="28"/>
          <w:szCs w:val="28"/>
        </w:rPr>
        <w:t>үүгө мүмкүндүк берет</w:t>
      </w:r>
      <w:r w:rsidRPr="00732634">
        <w:rPr>
          <w:rFonts w:cs="Times New Roman"/>
          <w:sz w:val="28"/>
          <w:szCs w:val="28"/>
        </w:rPr>
        <w:t xml:space="preserve">. Бул Эреже расмий жарыяланган күндөн тартып </w:t>
      </w:r>
      <w:r w:rsidRPr="008838AD">
        <w:rPr>
          <w:rFonts w:cs="Times New Roman"/>
          <w:color w:val="000000" w:themeColor="text1"/>
          <w:sz w:val="28"/>
          <w:szCs w:val="28"/>
        </w:rPr>
        <w:t xml:space="preserve">15 күн </w:t>
      </w:r>
      <w:r w:rsidRPr="00732634">
        <w:rPr>
          <w:rFonts w:cs="Times New Roman"/>
          <w:sz w:val="28"/>
          <w:szCs w:val="28"/>
        </w:rPr>
        <w:t>өткөндөн кийин к</w:t>
      </w:r>
      <w:r w:rsidR="00643B92">
        <w:rPr>
          <w:rFonts w:cs="Times New Roman"/>
          <w:sz w:val="28"/>
          <w:szCs w:val="28"/>
        </w:rPr>
        <w:t>үчүнө кирет</w:t>
      </w:r>
      <w:r w:rsidR="00E44CB6">
        <w:rPr>
          <w:sz w:val="28"/>
          <w:szCs w:val="28"/>
        </w:rPr>
        <w:t>.</w:t>
      </w:r>
    </w:p>
    <w:p w14:paraId="74E75F01" w14:textId="77777777" w:rsidR="006B006A" w:rsidRPr="00E872A9" w:rsidRDefault="006B006A" w:rsidP="00E44CB6">
      <w:pPr>
        <w:autoSpaceDE w:val="0"/>
        <w:autoSpaceDN w:val="0"/>
        <w:adjustRightInd w:val="0"/>
        <w:rPr>
          <w:rFonts w:cs="Times New Roman"/>
          <w:sz w:val="28"/>
          <w:szCs w:val="28"/>
        </w:rPr>
      </w:pPr>
    </w:p>
    <w:p w14:paraId="6B348E70" w14:textId="5A2C5EF4" w:rsidR="008743BA" w:rsidRPr="008743BA" w:rsidRDefault="008743BA" w:rsidP="008743BA">
      <w:pPr>
        <w:rPr>
          <w:sz w:val="28"/>
          <w:szCs w:val="28"/>
        </w:rPr>
      </w:pPr>
      <w:r w:rsidRPr="008743BA">
        <w:rPr>
          <w:sz w:val="28"/>
          <w:szCs w:val="28"/>
        </w:rPr>
        <w:t xml:space="preserve">13. </w:t>
      </w:r>
      <w:r w:rsidR="00732634">
        <w:rPr>
          <w:b/>
          <w:bCs/>
          <w:sz w:val="28"/>
          <w:szCs w:val="28"/>
        </w:rPr>
        <w:t>Тиркеме</w:t>
      </w:r>
    </w:p>
    <w:p w14:paraId="5A49603D" w14:textId="3BB0551C" w:rsidR="008743BA" w:rsidRPr="008743BA" w:rsidRDefault="00732634" w:rsidP="008743BA">
      <w:pPr>
        <w:rPr>
          <w:sz w:val="28"/>
          <w:szCs w:val="28"/>
        </w:rPr>
      </w:pPr>
      <w:r>
        <w:rPr>
          <w:sz w:val="28"/>
          <w:szCs w:val="28"/>
        </w:rPr>
        <w:t>Талдама жазмага тиркелет</w:t>
      </w:r>
      <w:r w:rsidR="008743BA" w:rsidRPr="008743BA">
        <w:rPr>
          <w:sz w:val="28"/>
          <w:szCs w:val="28"/>
        </w:rPr>
        <w:t>:</w:t>
      </w:r>
    </w:p>
    <w:p w14:paraId="4BFDE03F" w14:textId="6F216CF1" w:rsidR="008743BA" w:rsidRPr="008743BA" w:rsidRDefault="00F449BC" w:rsidP="008743BA">
      <w:pPr>
        <w:rPr>
          <w:sz w:val="28"/>
          <w:szCs w:val="28"/>
        </w:rPr>
      </w:pPr>
      <w:r>
        <w:rPr>
          <w:sz w:val="28"/>
          <w:szCs w:val="28"/>
        </w:rPr>
        <w:lastRenderedPageBreak/>
        <w:t>-</w:t>
      </w:r>
      <w:r w:rsidR="008743BA" w:rsidRPr="008743BA">
        <w:rPr>
          <w:sz w:val="28"/>
          <w:szCs w:val="28"/>
        </w:rPr>
        <w:t xml:space="preserve"> </w:t>
      </w:r>
      <w:r w:rsidR="00732634">
        <w:rPr>
          <w:sz w:val="28"/>
          <w:szCs w:val="28"/>
        </w:rPr>
        <w:t>сунушталган жөнгө салуу үчүн күтүлүүчү экономикалык кесепеттерди кеӊири баалоо</w:t>
      </w:r>
      <w:r w:rsidR="00EF6E3C">
        <w:rPr>
          <w:sz w:val="28"/>
          <w:szCs w:val="28"/>
        </w:rPr>
        <w:t xml:space="preserve"> (</w:t>
      </w:r>
      <w:r w:rsidR="00732634">
        <w:rPr>
          <w:sz w:val="28"/>
          <w:szCs w:val="28"/>
        </w:rPr>
        <w:t>жогоруда көрсөтүлгөн</w:t>
      </w:r>
      <w:r w:rsidR="00EF6E3C">
        <w:rPr>
          <w:sz w:val="28"/>
          <w:szCs w:val="28"/>
        </w:rPr>
        <w:t>)</w:t>
      </w:r>
      <w:r w:rsidR="008743BA" w:rsidRPr="008743BA">
        <w:rPr>
          <w:sz w:val="28"/>
          <w:szCs w:val="28"/>
        </w:rPr>
        <w:t>;</w:t>
      </w:r>
    </w:p>
    <w:p w14:paraId="6590B3CA" w14:textId="18D5275D" w:rsidR="008743BA" w:rsidRPr="008743BA" w:rsidRDefault="00F449BC" w:rsidP="008743BA">
      <w:pPr>
        <w:rPr>
          <w:sz w:val="28"/>
          <w:szCs w:val="28"/>
        </w:rPr>
      </w:pPr>
      <w:r>
        <w:rPr>
          <w:sz w:val="28"/>
          <w:szCs w:val="28"/>
        </w:rPr>
        <w:t>-</w:t>
      </w:r>
      <w:r w:rsidR="008743BA" w:rsidRPr="008743BA">
        <w:rPr>
          <w:sz w:val="28"/>
          <w:szCs w:val="28"/>
        </w:rPr>
        <w:t xml:space="preserve"> </w:t>
      </w:r>
      <w:r w:rsidR="00732634">
        <w:rPr>
          <w:sz w:val="28"/>
          <w:szCs w:val="28"/>
        </w:rPr>
        <w:t>жумушчу топтун өзүнчө мүчөлөрүнүн өзгөчө пикирлери</w:t>
      </w:r>
      <w:r w:rsidR="008743BA" w:rsidRPr="008743BA">
        <w:rPr>
          <w:sz w:val="28"/>
          <w:szCs w:val="28"/>
        </w:rPr>
        <w:t xml:space="preserve"> (</w:t>
      </w:r>
      <w:r w:rsidR="00732634">
        <w:rPr>
          <w:sz w:val="28"/>
          <w:szCs w:val="28"/>
        </w:rPr>
        <w:t>жок</w:t>
      </w:r>
      <w:r w:rsidR="008743BA" w:rsidRPr="008743BA">
        <w:rPr>
          <w:sz w:val="28"/>
          <w:szCs w:val="28"/>
        </w:rPr>
        <w:t>);</w:t>
      </w:r>
    </w:p>
    <w:p w14:paraId="7B4E4397" w14:textId="30A62966" w:rsidR="008743BA" w:rsidRPr="008743BA" w:rsidRDefault="00F449BC" w:rsidP="008743BA">
      <w:pPr>
        <w:rPr>
          <w:sz w:val="28"/>
          <w:szCs w:val="28"/>
        </w:rPr>
      </w:pPr>
      <w:r>
        <w:rPr>
          <w:sz w:val="28"/>
          <w:szCs w:val="28"/>
        </w:rPr>
        <w:t>-</w:t>
      </w:r>
      <w:r w:rsidR="008743BA" w:rsidRPr="008743BA">
        <w:rPr>
          <w:sz w:val="28"/>
          <w:szCs w:val="28"/>
        </w:rPr>
        <w:t xml:space="preserve"> </w:t>
      </w:r>
      <w:r w:rsidR="00732634">
        <w:rPr>
          <w:sz w:val="28"/>
          <w:szCs w:val="28"/>
        </w:rPr>
        <w:t xml:space="preserve">2023-жылдын </w:t>
      </w:r>
      <w:r w:rsidR="00D116A4">
        <w:rPr>
          <w:sz w:val="28"/>
          <w:szCs w:val="28"/>
        </w:rPr>
        <w:t>2</w:t>
      </w:r>
      <w:r w:rsidR="00732634">
        <w:rPr>
          <w:sz w:val="28"/>
          <w:szCs w:val="28"/>
        </w:rPr>
        <w:t xml:space="preserve">1-июнунда ченемдик укуктук акттын долбоорун иштеп чыгуу жөнүндө билдирүү ЖРЭТКМнын сайтында жайгаштырылган </w:t>
      </w:r>
      <w:r w:rsidR="00D116A4">
        <w:rPr>
          <w:sz w:val="28"/>
          <w:szCs w:val="28"/>
          <w:lang w:val="en-US"/>
        </w:rPr>
        <w:t>https</w:t>
      </w:r>
      <w:r w:rsidR="00D116A4" w:rsidRPr="00D116A4">
        <w:rPr>
          <w:sz w:val="28"/>
          <w:szCs w:val="28"/>
        </w:rPr>
        <w:t>://</w:t>
      </w:r>
      <w:r w:rsidR="00D116A4">
        <w:rPr>
          <w:sz w:val="28"/>
          <w:szCs w:val="28"/>
          <w:lang w:val="en-US"/>
        </w:rPr>
        <w:t>mnr</w:t>
      </w:r>
      <w:r w:rsidR="00D116A4" w:rsidRPr="00D116A4">
        <w:rPr>
          <w:sz w:val="28"/>
          <w:szCs w:val="28"/>
        </w:rPr>
        <w:t>.</w:t>
      </w:r>
      <w:r w:rsidR="00D116A4">
        <w:rPr>
          <w:sz w:val="28"/>
          <w:szCs w:val="28"/>
          <w:lang w:val="en-US"/>
        </w:rPr>
        <w:t>gov</w:t>
      </w:r>
      <w:r w:rsidR="00D116A4" w:rsidRPr="00D116A4">
        <w:rPr>
          <w:sz w:val="28"/>
          <w:szCs w:val="28"/>
        </w:rPr>
        <w:t>.</w:t>
      </w:r>
      <w:r w:rsidR="00D116A4">
        <w:rPr>
          <w:sz w:val="28"/>
          <w:szCs w:val="28"/>
          <w:lang w:val="en-US"/>
        </w:rPr>
        <w:t>kg</w:t>
      </w:r>
      <w:r w:rsidR="00D116A4" w:rsidRPr="00D116A4">
        <w:rPr>
          <w:sz w:val="28"/>
          <w:szCs w:val="28"/>
        </w:rPr>
        <w:t>/</w:t>
      </w:r>
      <w:r w:rsidR="00D116A4">
        <w:rPr>
          <w:sz w:val="28"/>
          <w:szCs w:val="28"/>
          <w:lang w:val="en-US"/>
        </w:rPr>
        <w:t>ru</w:t>
      </w:r>
      <w:r w:rsidR="00D116A4" w:rsidRPr="00D116A4">
        <w:rPr>
          <w:sz w:val="28"/>
          <w:szCs w:val="28"/>
        </w:rPr>
        <w:t>/</w:t>
      </w:r>
      <w:r w:rsidR="00D116A4">
        <w:rPr>
          <w:sz w:val="28"/>
          <w:szCs w:val="28"/>
          <w:lang w:val="en-US"/>
        </w:rPr>
        <w:t>npas</w:t>
      </w:r>
      <w:r w:rsidR="008743BA" w:rsidRPr="008743BA">
        <w:rPr>
          <w:sz w:val="28"/>
          <w:szCs w:val="28"/>
        </w:rPr>
        <w:t>;</w:t>
      </w:r>
    </w:p>
    <w:p w14:paraId="0483F7B0" w14:textId="54E243BA" w:rsidR="008743BA" w:rsidRPr="008743BA" w:rsidRDefault="00F449BC" w:rsidP="008743BA">
      <w:pPr>
        <w:rPr>
          <w:sz w:val="28"/>
          <w:szCs w:val="28"/>
        </w:rPr>
      </w:pPr>
      <w:r>
        <w:rPr>
          <w:sz w:val="28"/>
          <w:szCs w:val="28"/>
        </w:rPr>
        <w:t>-</w:t>
      </w:r>
      <w:r w:rsidR="008743BA" w:rsidRPr="008743BA">
        <w:rPr>
          <w:sz w:val="28"/>
          <w:szCs w:val="28"/>
        </w:rPr>
        <w:t xml:space="preserve"> </w:t>
      </w:r>
      <w:r w:rsidR="00192961">
        <w:rPr>
          <w:sz w:val="28"/>
          <w:szCs w:val="28"/>
        </w:rPr>
        <w:t xml:space="preserve">Сунуштардын жана жооптордун реестри </w:t>
      </w:r>
      <w:r w:rsidR="008743BA" w:rsidRPr="008743BA">
        <w:rPr>
          <w:sz w:val="28"/>
          <w:szCs w:val="28"/>
        </w:rPr>
        <w:t>(</w:t>
      </w:r>
      <w:r w:rsidR="00192961">
        <w:rPr>
          <w:sz w:val="28"/>
          <w:szCs w:val="28"/>
        </w:rPr>
        <w:t>жок</w:t>
      </w:r>
      <w:r w:rsidR="008743BA" w:rsidRPr="008743BA">
        <w:rPr>
          <w:sz w:val="28"/>
          <w:szCs w:val="28"/>
        </w:rPr>
        <w:t>);</w:t>
      </w:r>
    </w:p>
    <w:p w14:paraId="55C1C9EB" w14:textId="3228AFBA" w:rsidR="008743BA" w:rsidRPr="008743BA" w:rsidRDefault="00F449BC" w:rsidP="008743BA">
      <w:pPr>
        <w:rPr>
          <w:sz w:val="28"/>
          <w:szCs w:val="28"/>
        </w:rPr>
      </w:pPr>
      <w:r>
        <w:rPr>
          <w:sz w:val="28"/>
          <w:szCs w:val="28"/>
        </w:rPr>
        <w:t xml:space="preserve">- </w:t>
      </w:r>
      <w:r w:rsidR="00192961">
        <w:rPr>
          <w:sz w:val="28"/>
          <w:szCs w:val="28"/>
        </w:rPr>
        <w:t>ачык консультацияларды өткөрүү жөнүндө отчет</w:t>
      </w:r>
      <w:r w:rsidR="008743BA" w:rsidRPr="008743BA">
        <w:rPr>
          <w:sz w:val="28"/>
          <w:szCs w:val="28"/>
        </w:rPr>
        <w:t>;</w:t>
      </w:r>
    </w:p>
    <w:p w14:paraId="066C11F1" w14:textId="1A450422" w:rsidR="0000791F" w:rsidRDefault="00D116A4" w:rsidP="008A7734">
      <w:pPr>
        <w:rPr>
          <w:sz w:val="28"/>
          <w:szCs w:val="28"/>
        </w:rPr>
      </w:pPr>
      <w:r>
        <w:rPr>
          <w:sz w:val="28"/>
          <w:szCs w:val="28"/>
        </w:rPr>
        <w:t>-</w:t>
      </w:r>
      <w:r w:rsidR="008743BA" w:rsidRPr="008743BA">
        <w:rPr>
          <w:sz w:val="28"/>
          <w:szCs w:val="28"/>
        </w:rPr>
        <w:t xml:space="preserve"> </w:t>
      </w:r>
      <w:r w:rsidR="00192961">
        <w:rPr>
          <w:sz w:val="28"/>
          <w:szCs w:val="28"/>
        </w:rPr>
        <w:t xml:space="preserve">ЖРЭТКМнын </w:t>
      </w:r>
      <w:r w:rsidR="00640037">
        <w:rPr>
          <w:sz w:val="28"/>
          <w:szCs w:val="28"/>
        </w:rPr>
        <w:t>26.06.2023</w:t>
      </w:r>
      <w:r w:rsidR="00192961">
        <w:rPr>
          <w:sz w:val="28"/>
          <w:szCs w:val="28"/>
        </w:rPr>
        <w:t>-жылдагы РТТ боюнча жумушчу топтуу түзүү жөнүндө</w:t>
      </w:r>
      <w:r w:rsidR="00640037">
        <w:rPr>
          <w:sz w:val="28"/>
          <w:szCs w:val="28"/>
        </w:rPr>
        <w:t xml:space="preserve"> № 163-п</w:t>
      </w:r>
      <w:r w:rsidR="00192961">
        <w:rPr>
          <w:sz w:val="28"/>
          <w:szCs w:val="28"/>
        </w:rPr>
        <w:t xml:space="preserve"> буйругу</w:t>
      </w:r>
      <w:r w:rsidR="008743BA" w:rsidRPr="008743BA">
        <w:rPr>
          <w:sz w:val="28"/>
          <w:szCs w:val="28"/>
        </w:rPr>
        <w:t>.</w:t>
      </w:r>
    </w:p>
    <w:p w14:paraId="241FCE86" w14:textId="77777777" w:rsidR="00192961" w:rsidRDefault="00192961" w:rsidP="00F449BC">
      <w:pPr>
        <w:jc w:val="center"/>
        <w:rPr>
          <w:b/>
          <w:bCs/>
        </w:rPr>
      </w:pPr>
      <w:r>
        <w:rPr>
          <w:b/>
          <w:bCs/>
        </w:rPr>
        <w:t xml:space="preserve">РТТ жүргүзүүдө ачык консультацияларды өткөрүү жөнүндө </w:t>
      </w:r>
    </w:p>
    <w:p w14:paraId="7AF90EA8" w14:textId="2B84E3B1" w:rsidR="00F449BC" w:rsidRDefault="00192961" w:rsidP="00F449BC">
      <w:pPr>
        <w:jc w:val="center"/>
      </w:pPr>
      <w:r>
        <w:rPr>
          <w:b/>
          <w:bCs/>
        </w:rPr>
        <w:t>ОТЧЕТ</w:t>
      </w:r>
    </w:p>
    <w:p w14:paraId="3FB44781" w14:textId="7FE96B15" w:rsidR="00F449BC" w:rsidRPr="00192961" w:rsidRDefault="00192961" w:rsidP="00192961">
      <w:pPr>
        <w:rPr>
          <w:rFonts w:cs="Times New Roman"/>
          <w:color w:val="000000"/>
        </w:rPr>
      </w:pPr>
      <w:r w:rsidRPr="00192961">
        <w:rPr>
          <w:rFonts w:cs="Times New Roman"/>
          <w:color w:val="000000"/>
        </w:rPr>
        <w:t>Кыргыз Республикасынын Жаратылыш ресурстары, экология жана техникалык көзөмөл министрлиги тарабынан ченемдик укуктук акт</w:t>
      </w:r>
      <w:r w:rsidR="00732634">
        <w:rPr>
          <w:rFonts w:cs="Times New Roman"/>
          <w:color w:val="000000"/>
        </w:rPr>
        <w:t>ынын</w:t>
      </w:r>
      <w:r>
        <w:rPr>
          <w:rFonts w:cs="Times New Roman"/>
          <w:color w:val="000000"/>
        </w:rPr>
        <w:t xml:space="preserve"> </w:t>
      </w:r>
      <w:r w:rsidRPr="00192961">
        <w:rPr>
          <w:rFonts w:cs="Times New Roman"/>
          <w:color w:val="000000"/>
        </w:rPr>
        <w:t>долбоору – Аттракциондорду коопсуз эксплуатациялоо эрежелери</w:t>
      </w:r>
      <w:r>
        <w:rPr>
          <w:rFonts w:cs="Times New Roman"/>
          <w:color w:val="000000"/>
        </w:rPr>
        <w:t xml:space="preserve"> боюнча регулятивдик</w:t>
      </w:r>
      <w:r w:rsidRPr="00192961">
        <w:rPr>
          <w:rFonts w:cs="Times New Roman"/>
          <w:color w:val="000000"/>
        </w:rPr>
        <w:t xml:space="preserve"> таасир</w:t>
      </w:r>
      <w:r>
        <w:rPr>
          <w:rFonts w:cs="Times New Roman"/>
          <w:color w:val="000000"/>
        </w:rPr>
        <w:t xml:space="preserve"> берүүнү </w:t>
      </w:r>
      <w:r w:rsidRPr="00192961">
        <w:rPr>
          <w:rFonts w:cs="Times New Roman"/>
          <w:color w:val="000000"/>
        </w:rPr>
        <w:t xml:space="preserve">талдоо жүргүзүүдө </w:t>
      </w:r>
      <w:r>
        <w:rPr>
          <w:rFonts w:cs="Times New Roman"/>
          <w:color w:val="000000"/>
        </w:rPr>
        <w:t>ачык</w:t>
      </w:r>
      <w:r w:rsidRPr="00192961">
        <w:rPr>
          <w:rFonts w:cs="Times New Roman"/>
          <w:color w:val="000000"/>
        </w:rPr>
        <w:t xml:space="preserve"> консультациялар өткөрүл</w:t>
      </w:r>
      <w:r>
        <w:rPr>
          <w:rFonts w:cs="Times New Roman"/>
          <w:color w:val="000000"/>
        </w:rPr>
        <w:t>гөн</w:t>
      </w:r>
      <w:r w:rsidRPr="00192961">
        <w:rPr>
          <w:rFonts w:cs="Times New Roman"/>
          <w:color w:val="000000"/>
        </w:rPr>
        <w:t>.</w:t>
      </w:r>
      <w:r w:rsidR="00997AF5" w:rsidRPr="00997AF5">
        <w:t xml:space="preserve"> </w:t>
      </w:r>
    </w:p>
    <w:p w14:paraId="0227FF1A" w14:textId="67A3324C" w:rsidR="00F449BC" w:rsidRDefault="00F449BC" w:rsidP="00F449BC">
      <w:r>
        <w:t xml:space="preserve">1. </w:t>
      </w:r>
      <w:r w:rsidR="00192961">
        <w:rPr>
          <w:b/>
          <w:bCs/>
        </w:rPr>
        <w:t>Билдирүү боюнча к</w:t>
      </w:r>
      <w:r>
        <w:rPr>
          <w:b/>
          <w:bCs/>
        </w:rPr>
        <w:t>онсультаци</w:t>
      </w:r>
      <w:r w:rsidR="00192961">
        <w:rPr>
          <w:b/>
          <w:bCs/>
        </w:rPr>
        <w:t>ялар</w:t>
      </w:r>
    </w:p>
    <w:p w14:paraId="083E100A" w14:textId="77777777" w:rsidR="00192961" w:rsidRDefault="00F449BC" w:rsidP="00192961">
      <w:r>
        <w:t xml:space="preserve">1.1. </w:t>
      </w:r>
      <w:r w:rsidR="00192961">
        <w:t>Ачык консультацияларды өткөрүү мөөнөтү:</w:t>
      </w:r>
    </w:p>
    <w:p w14:paraId="4FF9FBEA" w14:textId="63880726" w:rsidR="00192961" w:rsidRDefault="00192961" w:rsidP="00192961">
      <w:r>
        <w:t>- консультацияларды баштоо күнү (расмий сайтта билдирүүнү жайгаштыруу күнү) 2023-жылдын 21-июну;</w:t>
      </w:r>
    </w:p>
    <w:p w14:paraId="44422742" w14:textId="77777777" w:rsidR="00192961" w:rsidRDefault="00192961" w:rsidP="00192961">
      <w:r>
        <w:t>- консультацияларды аяктоо күнү 2023-жылдын 10-июлу;</w:t>
      </w:r>
    </w:p>
    <w:p w14:paraId="38E8F45B" w14:textId="02CC2C72" w:rsidR="00192961" w:rsidRDefault="00192961" w:rsidP="00192961">
      <w:r>
        <w:t>- Эскертүүлөрдүн жана жооптордун реестринин сайтына жайгаштыруу күнү 2023-жылдын 21-июну.</w:t>
      </w:r>
    </w:p>
    <w:p w14:paraId="197AE432" w14:textId="6DD1CBC8" w:rsidR="00B5304C" w:rsidRDefault="00192961" w:rsidP="00192961">
      <w:r>
        <w:t>2.2. Өткөрүлгөн ачык консультациялар:</w:t>
      </w:r>
    </w:p>
    <w:tbl>
      <w:tblPr>
        <w:tblW w:w="5000" w:type="pct"/>
        <w:tblCellMar>
          <w:left w:w="0" w:type="dxa"/>
          <w:right w:w="0" w:type="dxa"/>
        </w:tblCellMar>
        <w:tblLook w:val="04A0" w:firstRow="1" w:lastRow="0" w:firstColumn="1" w:lastColumn="0" w:noHBand="0" w:noVBand="1"/>
      </w:tblPr>
      <w:tblGrid>
        <w:gridCol w:w="1012"/>
        <w:gridCol w:w="3632"/>
        <w:gridCol w:w="1667"/>
        <w:gridCol w:w="2740"/>
      </w:tblGrid>
      <w:tr w:rsidR="00192961" w14:paraId="740F7924" w14:textId="77777777" w:rsidTr="00192961">
        <w:tc>
          <w:tcPr>
            <w:tcW w:w="55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911DEB" w14:textId="77777777" w:rsidR="00192961" w:rsidRPr="0021187D" w:rsidRDefault="00192961" w:rsidP="00192961">
            <w:r w:rsidRPr="0021187D">
              <w:t>№</w:t>
            </w:r>
          </w:p>
        </w:tc>
        <w:tc>
          <w:tcPr>
            <w:tcW w:w="22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58C59" w14:textId="685D9A4C" w:rsidR="00192961" w:rsidRPr="0021187D" w:rsidRDefault="00192961" w:rsidP="00192961">
            <w:r>
              <w:t>Ачык консультациялардын формасынын аталышы(*)</w:t>
            </w:r>
          </w:p>
        </w:tc>
        <w:tc>
          <w:tcPr>
            <w:tcW w:w="11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561337" w14:textId="7FA86F3F" w:rsidR="00192961" w:rsidRPr="0021187D" w:rsidRDefault="00192961" w:rsidP="00192961">
            <w:r>
              <w:t>Өткөрүү мөөнөттөрү</w:t>
            </w:r>
          </w:p>
        </w:tc>
        <w:tc>
          <w:tcPr>
            <w:tcW w:w="11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2BF980" w14:textId="2B77ABF7" w:rsidR="00192961" w:rsidRPr="0021187D" w:rsidRDefault="00192961" w:rsidP="00192961">
            <w:r>
              <w:t>Катышуучулардын жалпы саны</w:t>
            </w:r>
          </w:p>
        </w:tc>
      </w:tr>
      <w:tr w:rsidR="00F449BC" w14:paraId="28209FF0" w14:textId="77777777" w:rsidTr="00192961">
        <w:trPr>
          <w:trHeight w:val="127"/>
        </w:trPr>
        <w:tc>
          <w:tcPr>
            <w:tcW w:w="559"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0A74B86" w14:textId="77777777" w:rsidR="00F449BC" w:rsidRPr="0021187D" w:rsidRDefault="001D7DB1" w:rsidP="000A1499">
            <w:r w:rsidRPr="0021187D">
              <w:t>1.</w:t>
            </w:r>
          </w:p>
        </w:tc>
        <w:tc>
          <w:tcPr>
            <w:tcW w:w="2205" w:type="pct"/>
            <w:tcBorders>
              <w:top w:val="nil"/>
              <w:left w:val="nil"/>
              <w:bottom w:val="single" w:sz="4" w:space="0" w:color="auto"/>
              <w:right w:val="single" w:sz="8" w:space="0" w:color="auto"/>
            </w:tcBorders>
            <w:tcMar>
              <w:top w:w="0" w:type="dxa"/>
              <w:left w:w="108" w:type="dxa"/>
              <w:bottom w:w="0" w:type="dxa"/>
              <w:right w:w="108" w:type="dxa"/>
            </w:tcMar>
          </w:tcPr>
          <w:p w14:paraId="7D090774" w14:textId="31AED83B" w:rsidR="00F449BC" w:rsidRPr="0021187D" w:rsidRDefault="00192961" w:rsidP="000A1499">
            <w:r>
              <w:t>Жумушчу жолугушуулар</w:t>
            </w:r>
          </w:p>
        </w:tc>
        <w:tc>
          <w:tcPr>
            <w:tcW w:w="1119" w:type="pct"/>
            <w:tcBorders>
              <w:top w:val="nil"/>
              <w:left w:val="nil"/>
              <w:bottom w:val="single" w:sz="4" w:space="0" w:color="auto"/>
              <w:right w:val="single" w:sz="8" w:space="0" w:color="auto"/>
            </w:tcBorders>
            <w:tcMar>
              <w:top w:w="0" w:type="dxa"/>
              <w:left w:w="108" w:type="dxa"/>
              <w:bottom w:w="0" w:type="dxa"/>
              <w:right w:w="108" w:type="dxa"/>
            </w:tcMar>
          </w:tcPr>
          <w:p w14:paraId="5E6FDAAF" w14:textId="532C8AE5" w:rsidR="00F449BC" w:rsidRPr="0021187D" w:rsidRDefault="001D7DB1" w:rsidP="000A1499">
            <w:r w:rsidRPr="0021187D">
              <w:t>21</w:t>
            </w:r>
            <w:r w:rsidR="00192961">
              <w:t>-июндан 10-июлга чейин</w:t>
            </w:r>
          </w:p>
        </w:tc>
        <w:tc>
          <w:tcPr>
            <w:tcW w:w="1117" w:type="pct"/>
            <w:tcBorders>
              <w:top w:val="nil"/>
              <w:left w:val="nil"/>
              <w:bottom w:val="single" w:sz="4" w:space="0" w:color="auto"/>
              <w:right w:val="single" w:sz="8" w:space="0" w:color="auto"/>
            </w:tcBorders>
            <w:tcMar>
              <w:top w:w="0" w:type="dxa"/>
              <w:left w:w="108" w:type="dxa"/>
              <w:bottom w:w="0" w:type="dxa"/>
              <w:right w:w="108" w:type="dxa"/>
            </w:tcMar>
          </w:tcPr>
          <w:p w14:paraId="04255AFF" w14:textId="77777777" w:rsidR="00F449BC" w:rsidRPr="0021187D" w:rsidRDefault="001D7DB1" w:rsidP="000A1499">
            <w:r w:rsidRPr="0021187D">
              <w:t>8</w:t>
            </w:r>
          </w:p>
        </w:tc>
      </w:tr>
    </w:tbl>
    <w:p w14:paraId="06A46F9D" w14:textId="4F2F8D8C" w:rsidR="00F449BC" w:rsidRDefault="00F449BC" w:rsidP="00F449BC">
      <w:r>
        <w:t xml:space="preserve">(*) </w:t>
      </w:r>
      <w:r w:rsidR="00192961">
        <w:t>тегерек</w:t>
      </w:r>
      <w:r>
        <w:t xml:space="preserve"> стол, конференция, </w:t>
      </w:r>
      <w:r w:rsidR="00192961">
        <w:t>жумушчу жолугушуу ж.б.</w:t>
      </w:r>
    </w:p>
    <w:p w14:paraId="6D5AA111" w14:textId="41B35DA5" w:rsidR="00F449BC" w:rsidRDefault="00F449BC" w:rsidP="00F449BC">
      <w:r>
        <w:t xml:space="preserve">1.3. </w:t>
      </w:r>
      <w:r w:rsidR="00192961">
        <w:t>Ачык консультациялардын катышуучуларынын тизмеси</w:t>
      </w:r>
      <w:r>
        <w:t>:</w:t>
      </w:r>
    </w:p>
    <w:p w14:paraId="48E1EA82" w14:textId="77777777" w:rsidR="00F449BC" w:rsidRPr="00AF2874" w:rsidRDefault="001D7DB1" w:rsidP="00AF2874">
      <w:pPr>
        <w:ind w:firstLine="0"/>
        <w:rPr>
          <w:u w:val="single"/>
        </w:rPr>
      </w:pPr>
      <w:r w:rsidRPr="00AF2874">
        <w:rPr>
          <w:rFonts w:cs="Times New Roman"/>
          <w:u w:val="single"/>
        </w:rPr>
        <w:t>Гильфанов И.В.</w:t>
      </w:r>
      <w:r w:rsidRPr="00AF2874">
        <w:rPr>
          <w:u w:val="single"/>
        </w:rPr>
        <w:t>, Шабаева Г.Р., Алиева А.Д., Кожоев А. К.,</w:t>
      </w:r>
      <w:r w:rsidR="00AF2874" w:rsidRPr="00AF2874">
        <w:rPr>
          <w:u w:val="single"/>
        </w:rPr>
        <w:t xml:space="preserve"> Исманбекова Г.И., Мамырбаев К.А.,</w:t>
      </w:r>
      <w:r w:rsidR="00AF2874" w:rsidRPr="00AF2874">
        <w:rPr>
          <w:u w:val="single"/>
          <w:lang w:val="uk-UA"/>
        </w:rPr>
        <w:t xml:space="preserve"> Садовский Б.Н.,</w:t>
      </w:r>
      <w:r w:rsidR="00AF2874" w:rsidRPr="00AF2874">
        <w:rPr>
          <w:u w:val="single"/>
        </w:rPr>
        <w:t xml:space="preserve"> Поликарпова О.А.</w:t>
      </w:r>
    </w:p>
    <w:p w14:paraId="1DEE5545" w14:textId="221F171E" w:rsidR="00F449BC" w:rsidRDefault="00F449BC" w:rsidP="00F449BC">
      <w:r>
        <w:t>                                           </w:t>
      </w:r>
      <w:r w:rsidR="00AF2874">
        <w:t>         </w:t>
      </w:r>
      <w:r>
        <w:t>(</w:t>
      </w:r>
      <w:r w:rsidR="00192961">
        <w:t>катышуучулар</w:t>
      </w:r>
      <w:r>
        <w:t>)</w:t>
      </w:r>
    </w:p>
    <w:p w14:paraId="5B49FBF3" w14:textId="7FBB8B96" w:rsidR="00F449BC" w:rsidRDefault="00F449BC" w:rsidP="00F449BC">
      <w:r>
        <w:t xml:space="preserve">2. </w:t>
      </w:r>
      <w:r w:rsidR="00DE7268" w:rsidRPr="00192961">
        <w:rPr>
          <w:b/>
          <w:bCs/>
        </w:rPr>
        <w:t>Ченемдик укуктук акт долбоору жана талдама жазма</w:t>
      </w:r>
      <w:r w:rsidR="00192961" w:rsidRPr="00192961">
        <w:rPr>
          <w:b/>
          <w:bCs/>
        </w:rPr>
        <w:t xml:space="preserve"> боюнча консультация</w:t>
      </w:r>
      <w:r w:rsidR="00192961">
        <w:t xml:space="preserve"> </w:t>
      </w:r>
    </w:p>
    <w:p w14:paraId="405388D9" w14:textId="5DC0788E" w:rsidR="00F449BC" w:rsidRDefault="00F449BC" w:rsidP="00F449BC">
      <w:r>
        <w:t xml:space="preserve">2.1. </w:t>
      </w:r>
      <w:r w:rsidR="00DE7268">
        <w:t>Ачык консультацияларды өткөрүү мөөнөтү</w:t>
      </w:r>
      <w:r>
        <w:t>:</w:t>
      </w:r>
    </w:p>
    <w:p w14:paraId="5FB5B210" w14:textId="470825FD" w:rsidR="00F449BC" w:rsidRDefault="00F449BC" w:rsidP="00F449BC">
      <w:r>
        <w:t xml:space="preserve">- </w:t>
      </w:r>
      <w:r w:rsidR="00DE7268">
        <w:t>консультацияларды баштоо күнү</w:t>
      </w:r>
      <w:r>
        <w:t xml:space="preserve"> (</w:t>
      </w:r>
      <w:r w:rsidR="00DE7268">
        <w:t>расмий сайтта билдирүүнү жайгаштыруу күнү</w:t>
      </w:r>
      <w:r w:rsidR="00AF2874">
        <w:t xml:space="preserve">) </w:t>
      </w:r>
      <w:r w:rsidR="00DE7268">
        <w:t>2023-жылдын 21-июлу</w:t>
      </w:r>
      <w:r>
        <w:t>;</w:t>
      </w:r>
    </w:p>
    <w:p w14:paraId="587D09B8" w14:textId="5D7E479A" w:rsidR="00F449BC" w:rsidRDefault="00F449BC" w:rsidP="00F449BC">
      <w:r>
        <w:t xml:space="preserve">- </w:t>
      </w:r>
      <w:r w:rsidR="00DE7268">
        <w:t>консультацияларды аяктоо күнү 2023-жылдын 10-июлу</w:t>
      </w:r>
      <w:r>
        <w:t>;</w:t>
      </w:r>
    </w:p>
    <w:p w14:paraId="4FEAC5FD" w14:textId="51932FFB" w:rsidR="00AF2874" w:rsidRDefault="00F449BC" w:rsidP="00F449BC">
      <w:r>
        <w:t xml:space="preserve">- </w:t>
      </w:r>
      <w:r w:rsidR="00DE7268">
        <w:t>Эскертүүлөрдүн жана жооптордун реестринин сайтына жайгаштыруу күнү 2023-жылдын 21-июлу</w:t>
      </w:r>
      <w:r w:rsidR="00AF2874">
        <w:t>.</w:t>
      </w:r>
    </w:p>
    <w:p w14:paraId="7CBA5532" w14:textId="25268FEE" w:rsidR="00F449BC" w:rsidRDefault="00F449BC" w:rsidP="00F449BC">
      <w:r>
        <w:t xml:space="preserve">2.2. </w:t>
      </w:r>
      <w:r w:rsidR="00DE7268">
        <w:t>Өткөрүлгөн ачык консультациялар</w:t>
      </w:r>
      <w:r>
        <w:t>:</w:t>
      </w:r>
    </w:p>
    <w:tbl>
      <w:tblPr>
        <w:tblW w:w="5000" w:type="pct"/>
        <w:tblCellMar>
          <w:left w:w="0" w:type="dxa"/>
          <w:right w:w="0" w:type="dxa"/>
        </w:tblCellMar>
        <w:tblLook w:val="04A0" w:firstRow="1" w:lastRow="0" w:firstColumn="1" w:lastColumn="0" w:noHBand="0" w:noVBand="1"/>
      </w:tblPr>
      <w:tblGrid>
        <w:gridCol w:w="1024"/>
        <w:gridCol w:w="3478"/>
        <w:gridCol w:w="1809"/>
        <w:gridCol w:w="2740"/>
      </w:tblGrid>
      <w:tr w:rsidR="00F449BC" w14:paraId="38FEFC32" w14:textId="77777777" w:rsidTr="008A7734">
        <w:tc>
          <w:tcPr>
            <w:tcW w:w="5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635AA6" w14:textId="77777777" w:rsidR="00F449BC" w:rsidRDefault="00F449BC" w:rsidP="000A1499">
            <w:r>
              <w:t>№</w:t>
            </w:r>
          </w:p>
        </w:tc>
        <w:tc>
          <w:tcPr>
            <w:tcW w:w="21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9952F7" w14:textId="7DFF09C8" w:rsidR="00F449BC" w:rsidRDefault="00DE7268" w:rsidP="000A1499">
            <w:r>
              <w:t>Ачык консультациялардын формасынын аталышы</w:t>
            </w:r>
            <w:r w:rsidR="00F449BC">
              <w:t>(*)</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10C491" w14:textId="02734ECC" w:rsidR="00F449BC" w:rsidRDefault="00DE7268" w:rsidP="000A1499">
            <w:r>
              <w:t>Өткөрүү мөөнөттөрү</w:t>
            </w:r>
          </w:p>
        </w:tc>
        <w:tc>
          <w:tcPr>
            <w:tcW w:w="11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51CBAA" w14:textId="10806811" w:rsidR="00F449BC" w:rsidRDefault="00DE7268" w:rsidP="000A1499">
            <w:r>
              <w:t>Катышуучулардын жалпы саны</w:t>
            </w:r>
          </w:p>
        </w:tc>
      </w:tr>
      <w:tr w:rsidR="00F449BC" w14:paraId="60B9437E" w14:textId="77777777" w:rsidTr="008A7734">
        <w:trPr>
          <w:trHeight w:val="121"/>
        </w:trPr>
        <w:tc>
          <w:tcPr>
            <w:tcW w:w="566"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91DCFED" w14:textId="77777777" w:rsidR="00F449BC" w:rsidRDefault="00AF2874" w:rsidP="000A1499">
            <w:r>
              <w:t>1.</w:t>
            </w:r>
            <w:r w:rsidR="00F449BC">
              <w:t> </w:t>
            </w:r>
          </w:p>
        </w:tc>
        <w:tc>
          <w:tcPr>
            <w:tcW w:w="2178" w:type="pct"/>
            <w:tcBorders>
              <w:top w:val="nil"/>
              <w:left w:val="nil"/>
              <w:bottom w:val="single" w:sz="4" w:space="0" w:color="auto"/>
              <w:right w:val="single" w:sz="8" w:space="0" w:color="auto"/>
            </w:tcBorders>
            <w:tcMar>
              <w:top w:w="0" w:type="dxa"/>
              <w:left w:w="108" w:type="dxa"/>
              <w:bottom w:w="0" w:type="dxa"/>
              <w:right w:w="108" w:type="dxa"/>
            </w:tcMar>
            <w:hideMark/>
          </w:tcPr>
          <w:p w14:paraId="77BE6EB1" w14:textId="5B4FEA04" w:rsidR="00F449BC" w:rsidRPr="002F4241" w:rsidRDefault="00DE7268" w:rsidP="00AF2874">
            <w:pPr>
              <w:ind w:firstLine="0"/>
            </w:pPr>
            <w:r>
              <w:rPr>
                <w:lang w:val="kk-KZ"/>
              </w:rPr>
              <w:t>ЖРЭТКМ сайтында жайгаштырылган</w:t>
            </w:r>
            <w:r w:rsidR="00AF2874" w:rsidRPr="002F4241">
              <w:t xml:space="preserve"> </w:t>
            </w:r>
            <w:r w:rsidR="00AF2874" w:rsidRPr="002F4241">
              <w:rPr>
                <w:lang w:val="en-US"/>
              </w:rPr>
              <w:t>https</w:t>
            </w:r>
            <w:r w:rsidR="00AF2874" w:rsidRPr="002F4241">
              <w:t>://</w:t>
            </w:r>
            <w:r w:rsidR="00AF2874" w:rsidRPr="002F4241">
              <w:rPr>
                <w:lang w:val="en-US"/>
              </w:rPr>
              <w:t>mnr</w:t>
            </w:r>
            <w:r w:rsidR="00AF2874" w:rsidRPr="002F4241">
              <w:t>.</w:t>
            </w:r>
            <w:r w:rsidR="00AF2874" w:rsidRPr="002F4241">
              <w:rPr>
                <w:lang w:val="en-US"/>
              </w:rPr>
              <w:t>gov</w:t>
            </w:r>
            <w:r w:rsidR="00AF2874" w:rsidRPr="002F4241">
              <w:t>.</w:t>
            </w:r>
            <w:r w:rsidR="00AF2874" w:rsidRPr="002F4241">
              <w:rPr>
                <w:lang w:val="en-US"/>
              </w:rPr>
              <w:t>kg</w:t>
            </w:r>
            <w:r w:rsidR="00AF2874" w:rsidRPr="002F4241">
              <w:t>/</w:t>
            </w:r>
            <w:r w:rsidR="00AF2874" w:rsidRPr="002F4241">
              <w:rPr>
                <w:lang w:val="en-US"/>
              </w:rPr>
              <w:t>ru</w:t>
            </w:r>
            <w:r w:rsidR="00AF2874" w:rsidRPr="002F4241">
              <w:t>/</w:t>
            </w:r>
            <w:r w:rsidR="00AF2874" w:rsidRPr="002F4241">
              <w:rPr>
                <w:lang w:val="en-US"/>
              </w:rPr>
              <w:t>npas</w:t>
            </w:r>
            <w:r w:rsidR="00F449BC" w:rsidRPr="002F4241">
              <w:t> </w:t>
            </w:r>
          </w:p>
        </w:tc>
        <w:tc>
          <w:tcPr>
            <w:tcW w:w="1128" w:type="pct"/>
            <w:tcBorders>
              <w:top w:val="nil"/>
              <w:left w:val="nil"/>
              <w:bottom w:val="single" w:sz="4" w:space="0" w:color="auto"/>
              <w:right w:val="single" w:sz="8" w:space="0" w:color="auto"/>
            </w:tcBorders>
            <w:tcMar>
              <w:top w:w="0" w:type="dxa"/>
              <w:left w:w="108" w:type="dxa"/>
              <w:bottom w:w="0" w:type="dxa"/>
              <w:right w:w="108" w:type="dxa"/>
            </w:tcMar>
            <w:hideMark/>
          </w:tcPr>
          <w:p w14:paraId="5FA973F6" w14:textId="6D37F702" w:rsidR="00F449BC" w:rsidRDefault="002F4241" w:rsidP="002F4241">
            <w:pPr>
              <w:ind w:firstLine="0"/>
            </w:pPr>
            <w:r w:rsidRPr="008A7734">
              <w:t>21</w:t>
            </w:r>
            <w:r w:rsidR="00DE7268">
              <w:t>-</w:t>
            </w:r>
            <w:r w:rsidR="00DE7268">
              <w:rPr>
                <w:lang w:val="kk-KZ"/>
              </w:rPr>
              <w:t>июндан 10-июлга чейин</w:t>
            </w:r>
            <w:r w:rsidRPr="008A7734">
              <w:t xml:space="preserve"> </w:t>
            </w:r>
          </w:p>
        </w:tc>
        <w:tc>
          <w:tcPr>
            <w:tcW w:w="1128" w:type="pct"/>
            <w:tcBorders>
              <w:top w:val="nil"/>
              <w:left w:val="nil"/>
              <w:bottom w:val="single" w:sz="4" w:space="0" w:color="auto"/>
              <w:right w:val="single" w:sz="8" w:space="0" w:color="auto"/>
            </w:tcBorders>
            <w:tcMar>
              <w:top w:w="0" w:type="dxa"/>
              <w:left w:w="108" w:type="dxa"/>
              <w:bottom w:w="0" w:type="dxa"/>
              <w:right w:w="108" w:type="dxa"/>
            </w:tcMar>
            <w:hideMark/>
          </w:tcPr>
          <w:p w14:paraId="02D2815B" w14:textId="0D417CD7" w:rsidR="00F449BC" w:rsidRDefault="00DE7268" w:rsidP="002F4241">
            <w:pPr>
              <w:ind w:firstLine="0"/>
            </w:pPr>
            <w:r>
              <w:t>Сунуштар келип түшкөн жок</w:t>
            </w:r>
          </w:p>
        </w:tc>
      </w:tr>
    </w:tbl>
    <w:p w14:paraId="3E5F24E6" w14:textId="15532A84" w:rsidR="00F449BC" w:rsidRDefault="00F449BC" w:rsidP="00F449BC">
      <w:r>
        <w:t xml:space="preserve">(*) </w:t>
      </w:r>
      <w:r w:rsidR="00DE7268">
        <w:rPr>
          <w:lang w:val="kk-KZ"/>
        </w:rPr>
        <w:t>тегерек</w:t>
      </w:r>
      <w:r>
        <w:t xml:space="preserve"> стол, конференция, </w:t>
      </w:r>
      <w:r w:rsidR="00DE7268">
        <w:rPr>
          <w:lang w:val="kk-KZ"/>
        </w:rPr>
        <w:t>жумушчу жолугушуу ж.б</w:t>
      </w:r>
      <w:r>
        <w:t>.</w:t>
      </w:r>
    </w:p>
    <w:p w14:paraId="63175A27" w14:textId="0AE241A5" w:rsidR="00F449BC" w:rsidRDefault="00F449BC" w:rsidP="00F449BC">
      <w:r>
        <w:t xml:space="preserve">2.3. </w:t>
      </w:r>
      <w:r w:rsidR="00DE7268">
        <w:rPr>
          <w:lang w:val="kk-KZ"/>
        </w:rPr>
        <w:t>Ачык консультациялардын катышуучуларынын тизмеси</w:t>
      </w:r>
      <w:r>
        <w:t>:</w:t>
      </w:r>
    </w:p>
    <w:p w14:paraId="11EA78C4" w14:textId="77777777" w:rsidR="00F449BC" w:rsidRDefault="00F449BC" w:rsidP="00F449BC">
      <w:r>
        <w:t>______________________________________________________________________</w:t>
      </w:r>
    </w:p>
    <w:p w14:paraId="6B27AE93" w14:textId="4B0A8B7F" w:rsidR="00F449BC" w:rsidRDefault="00F449BC" w:rsidP="00F449BC">
      <w:r>
        <w:lastRenderedPageBreak/>
        <w:t>                                                                             (</w:t>
      </w:r>
      <w:r w:rsidR="00DE7268">
        <w:rPr>
          <w:lang w:val="kk-KZ"/>
        </w:rPr>
        <w:t>катышуучулар</w:t>
      </w:r>
      <w:r>
        <w:t>)</w:t>
      </w:r>
    </w:p>
    <w:p w14:paraId="6C612028" w14:textId="29CB48FC" w:rsidR="00F449BC" w:rsidRPr="00DE7268" w:rsidRDefault="00F449BC" w:rsidP="00F449BC">
      <w:pPr>
        <w:rPr>
          <w:b/>
          <w:bCs/>
        </w:rPr>
      </w:pPr>
      <w:r>
        <w:t xml:space="preserve">3. </w:t>
      </w:r>
      <w:r w:rsidR="00DE7268" w:rsidRPr="00DE7268">
        <w:rPr>
          <w:b/>
          <w:bCs/>
          <w:lang w:val="kk-KZ"/>
        </w:rPr>
        <w:t>Ачык консультациялардагы эскертүүлөр жана сунуштар жөнүндө берилмелер</w:t>
      </w:r>
    </w:p>
    <w:tbl>
      <w:tblPr>
        <w:tblW w:w="5000" w:type="pct"/>
        <w:tblCellMar>
          <w:left w:w="0" w:type="dxa"/>
          <w:right w:w="0" w:type="dxa"/>
        </w:tblCellMar>
        <w:tblLook w:val="04A0" w:firstRow="1" w:lastRow="0" w:firstColumn="1" w:lastColumn="0" w:noHBand="0" w:noVBand="1"/>
      </w:tblPr>
      <w:tblGrid>
        <w:gridCol w:w="4525"/>
        <w:gridCol w:w="4526"/>
      </w:tblGrid>
      <w:tr w:rsidR="00F449BC" w14:paraId="435E1B98" w14:textId="77777777" w:rsidTr="000A149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B87F4" w14:textId="41BEC4F8" w:rsidR="00F449BC" w:rsidRDefault="00DE7268" w:rsidP="000A1499">
            <w:r>
              <w:rPr>
                <w:lang w:val="kk-KZ"/>
              </w:rPr>
              <w:t>Ачык консультациялардын катышуучусунун аты</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3B8B5B" w14:textId="35065C68" w:rsidR="00F449BC" w:rsidRDefault="00DE7268" w:rsidP="000A1499">
            <w:r>
              <w:rPr>
                <w:lang w:val="kk-KZ"/>
              </w:rPr>
              <w:t>Эскертүүлөр жана жооптор реестрине киргизилген эскертүүлөрдүн жана сунуштардын саны</w:t>
            </w:r>
          </w:p>
        </w:tc>
      </w:tr>
      <w:tr w:rsidR="00F449BC" w14:paraId="4A0630A5" w14:textId="77777777" w:rsidTr="00B5304C">
        <w:trPr>
          <w:trHeight w:val="121"/>
        </w:trPr>
        <w:tc>
          <w:tcPr>
            <w:tcW w:w="2500"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C5561AD" w14:textId="77777777" w:rsidR="00F449BC" w:rsidRDefault="00F449BC" w:rsidP="000A1499">
            <w:r>
              <w:t> </w:t>
            </w:r>
          </w:p>
        </w:tc>
        <w:tc>
          <w:tcPr>
            <w:tcW w:w="2500" w:type="pct"/>
            <w:tcBorders>
              <w:top w:val="nil"/>
              <w:left w:val="nil"/>
              <w:bottom w:val="single" w:sz="4" w:space="0" w:color="auto"/>
              <w:right w:val="single" w:sz="8" w:space="0" w:color="auto"/>
            </w:tcBorders>
            <w:tcMar>
              <w:top w:w="0" w:type="dxa"/>
              <w:left w:w="108" w:type="dxa"/>
              <w:bottom w:w="0" w:type="dxa"/>
              <w:right w:w="108" w:type="dxa"/>
            </w:tcMar>
            <w:hideMark/>
          </w:tcPr>
          <w:p w14:paraId="4290D9F4" w14:textId="468F4249" w:rsidR="00F449BC" w:rsidRDefault="00DE7268" w:rsidP="000A1499">
            <w:r>
              <w:rPr>
                <w:lang w:val="kk-KZ"/>
              </w:rPr>
              <w:t>Эскертүүлөр жана сунуштар келип түшкөн жок</w:t>
            </w:r>
            <w:r w:rsidR="00F449BC">
              <w:t> </w:t>
            </w:r>
          </w:p>
        </w:tc>
      </w:tr>
    </w:tbl>
    <w:p w14:paraId="6A84FCF6" w14:textId="77777777" w:rsidR="002F4241" w:rsidRDefault="002F4241" w:rsidP="008A7734">
      <w:pPr>
        <w:ind w:firstLine="0"/>
      </w:pPr>
    </w:p>
    <w:p w14:paraId="0AE94D1A" w14:textId="26875B44" w:rsidR="00F449BC" w:rsidRPr="008A7734" w:rsidRDefault="00EC47FA" w:rsidP="008A7734">
      <w:r>
        <w:rPr>
          <w:lang w:val="kk-KZ"/>
        </w:rPr>
        <w:t>Жумушчу топтун жетек</w:t>
      </w:r>
      <w:r w:rsidR="00DE7268">
        <w:rPr>
          <w:lang w:val="kk-KZ"/>
        </w:rPr>
        <w:t>чисинин колу</w:t>
      </w:r>
      <w:r w:rsidR="00F449BC">
        <w:t xml:space="preserve">: </w:t>
      </w:r>
      <w:r w:rsidR="004376F2">
        <w:t xml:space="preserve">                        </w:t>
      </w:r>
      <w:r w:rsidR="004376F2" w:rsidRPr="004376F2">
        <w:rPr>
          <w:rFonts w:cs="Times New Roman"/>
        </w:rPr>
        <w:t>И.В. Гильфанов</w:t>
      </w:r>
      <w:r w:rsidR="004376F2" w:rsidRPr="00B642AE">
        <w:rPr>
          <w:rFonts w:cs="Times New Roman"/>
          <w:b/>
          <w:sz w:val="28"/>
          <w:szCs w:val="28"/>
        </w:rPr>
        <w:t xml:space="preserve"> </w:t>
      </w:r>
    </w:p>
    <w:sectPr w:rsidR="00F449BC" w:rsidRPr="008A7734" w:rsidSect="002A1239">
      <w:footerReference w:type="default" r:id="rId9"/>
      <w:pgSz w:w="11906" w:h="16838" w:code="9"/>
      <w:pgMar w:top="993"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EDFEF" w14:textId="77777777" w:rsidR="000537DA" w:rsidRDefault="000537DA">
      <w:r>
        <w:separator/>
      </w:r>
    </w:p>
  </w:endnote>
  <w:endnote w:type="continuationSeparator" w:id="0">
    <w:p w14:paraId="73841816" w14:textId="77777777" w:rsidR="000537DA" w:rsidRDefault="0005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80C50" w14:textId="4A4E0EE4" w:rsidR="000A1499" w:rsidRPr="006E62ED" w:rsidRDefault="000A1499" w:rsidP="006E62ED">
    <w:pPr>
      <w:pStyle w:val="ab"/>
      <w:jc w:val="right"/>
      <w:rPr>
        <w:rFonts w:ascii="Times New Roman" w:hAnsi="Times New Roman"/>
        <w:sz w:val="22"/>
      </w:rPr>
    </w:pPr>
    <w:r w:rsidRPr="001F4C07">
      <w:rPr>
        <w:rFonts w:ascii="Times New Roman" w:hAnsi="Times New Roman"/>
        <w:sz w:val="22"/>
      </w:rPr>
      <w:fldChar w:fldCharType="begin"/>
    </w:r>
    <w:r w:rsidRPr="001F4C07">
      <w:rPr>
        <w:rFonts w:ascii="Times New Roman" w:hAnsi="Times New Roman"/>
        <w:sz w:val="22"/>
      </w:rPr>
      <w:instrText xml:space="preserve"> PAGE   \* MERGEFORMAT </w:instrText>
    </w:r>
    <w:r w:rsidRPr="001F4C07">
      <w:rPr>
        <w:rFonts w:ascii="Times New Roman" w:hAnsi="Times New Roman"/>
        <w:sz w:val="22"/>
      </w:rPr>
      <w:fldChar w:fldCharType="separate"/>
    </w:r>
    <w:r w:rsidR="00875FEF">
      <w:rPr>
        <w:rFonts w:ascii="Times New Roman" w:hAnsi="Times New Roman"/>
        <w:noProof/>
        <w:sz w:val="22"/>
      </w:rPr>
      <w:t>15</w:t>
    </w:r>
    <w:r w:rsidRPr="001F4C07">
      <w:rPr>
        <w:rFonts w:ascii="Times New Roman" w:hAnsi="Times New Roman"/>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AAB0A" w14:textId="77777777" w:rsidR="000537DA" w:rsidRDefault="000537DA">
      <w:r>
        <w:separator/>
      </w:r>
    </w:p>
  </w:footnote>
  <w:footnote w:type="continuationSeparator" w:id="0">
    <w:p w14:paraId="1A08DA6E" w14:textId="77777777" w:rsidR="000537DA" w:rsidRDefault="000537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256"/>
    <w:multiLevelType w:val="hybridMultilevel"/>
    <w:tmpl w:val="4072A7F6"/>
    <w:lvl w:ilvl="0" w:tplc="DF3A5B4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5CD4ADB"/>
    <w:multiLevelType w:val="multilevel"/>
    <w:tmpl w:val="DB8A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F41DF"/>
    <w:multiLevelType w:val="hybridMultilevel"/>
    <w:tmpl w:val="422CED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65D5947"/>
    <w:multiLevelType w:val="hybridMultilevel"/>
    <w:tmpl w:val="53FC66F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2126D0E"/>
    <w:multiLevelType w:val="hybridMultilevel"/>
    <w:tmpl w:val="0A42D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5816DD"/>
    <w:multiLevelType w:val="hybridMultilevel"/>
    <w:tmpl w:val="34005A3C"/>
    <w:lvl w:ilvl="0" w:tplc="1EBA127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B8587D"/>
    <w:multiLevelType w:val="hybridMultilevel"/>
    <w:tmpl w:val="DA161F72"/>
    <w:lvl w:ilvl="0" w:tplc="F39098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35664D"/>
    <w:multiLevelType w:val="multilevel"/>
    <w:tmpl w:val="FE580098"/>
    <w:lvl w:ilvl="0">
      <w:start w:val="1"/>
      <w:numFmt w:val="decimal"/>
      <w:lvlText w:val="%1."/>
      <w:lvlJc w:val="left"/>
      <w:pPr>
        <w:ind w:left="927" w:hanging="360"/>
      </w:pPr>
      <w:rPr>
        <w:rFonts w:cs="Times New Roman"/>
      </w:rPr>
    </w:lvl>
    <w:lvl w:ilvl="1">
      <w:start w:val="2"/>
      <w:numFmt w:val="decimal"/>
      <w:isLgl/>
      <w:lvlText w:val="%1.%2."/>
      <w:lvlJc w:val="left"/>
      <w:pPr>
        <w:ind w:left="1710" w:hanging="990"/>
      </w:pPr>
      <w:rPr>
        <w:rFonts w:cs="Times New Roman"/>
      </w:rPr>
    </w:lvl>
    <w:lvl w:ilvl="2">
      <w:start w:val="1"/>
      <w:numFmt w:val="decimal"/>
      <w:isLgl/>
      <w:lvlText w:val="%1.%2.%3."/>
      <w:lvlJc w:val="left"/>
      <w:pPr>
        <w:ind w:left="1863" w:hanging="990"/>
      </w:pPr>
      <w:rPr>
        <w:rFonts w:cs="Times New Roman"/>
      </w:rPr>
    </w:lvl>
    <w:lvl w:ilvl="3">
      <w:start w:val="1"/>
      <w:numFmt w:val="decimal"/>
      <w:isLgl/>
      <w:lvlText w:val="%1.%2.%3.%4."/>
      <w:lvlJc w:val="left"/>
      <w:pPr>
        <w:ind w:left="2106" w:hanging="1080"/>
      </w:pPr>
      <w:rPr>
        <w:rFonts w:cs="Times New Roman"/>
      </w:rPr>
    </w:lvl>
    <w:lvl w:ilvl="4">
      <w:start w:val="1"/>
      <w:numFmt w:val="decimal"/>
      <w:isLgl/>
      <w:lvlText w:val="%1.%2.%3.%4.%5."/>
      <w:lvlJc w:val="left"/>
      <w:pPr>
        <w:ind w:left="2259" w:hanging="1080"/>
      </w:pPr>
      <w:rPr>
        <w:rFonts w:cs="Times New Roman"/>
      </w:rPr>
    </w:lvl>
    <w:lvl w:ilvl="5">
      <w:start w:val="1"/>
      <w:numFmt w:val="decimal"/>
      <w:isLgl/>
      <w:lvlText w:val="%1.%2.%3.%4.%5.%6."/>
      <w:lvlJc w:val="left"/>
      <w:pPr>
        <w:ind w:left="2772" w:hanging="1440"/>
      </w:pPr>
      <w:rPr>
        <w:rFonts w:cs="Times New Roman"/>
      </w:rPr>
    </w:lvl>
    <w:lvl w:ilvl="6">
      <w:start w:val="1"/>
      <w:numFmt w:val="decimal"/>
      <w:isLgl/>
      <w:lvlText w:val="%1.%2.%3.%4.%5.%6.%7."/>
      <w:lvlJc w:val="left"/>
      <w:pPr>
        <w:ind w:left="3285" w:hanging="1800"/>
      </w:pPr>
      <w:rPr>
        <w:rFonts w:cs="Times New Roman"/>
      </w:rPr>
    </w:lvl>
    <w:lvl w:ilvl="7">
      <w:start w:val="1"/>
      <w:numFmt w:val="decimal"/>
      <w:isLgl/>
      <w:lvlText w:val="%1.%2.%3.%4.%5.%6.%7.%8."/>
      <w:lvlJc w:val="left"/>
      <w:pPr>
        <w:ind w:left="3438" w:hanging="1800"/>
      </w:pPr>
      <w:rPr>
        <w:rFonts w:cs="Times New Roman"/>
      </w:rPr>
    </w:lvl>
    <w:lvl w:ilvl="8">
      <w:start w:val="1"/>
      <w:numFmt w:val="decimal"/>
      <w:isLgl/>
      <w:lvlText w:val="%1.%2.%3.%4.%5.%6.%7.%8.%9."/>
      <w:lvlJc w:val="left"/>
      <w:pPr>
        <w:ind w:left="3951" w:hanging="2160"/>
      </w:pPr>
      <w:rPr>
        <w:rFonts w:cs="Times New Roman"/>
      </w:rPr>
    </w:lvl>
  </w:abstractNum>
  <w:abstractNum w:abstractNumId="8" w15:restartNumberingAfterBreak="0">
    <w:nsid w:val="2576570C"/>
    <w:multiLevelType w:val="hybridMultilevel"/>
    <w:tmpl w:val="D70C7DA2"/>
    <w:lvl w:ilvl="0" w:tplc="476673E2">
      <w:start w:val="1"/>
      <w:numFmt w:val="decimal"/>
      <w:lvlText w:val="%1."/>
      <w:lvlJc w:val="left"/>
      <w:pPr>
        <w:ind w:left="1070" w:hanging="360"/>
      </w:pPr>
      <w:rPr>
        <w:rFonts w:cs="Times New Roman" w:hint="default"/>
        <w:color w:val="C0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15:restartNumberingAfterBreak="0">
    <w:nsid w:val="28725B36"/>
    <w:multiLevelType w:val="hybridMultilevel"/>
    <w:tmpl w:val="4FB64986"/>
    <w:lvl w:ilvl="0" w:tplc="F2D0AB32">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15:restartNumberingAfterBreak="0">
    <w:nsid w:val="2BF64738"/>
    <w:multiLevelType w:val="hybridMultilevel"/>
    <w:tmpl w:val="EED6241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E89027F"/>
    <w:multiLevelType w:val="hybridMultilevel"/>
    <w:tmpl w:val="CBF637FA"/>
    <w:lvl w:ilvl="0" w:tplc="F3909884">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2" w15:restartNumberingAfterBreak="0">
    <w:nsid w:val="31652868"/>
    <w:multiLevelType w:val="hybridMultilevel"/>
    <w:tmpl w:val="DE505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7D4D63"/>
    <w:multiLevelType w:val="hybridMultilevel"/>
    <w:tmpl w:val="99CCC1C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1FD7FD3"/>
    <w:multiLevelType w:val="hybridMultilevel"/>
    <w:tmpl w:val="1AE8B9BE"/>
    <w:lvl w:ilvl="0" w:tplc="F3909884">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5" w15:restartNumberingAfterBreak="0">
    <w:nsid w:val="329943DE"/>
    <w:multiLevelType w:val="multilevel"/>
    <w:tmpl w:val="9F5A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B7624E"/>
    <w:multiLevelType w:val="hybridMultilevel"/>
    <w:tmpl w:val="2612FC2E"/>
    <w:lvl w:ilvl="0" w:tplc="DAE062F4">
      <w:start w:val="1"/>
      <w:numFmt w:val="decimal"/>
      <w:lvlText w:val="%1."/>
      <w:lvlJc w:val="left"/>
      <w:pPr>
        <w:ind w:left="143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3D51FE0"/>
    <w:multiLevelType w:val="hybridMultilevel"/>
    <w:tmpl w:val="45DC7838"/>
    <w:lvl w:ilvl="0" w:tplc="B7E2F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5F10CBF"/>
    <w:multiLevelType w:val="hybridMultilevel"/>
    <w:tmpl w:val="6366AEB8"/>
    <w:lvl w:ilvl="0" w:tplc="6592093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845667E"/>
    <w:multiLevelType w:val="hybridMultilevel"/>
    <w:tmpl w:val="540CA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2C0D3E"/>
    <w:multiLevelType w:val="hybridMultilevel"/>
    <w:tmpl w:val="4D74D590"/>
    <w:lvl w:ilvl="0" w:tplc="DA2C6D8E">
      <w:start w:val="1"/>
      <w:numFmt w:val="bullet"/>
      <w:lvlText w:val="˗"/>
      <w:lvlJc w:val="left"/>
      <w:pPr>
        <w:ind w:left="900" w:hanging="360"/>
      </w:pPr>
      <w:rPr>
        <w:rFonts w:ascii="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15:restartNumberingAfterBreak="0">
    <w:nsid w:val="3D0A6444"/>
    <w:multiLevelType w:val="hybridMultilevel"/>
    <w:tmpl w:val="8F40FD1C"/>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D26238B"/>
    <w:multiLevelType w:val="hybridMultilevel"/>
    <w:tmpl w:val="C5C48D86"/>
    <w:lvl w:ilvl="0" w:tplc="C89208B8">
      <w:start w:val="1"/>
      <w:numFmt w:val="decimal"/>
      <w:lvlText w:val="%1."/>
      <w:lvlJc w:val="left"/>
      <w:pPr>
        <w:ind w:left="927" w:hanging="360"/>
      </w:pPr>
      <w:rPr>
        <w:rFonts w:cs="Times New Roman" w:hint="default"/>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15:restartNumberingAfterBreak="0">
    <w:nsid w:val="41F23079"/>
    <w:multiLevelType w:val="hybridMultilevel"/>
    <w:tmpl w:val="A11ACB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8094E16"/>
    <w:multiLevelType w:val="hybridMultilevel"/>
    <w:tmpl w:val="1144D5FE"/>
    <w:lvl w:ilvl="0" w:tplc="1FA454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4E3B78D7"/>
    <w:multiLevelType w:val="hybridMultilevel"/>
    <w:tmpl w:val="31AA9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817415"/>
    <w:multiLevelType w:val="multilevel"/>
    <w:tmpl w:val="AAFE52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541271EE"/>
    <w:multiLevelType w:val="hybridMultilevel"/>
    <w:tmpl w:val="96001848"/>
    <w:lvl w:ilvl="0" w:tplc="9F2AAA9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60F4818"/>
    <w:multiLevelType w:val="hybridMultilevel"/>
    <w:tmpl w:val="2EB05D5C"/>
    <w:lvl w:ilvl="0" w:tplc="60B0C69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733349"/>
    <w:multiLevelType w:val="hybridMultilevel"/>
    <w:tmpl w:val="4B6001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7BF1345"/>
    <w:multiLevelType w:val="multilevel"/>
    <w:tmpl w:val="001691F2"/>
    <w:lvl w:ilvl="0">
      <w:start w:val="3"/>
      <w:numFmt w:val="decimal"/>
      <w:lvlText w:val="%1"/>
      <w:lvlJc w:val="left"/>
      <w:pPr>
        <w:ind w:left="360" w:hanging="360"/>
      </w:pPr>
      <w:rPr>
        <w:rFonts w:cs="Times New Roman"/>
      </w:rPr>
    </w:lvl>
    <w:lvl w:ilvl="1">
      <w:start w:val="2"/>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1" w15:restartNumberingAfterBreak="0">
    <w:nsid w:val="58B27286"/>
    <w:multiLevelType w:val="hybridMultilevel"/>
    <w:tmpl w:val="32C41634"/>
    <w:lvl w:ilvl="0" w:tplc="DF3A5B4C">
      <w:start w:val="1"/>
      <w:numFmt w:val="bullet"/>
      <w:lvlText w:val=""/>
      <w:lvlJc w:val="left"/>
      <w:pPr>
        <w:ind w:left="1725" w:hanging="360"/>
      </w:pPr>
      <w:rPr>
        <w:rFonts w:ascii="Symbol" w:hAnsi="Symbol" w:hint="default"/>
      </w:rPr>
    </w:lvl>
    <w:lvl w:ilvl="1" w:tplc="04190003">
      <w:start w:val="1"/>
      <w:numFmt w:val="bullet"/>
      <w:lvlText w:val="o"/>
      <w:lvlJc w:val="left"/>
      <w:pPr>
        <w:ind w:left="2445" w:hanging="360"/>
      </w:pPr>
      <w:rPr>
        <w:rFonts w:ascii="Courier New" w:hAnsi="Courier New" w:hint="default"/>
      </w:rPr>
    </w:lvl>
    <w:lvl w:ilvl="2" w:tplc="04190005">
      <w:start w:val="1"/>
      <w:numFmt w:val="bullet"/>
      <w:lvlText w:val=""/>
      <w:lvlJc w:val="left"/>
      <w:pPr>
        <w:ind w:left="3165" w:hanging="360"/>
      </w:pPr>
      <w:rPr>
        <w:rFonts w:ascii="Wingdings" w:hAnsi="Wingdings" w:hint="default"/>
      </w:rPr>
    </w:lvl>
    <w:lvl w:ilvl="3" w:tplc="04190001">
      <w:start w:val="1"/>
      <w:numFmt w:val="bullet"/>
      <w:lvlText w:val=""/>
      <w:lvlJc w:val="left"/>
      <w:pPr>
        <w:ind w:left="3885" w:hanging="360"/>
      </w:pPr>
      <w:rPr>
        <w:rFonts w:ascii="Symbol" w:hAnsi="Symbol" w:hint="default"/>
      </w:rPr>
    </w:lvl>
    <w:lvl w:ilvl="4" w:tplc="04190003">
      <w:start w:val="1"/>
      <w:numFmt w:val="bullet"/>
      <w:lvlText w:val="o"/>
      <w:lvlJc w:val="left"/>
      <w:pPr>
        <w:ind w:left="4605" w:hanging="360"/>
      </w:pPr>
      <w:rPr>
        <w:rFonts w:ascii="Courier New" w:hAnsi="Courier New" w:hint="default"/>
      </w:rPr>
    </w:lvl>
    <w:lvl w:ilvl="5" w:tplc="04190005">
      <w:start w:val="1"/>
      <w:numFmt w:val="bullet"/>
      <w:lvlText w:val=""/>
      <w:lvlJc w:val="left"/>
      <w:pPr>
        <w:ind w:left="5325" w:hanging="360"/>
      </w:pPr>
      <w:rPr>
        <w:rFonts w:ascii="Wingdings" w:hAnsi="Wingdings" w:hint="default"/>
      </w:rPr>
    </w:lvl>
    <w:lvl w:ilvl="6" w:tplc="04190001">
      <w:start w:val="1"/>
      <w:numFmt w:val="bullet"/>
      <w:lvlText w:val=""/>
      <w:lvlJc w:val="left"/>
      <w:pPr>
        <w:ind w:left="6045" w:hanging="360"/>
      </w:pPr>
      <w:rPr>
        <w:rFonts w:ascii="Symbol" w:hAnsi="Symbol" w:hint="default"/>
      </w:rPr>
    </w:lvl>
    <w:lvl w:ilvl="7" w:tplc="04190003">
      <w:start w:val="1"/>
      <w:numFmt w:val="bullet"/>
      <w:lvlText w:val="o"/>
      <w:lvlJc w:val="left"/>
      <w:pPr>
        <w:ind w:left="6765" w:hanging="360"/>
      </w:pPr>
      <w:rPr>
        <w:rFonts w:ascii="Courier New" w:hAnsi="Courier New" w:hint="default"/>
      </w:rPr>
    </w:lvl>
    <w:lvl w:ilvl="8" w:tplc="04190005">
      <w:start w:val="1"/>
      <w:numFmt w:val="bullet"/>
      <w:lvlText w:val=""/>
      <w:lvlJc w:val="left"/>
      <w:pPr>
        <w:ind w:left="7485" w:hanging="360"/>
      </w:pPr>
      <w:rPr>
        <w:rFonts w:ascii="Wingdings" w:hAnsi="Wingdings" w:hint="default"/>
      </w:rPr>
    </w:lvl>
  </w:abstractNum>
  <w:abstractNum w:abstractNumId="32" w15:restartNumberingAfterBreak="0">
    <w:nsid w:val="647B0A82"/>
    <w:multiLevelType w:val="multilevel"/>
    <w:tmpl w:val="806AD3E2"/>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3" w15:restartNumberingAfterBreak="0">
    <w:nsid w:val="66B628C7"/>
    <w:multiLevelType w:val="hybridMultilevel"/>
    <w:tmpl w:val="8F426DDC"/>
    <w:lvl w:ilvl="0" w:tplc="F39098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4" w15:restartNumberingAfterBreak="0">
    <w:nsid w:val="6A8D6E4D"/>
    <w:multiLevelType w:val="hybridMultilevel"/>
    <w:tmpl w:val="B6987CAC"/>
    <w:lvl w:ilvl="0" w:tplc="DAE062F4">
      <w:start w:val="1"/>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5" w15:restartNumberingAfterBreak="0">
    <w:nsid w:val="6C2358E5"/>
    <w:multiLevelType w:val="hybridMultilevel"/>
    <w:tmpl w:val="E09A1C4E"/>
    <w:lvl w:ilvl="0" w:tplc="9F2AAA9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F61A66"/>
    <w:multiLevelType w:val="hybridMultilevel"/>
    <w:tmpl w:val="F3AE17D4"/>
    <w:lvl w:ilvl="0" w:tplc="F176F1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8C31D7"/>
    <w:multiLevelType w:val="hybridMultilevel"/>
    <w:tmpl w:val="65B2C9EC"/>
    <w:lvl w:ilvl="0" w:tplc="189A27A6">
      <w:start w:val="1"/>
      <w:numFmt w:val="decimal"/>
      <w:lvlText w:val="%1."/>
      <w:lvlJc w:val="left"/>
      <w:pPr>
        <w:ind w:left="927" w:hanging="360"/>
      </w:pPr>
      <w:rPr>
        <w:rFonts w:cs="Times New Roman" w:hint="default"/>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15:restartNumberingAfterBreak="0">
    <w:nsid w:val="7C367A51"/>
    <w:multiLevelType w:val="hybridMultilevel"/>
    <w:tmpl w:val="B832048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4"/>
  </w:num>
  <w:num w:numId="2">
    <w:abstractNumId w:val="3"/>
  </w:num>
  <w:num w:numId="3">
    <w:abstractNumId w:val="13"/>
  </w:num>
  <w:num w:numId="4">
    <w:abstractNumId w:val="38"/>
  </w:num>
  <w:num w:numId="5">
    <w:abstractNumId w:val="31"/>
  </w:num>
  <w:num w:numId="6">
    <w:abstractNumId w:val="0"/>
  </w:num>
  <w:num w:numId="7">
    <w:abstractNumId w:val="26"/>
  </w:num>
  <w:num w:numId="8">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5"/>
  </w:num>
  <w:num w:numId="14">
    <w:abstractNumId w:val="28"/>
  </w:num>
  <w:num w:numId="15">
    <w:abstractNumId w:val="5"/>
  </w:num>
  <w:num w:numId="16">
    <w:abstractNumId w:val="15"/>
  </w:num>
  <w:num w:numId="17">
    <w:abstractNumId w:val="8"/>
  </w:num>
  <w:num w:numId="18">
    <w:abstractNumId w:val="34"/>
  </w:num>
  <w:num w:numId="19">
    <w:abstractNumId w:val="16"/>
  </w:num>
  <w:num w:numId="20">
    <w:abstractNumId w:val="2"/>
  </w:num>
  <w:num w:numId="21">
    <w:abstractNumId w:val="6"/>
  </w:num>
  <w:num w:numId="22">
    <w:abstractNumId w:val="4"/>
  </w:num>
  <w:num w:numId="23">
    <w:abstractNumId w:val="14"/>
  </w:num>
  <w:num w:numId="24">
    <w:abstractNumId w:val="11"/>
  </w:num>
  <w:num w:numId="25">
    <w:abstractNumId w:val="33"/>
  </w:num>
  <w:num w:numId="26">
    <w:abstractNumId w:val="9"/>
  </w:num>
  <w:num w:numId="27">
    <w:abstractNumId w:val="18"/>
  </w:num>
  <w:num w:numId="28">
    <w:abstractNumId w:val="23"/>
  </w:num>
  <w:num w:numId="29">
    <w:abstractNumId w:val="20"/>
  </w:num>
  <w:num w:numId="30">
    <w:abstractNumId w:val="37"/>
  </w:num>
  <w:num w:numId="31">
    <w:abstractNumId w:val="22"/>
  </w:num>
  <w:num w:numId="32">
    <w:abstractNumId w:val="17"/>
  </w:num>
  <w:num w:numId="33">
    <w:abstractNumId w:val="19"/>
  </w:num>
  <w:num w:numId="34">
    <w:abstractNumId w:val="12"/>
  </w:num>
  <w:num w:numId="35">
    <w:abstractNumId w:val="21"/>
  </w:num>
  <w:num w:numId="36">
    <w:abstractNumId w:val="10"/>
  </w:num>
  <w:num w:numId="37">
    <w:abstractNumId w:val="36"/>
  </w:num>
  <w:num w:numId="38">
    <w:abstractNumId w:val="3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B6"/>
    <w:rsid w:val="00005A20"/>
    <w:rsid w:val="0000791F"/>
    <w:rsid w:val="00021FC5"/>
    <w:rsid w:val="000230FF"/>
    <w:rsid w:val="00026647"/>
    <w:rsid w:val="00031CB1"/>
    <w:rsid w:val="00031D34"/>
    <w:rsid w:val="00037159"/>
    <w:rsid w:val="000537DA"/>
    <w:rsid w:val="00053C1E"/>
    <w:rsid w:val="00056DEE"/>
    <w:rsid w:val="0006482A"/>
    <w:rsid w:val="00080F96"/>
    <w:rsid w:val="00083857"/>
    <w:rsid w:val="00093EEF"/>
    <w:rsid w:val="000A1499"/>
    <w:rsid w:val="000A6C03"/>
    <w:rsid w:val="000A7803"/>
    <w:rsid w:val="000B2490"/>
    <w:rsid w:val="000B7D03"/>
    <w:rsid w:val="000D1E13"/>
    <w:rsid w:val="000D6BC6"/>
    <w:rsid w:val="000E310C"/>
    <w:rsid w:val="000F7BAE"/>
    <w:rsid w:val="00103EC0"/>
    <w:rsid w:val="00113CA4"/>
    <w:rsid w:val="001239A1"/>
    <w:rsid w:val="00127968"/>
    <w:rsid w:val="00130405"/>
    <w:rsid w:val="001405ED"/>
    <w:rsid w:val="001572E5"/>
    <w:rsid w:val="00157CE6"/>
    <w:rsid w:val="00160905"/>
    <w:rsid w:val="00161AED"/>
    <w:rsid w:val="001716B8"/>
    <w:rsid w:val="00172E8F"/>
    <w:rsid w:val="0018351C"/>
    <w:rsid w:val="00192961"/>
    <w:rsid w:val="001A7405"/>
    <w:rsid w:val="001B2AA0"/>
    <w:rsid w:val="001B437C"/>
    <w:rsid w:val="001C3CC9"/>
    <w:rsid w:val="001C7584"/>
    <w:rsid w:val="001D08FE"/>
    <w:rsid w:val="001D7DB1"/>
    <w:rsid w:val="001E2258"/>
    <w:rsid w:val="001E5C79"/>
    <w:rsid w:val="0020274D"/>
    <w:rsid w:val="00203E37"/>
    <w:rsid w:val="00206691"/>
    <w:rsid w:val="0021187D"/>
    <w:rsid w:val="0022236C"/>
    <w:rsid w:val="00252E1C"/>
    <w:rsid w:val="002605F2"/>
    <w:rsid w:val="00280F9F"/>
    <w:rsid w:val="00280FB7"/>
    <w:rsid w:val="00282199"/>
    <w:rsid w:val="00284B5F"/>
    <w:rsid w:val="002862C6"/>
    <w:rsid w:val="00286D19"/>
    <w:rsid w:val="00295F49"/>
    <w:rsid w:val="002A1239"/>
    <w:rsid w:val="002A7F65"/>
    <w:rsid w:val="002C673D"/>
    <w:rsid w:val="002E248C"/>
    <w:rsid w:val="002F4241"/>
    <w:rsid w:val="002F7F0A"/>
    <w:rsid w:val="003018D0"/>
    <w:rsid w:val="00304DC8"/>
    <w:rsid w:val="0030723A"/>
    <w:rsid w:val="00313CA3"/>
    <w:rsid w:val="003147E4"/>
    <w:rsid w:val="00344DF0"/>
    <w:rsid w:val="0036458A"/>
    <w:rsid w:val="00366593"/>
    <w:rsid w:val="003822E0"/>
    <w:rsid w:val="00385FD7"/>
    <w:rsid w:val="0039046C"/>
    <w:rsid w:val="00391826"/>
    <w:rsid w:val="003919F7"/>
    <w:rsid w:val="00392975"/>
    <w:rsid w:val="003952C9"/>
    <w:rsid w:val="003B211E"/>
    <w:rsid w:val="003B7EF2"/>
    <w:rsid w:val="003D0769"/>
    <w:rsid w:val="003D2B66"/>
    <w:rsid w:val="003D2D24"/>
    <w:rsid w:val="003D3205"/>
    <w:rsid w:val="003D4891"/>
    <w:rsid w:val="003E2148"/>
    <w:rsid w:val="003F17BF"/>
    <w:rsid w:val="003F2E65"/>
    <w:rsid w:val="003F4BA3"/>
    <w:rsid w:val="003F6E8D"/>
    <w:rsid w:val="00400716"/>
    <w:rsid w:val="00405BA4"/>
    <w:rsid w:val="00427B17"/>
    <w:rsid w:val="004376F2"/>
    <w:rsid w:val="00441170"/>
    <w:rsid w:val="004450D9"/>
    <w:rsid w:val="004507FB"/>
    <w:rsid w:val="00450AE3"/>
    <w:rsid w:val="00450D91"/>
    <w:rsid w:val="00451B99"/>
    <w:rsid w:val="00457047"/>
    <w:rsid w:val="004575D6"/>
    <w:rsid w:val="00467BAA"/>
    <w:rsid w:val="00471AF3"/>
    <w:rsid w:val="00471C6B"/>
    <w:rsid w:val="00474937"/>
    <w:rsid w:val="00483DAB"/>
    <w:rsid w:val="00484933"/>
    <w:rsid w:val="00485B39"/>
    <w:rsid w:val="00486119"/>
    <w:rsid w:val="0049154F"/>
    <w:rsid w:val="00492BB9"/>
    <w:rsid w:val="00493E3F"/>
    <w:rsid w:val="004A2695"/>
    <w:rsid w:val="004B0226"/>
    <w:rsid w:val="004B4144"/>
    <w:rsid w:val="004B4881"/>
    <w:rsid w:val="004C4949"/>
    <w:rsid w:val="004E4A1D"/>
    <w:rsid w:val="004E5DCF"/>
    <w:rsid w:val="004E7F86"/>
    <w:rsid w:val="004F0FB7"/>
    <w:rsid w:val="004F1F96"/>
    <w:rsid w:val="004F3316"/>
    <w:rsid w:val="00501350"/>
    <w:rsid w:val="00506B62"/>
    <w:rsid w:val="005111E1"/>
    <w:rsid w:val="00514B54"/>
    <w:rsid w:val="00515FC4"/>
    <w:rsid w:val="00522B69"/>
    <w:rsid w:val="0056339E"/>
    <w:rsid w:val="00566ED0"/>
    <w:rsid w:val="00584222"/>
    <w:rsid w:val="005A599F"/>
    <w:rsid w:val="005B10CA"/>
    <w:rsid w:val="005B428F"/>
    <w:rsid w:val="005B6102"/>
    <w:rsid w:val="005C32B9"/>
    <w:rsid w:val="005E0898"/>
    <w:rsid w:val="005F2421"/>
    <w:rsid w:val="005F4BCC"/>
    <w:rsid w:val="006054CE"/>
    <w:rsid w:val="00613939"/>
    <w:rsid w:val="00616F91"/>
    <w:rsid w:val="00621AA4"/>
    <w:rsid w:val="006246D4"/>
    <w:rsid w:val="00626306"/>
    <w:rsid w:val="00627EED"/>
    <w:rsid w:val="00630543"/>
    <w:rsid w:val="00636094"/>
    <w:rsid w:val="00640037"/>
    <w:rsid w:val="006402CB"/>
    <w:rsid w:val="00642191"/>
    <w:rsid w:val="00642738"/>
    <w:rsid w:val="00643B92"/>
    <w:rsid w:val="00650E06"/>
    <w:rsid w:val="006548B6"/>
    <w:rsid w:val="00663ED6"/>
    <w:rsid w:val="006644C4"/>
    <w:rsid w:val="006768A3"/>
    <w:rsid w:val="006921D1"/>
    <w:rsid w:val="0069789C"/>
    <w:rsid w:val="006A5A9A"/>
    <w:rsid w:val="006A69AF"/>
    <w:rsid w:val="006B006A"/>
    <w:rsid w:val="006B098E"/>
    <w:rsid w:val="006D09A0"/>
    <w:rsid w:val="006D4A7A"/>
    <w:rsid w:val="006E54C4"/>
    <w:rsid w:val="006E62ED"/>
    <w:rsid w:val="006F558E"/>
    <w:rsid w:val="006F7081"/>
    <w:rsid w:val="00700674"/>
    <w:rsid w:val="00700BBD"/>
    <w:rsid w:val="007107DA"/>
    <w:rsid w:val="00721632"/>
    <w:rsid w:val="00727EDC"/>
    <w:rsid w:val="00732634"/>
    <w:rsid w:val="007360C7"/>
    <w:rsid w:val="00757195"/>
    <w:rsid w:val="00764E58"/>
    <w:rsid w:val="00766A98"/>
    <w:rsid w:val="0077651C"/>
    <w:rsid w:val="00777A53"/>
    <w:rsid w:val="00780A11"/>
    <w:rsid w:val="00781579"/>
    <w:rsid w:val="00783D7A"/>
    <w:rsid w:val="007907CF"/>
    <w:rsid w:val="007B1E14"/>
    <w:rsid w:val="007B29EA"/>
    <w:rsid w:val="007C46DC"/>
    <w:rsid w:val="007D3DE8"/>
    <w:rsid w:val="007E472A"/>
    <w:rsid w:val="007F10FB"/>
    <w:rsid w:val="007F354E"/>
    <w:rsid w:val="007F6152"/>
    <w:rsid w:val="00802B58"/>
    <w:rsid w:val="00813DB7"/>
    <w:rsid w:val="00823720"/>
    <w:rsid w:val="00823AAC"/>
    <w:rsid w:val="00824166"/>
    <w:rsid w:val="00826C2E"/>
    <w:rsid w:val="008601C7"/>
    <w:rsid w:val="00864D32"/>
    <w:rsid w:val="00871647"/>
    <w:rsid w:val="008743BA"/>
    <w:rsid w:val="00875FEF"/>
    <w:rsid w:val="0088102A"/>
    <w:rsid w:val="008838AD"/>
    <w:rsid w:val="008A6E47"/>
    <w:rsid w:val="008A7734"/>
    <w:rsid w:val="008B39C0"/>
    <w:rsid w:val="008B44F6"/>
    <w:rsid w:val="008B66F4"/>
    <w:rsid w:val="008D0083"/>
    <w:rsid w:val="008D39BE"/>
    <w:rsid w:val="008D7D56"/>
    <w:rsid w:val="008F2625"/>
    <w:rsid w:val="008F6B4A"/>
    <w:rsid w:val="00903F52"/>
    <w:rsid w:val="00913324"/>
    <w:rsid w:val="00917B95"/>
    <w:rsid w:val="00921B27"/>
    <w:rsid w:val="00937564"/>
    <w:rsid w:val="0094499A"/>
    <w:rsid w:val="00964D58"/>
    <w:rsid w:val="00973B18"/>
    <w:rsid w:val="00986FE6"/>
    <w:rsid w:val="00995EB9"/>
    <w:rsid w:val="00997AF5"/>
    <w:rsid w:val="009B1425"/>
    <w:rsid w:val="009C15D4"/>
    <w:rsid w:val="009C4F08"/>
    <w:rsid w:val="009E1505"/>
    <w:rsid w:val="009E3598"/>
    <w:rsid w:val="009F5592"/>
    <w:rsid w:val="00A00395"/>
    <w:rsid w:val="00A06B06"/>
    <w:rsid w:val="00A10D49"/>
    <w:rsid w:val="00A41CD4"/>
    <w:rsid w:val="00A5236B"/>
    <w:rsid w:val="00A52926"/>
    <w:rsid w:val="00A5747A"/>
    <w:rsid w:val="00A66864"/>
    <w:rsid w:val="00A73692"/>
    <w:rsid w:val="00A7469A"/>
    <w:rsid w:val="00A76BA1"/>
    <w:rsid w:val="00A85116"/>
    <w:rsid w:val="00A960FF"/>
    <w:rsid w:val="00A96E26"/>
    <w:rsid w:val="00AA09AF"/>
    <w:rsid w:val="00AA17BE"/>
    <w:rsid w:val="00AC757F"/>
    <w:rsid w:val="00AE31C6"/>
    <w:rsid w:val="00AE4FD7"/>
    <w:rsid w:val="00AF2874"/>
    <w:rsid w:val="00B02C9F"/>
    <w:rsid w:val="00B02E23"/>
    <w:rsid w:val="00B05C45"/>
    <w:rsid w:val="00B1198F"/>
    <w:rsid w:val="00B13EA1"/>
    <w:rsid w:val="00B3002F"/>
    <w:rsid w:val="00B34FDB"/>
    <w:rsid w:val="00B5304C"/>
    <w:rsid w:val="00B6408A"/>
    <w:rsid w:val="00B74F91"/>
    <w:rsid w:val="00B8028E"/>
    <w:rsid w:val="00B96348"/>
    <w:rsid w:val="00BA363D"/>
    <w:rsid w:val="00BA4332"/>
    <w:rsid w:val="00BA4F03"/>
    <w:rsid w:val="00BA5528"/>
    <w:rsid w:val="00BB0614"/>
    <w:rsid w:val="00BD395C"/>
    <w:rsid w:val="00BD6586"/>
    <w:rsid w:val="00BD69E4"/>
    <w:rsid w:val="00BE1E32"/>
    <w:rsid w:val="00BE6FB8"/>
    <w:rsid w:val="00BE7C06"/>
    <w:rsid w:val="00BF1BA6"/>
    <w:rsid w:val="00BF3746"/>
    <w:rsid w:val="00BF3B5F"/>
    <w:rsid w:val="00BF5CC0"/>
    <w:rsid w:val="00BF7C0A"/>
    <w:rsid w:val="00C01915"/>
    <w:rsid w:val="00C02C03"/>
    <w:rsid w:val="00C1309B"/>
    <w:rsid w:val="00C13C75"/>
    <w:rsid w:val="00C15560"/>
    <w:rsid w:val="00C23756"/>
    <w:rsid w:val="00C24121"/>
    <w:rsid w:val="00C26556"/>
    <w:rsid w:val="00C55F68"/>
    <w:rsid w:val="00C714D6"/>
    <w:rsid w:val="00C8149F"/>
    <w:rsid w:val="00C848A0"/>
    <w:rsid w:val="00C9261F"/>
    <w:rsid w:val="00CA4D78"/>
    <w:rsid w:val="00CA6502"/>
    <w:rsid w:val="00CA6735"/>
    <w:rsid w:val="00CB6C07"/>
    <w:rsid w:val="00CC3CC0"/>
    <w:rsid w:val="00CC725A"/>
    <w:rsid w:val="00CD4A08"/>
    <w:rsid w:val="00CD53FF"/>
    <w:rsid w:val="00CE015B"/>
    <w:rsid w:val="00CE2753"/>
    <w:rsid w:val="00D056DA"/>
    <w:rsid w:val="00D116A4"/>
    <w:rsid w:val="00D11F9F"/>
    <w:rsid w:val="00D14C39"/>
    <w:rsid w:val="00D207D8"/>
    <w:rsid w:val="00D260AF"/>
    <w:rsid w:val="00D31A69"/>
    <w:rsid w:val="00D334C2"/>
    <w:rsid w:val="00D50C55"/>
    <w:rsid w:val="00D54223"/>
    <w:rsid w:val="00D57D31"/>
    <w:rsid w:val="00D637FE"/>
    <w:rsid w:val="00D675DF"/>
    <w:rsid w:val="00D70D90"/>
    <w:rsid w:val="00D7240B"/>
    <w:rsid w:val="00D92F83"/>
    <w:rsid w:val="00DA267B"/>
    <w:rsid w:val="00DA2B7E"/>
    <w:rsid w:val="00DA39B8"/>
    <w:rsid w:val="00DA6CCE"/>
    <w:rsid w:val="00DB6888"/>
    <w:rsid w:val="00DC1A42"/>
    <w:rsid w:val="00DC2BE6"/>
    <w:rsid w:val="00DD4EE6"/>
    <w:rsid w:val="00DD7BA6"/>
    <w:rsid w:val="00DE16FA"/>
    <w:rsid w:val="00DE2E79"/>
    <w:rsid w:val="00DE7268"/>
    <w:rsid w:val="00DE727B"/>
    <w:rsid w:val="00DF13FA"/>
    <w:rsid w:val="00E0464E"/>
    <w:rsid w:val="00E06F28"/>
    <w:rsid w:val="00E2003B"/>
    <w:rsid w:val="00E275B9"/>
    <w:rsid w:val="00E40F88"/>
    <w:rsid w:val="00E43842"/>
    <w:rsid w:val="00E44CB6"/>
    <w:rsid w:val="00E44E92"/>
    <w:rsid w:val="00E53ACE"/>
    <w:rsid w:val="00E74109"/>
    <w:rsid w:val="00E77449"/>
    <w:rsid w:val="00E91747"/>
    <w:rsid w:val="00E941AF"/>
    <w:rsid w:val="00EA4A5A"/>
    <w:rsid w:val="00EB2C65"/>
    <w:rsid w:val="00EB6A89"/>
    <w:rsid w:val="00EC47FA"/>
    <w:rsid w:val="00ED6ED4"/>
    <w:rsid w:val="00ED6F1F"/>
    <w:rsid w:val="00EE4EB2"/>
    <w:rsid w:val="00EE54FC"/>
    <w:rsid w:val="00EE6294"/>
    <w:rsid w:val="00EF3F57"/>
    <w:rsid w:val="00EF4434"/>
    <w:rsid w:val="00EF6E3C"/>
    <w:rsid w:val="00EF751B"/>
    <w:rsid w:val="00F041A1"/>
    <w:rsid w:val="00F131FB"/>
    <w:rsid w:val="00F13843"/>
    <w:rsid w:val="00F32E14"/>
    <w:rsid w:val="00F372BA"/>
    <w:rsid w:val="00F449BC"/>
    <w:rsid w:val="00F47850"/>
    <w:rsid w:val="00F54D73"/>
    <w:rsid w:val="00F734AB"/>
    <w:rsid w:val="00F773D6"/>
    <w:rsid w:val="00F80783"/>
    <w:rsid w:val="00FA30DC"/>
    <w:rsid w:val="00FB1695"/>
    <w:rsid w:val="00FB3C34"/>
    <w:rsid w:val="00FB57B0"/>
    <w:rsid w:val="00FC5247"/>
    <w:rsid w:val="00FD5082"/>
    <w:rsid w:val="00FE292E"/>
    <w:rsid w:val="00FE3F2F"/>
    <w:rsid w:val="00FE5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D268"/>
  <w15:docId w15:val="{F9F7E660-8FB4-4BAE-821E-8251C84B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CB6"/>
    <w:pPr>
      <w:spacing w:after="0" w:line="240" w:lineRule="auto"/>
      <w:ind w:firstLine="567"/>
      <w:jc w:val="both"/>
    </w:pPr>
    <w:rPr>
      <w:rFonts w:ascii="Times New Roman" w:eastAsia="Calibri" w:hAnsi="Times New Roman" w:cs="Arial"/>
      <w:sz w:val="24"/>
      <w:szCs w:val="24"/>
      <w:lang w:eastAsia="ru-RU"/>
    </w:rPr>
  </w:style>
  <w:style w:type="paragraph" w:styleId="1">
    <w:name w:val="heading 1"/>
    <w:basedOn w:val="a"/>
    <w:link w:val="10"/>
    <w:uiPriority w:val="99"/>
    <w:qFormat/>
    <w:rsid w:val="00E44CB6"/>
    <w:pPr>
      <w:spacing w:before="100" w:beforeAutospacing="1" w:after="100" w:afterAutospacing="1"/>
      <w:outlineLvl w:val="0"/>
    </w:pPr>
    <w:rPr>
      <w:rFonts w:cs="Times New Roman"/>
      <w:b/>
      <w:kern w:val="36"/>
      <w:sz w:val="48"/>
      <w:szCs w:val="20"/>
    </w:rPr>
  </w:style>
  <w:style w:type="paragraph" w:styleId="2">
    <w:name w:val="heading 2"/>
    <w:basedOn w:val="a"/>
    <w:next w:val="a"/>
    <w:link w:val="20"/>
    <w:uiPriority w:val="99"/>
    <w:qFormat/>
    <w:rsid w:val="00E44CB6"/>
    <w:pPr>
      <w:keepNext/>
      <w:keepLines/>
      <w:spacing w:before="200"/>
      <w:outlineLvl w:val="1"/>
    </w:pPr>
    <w:rPr>
      <w:rFonts w:ascii="Calibri Light" w:hAnsi="Calibri Light" w:cs="Times New Roman"/>
      <w:b/>
      <w:color w:val="5B9BD5"/>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44CB6"/>
    <w:rPr>
      <w:rFonts w:ascii="Times New Roman" w:eastAsia="Calibri" w:hAnsi="Times New Roman" w:cs="Times New Roman"/>
      <w:b/>
      <w:kern w:val="36"/>
      <w:sz w:val="48"/>
      <w:szCs w:val="20"/>
      <w:lang w:eastAsia="ru-RU"/>
    </w:rPr>
  </w:style>
  <w:style w:type="character" w:customStyle="1" w:styleId="20">
    <w:name w:val="Заголовок 2 Знак"/>
    <w:basedOn w:val="a0"/>
    <w:link w:val="2"/>
    <w:uiPriority w:val="99"/>
    <w:rsid w:val="00E44CB6"/>
    <w:rPr>
      <w:rFonts w:ascii="Calibri Light" w:eastAsia="Calibri" w:hAnsi="Calibri Light" w:cs="Times New Roman"/>
      <w:b/>
      <w:color w:val="5B9BD5"/>
      <w:sz w:val="26"/>
      <w:szCs w:val="20"/>
      <w:lang w:eastAsia="ru-RU"/>
    </w:rPr>
  </w:style>
  <w:style w:type="paragraph" w:customStyle="1" w:styleId="tkNazvanie">
    <w:name w:val="_Название (tkNazvanie)"/>
    <w:basedOn w:val="a"/>
    <w:uiPriority w:val="99"/>
    <w:rsid w:val="00E44CB6"/>
    <w:pPr>
      <w:spacing w:before="400" w:after="400"/>
      <w:ind w:left="1134" w:right="1134"/>
      <w:jc w:val="center"/>
    </w:pPr>
    <w:rPr>
      <w:rFonts w:ascii="Arial" w:hAnsi="Arial"/>
      <w:b/>
      <w:bCs/>
    </w:rPr>
  </w:style>
  <w:style w:type="paragraph" w:customStyle="1" w:styleId="ListParagraph1">
    <w:name w:val="List Paragraph1"/>
    <w:basedOn w:val="a"/>
    <w:uiPriority w:val="99"/>
    <w:rsid w:val="00E44CB6"/>
    <w:pPr>
      <w:ind w:left="720"/>
      <w:contextualSpacing/>
    </w:pPr>
  </w:style>
  <w:style w:type="paragraph" w:customStyle="1" w:styleId="NoSpacing1">
    <w:name w:val="No Spacing1"/>
    <w:uiPriority w:val="99"/>
    <w:rsid w:val="00E44CB6"/>
    <w:pPr>
      <w:spacing w:after="0" w:line="240" w:lineRule="auto"/>
    </w:pPr>
    <w:rPr>
      <w:rFonts w:ascii="Calibri" w:eastAsia="Calibri" w:hAnsi="Calibri" w:cs="Times New Roman"/>
      <w:lang w:eastAsia="ru-RU"/>
    </w:rPr>
  </w:style>
  <w:style w:type="paragraph" w:styleId="a3">
    <w:name w:val="footnote text"/>
    <w:basedOn w:val="a"/>
    <w:link w:val="a4"/>
    <w:uiPriority w:val="99"/>
    <w:semiHidden/>
    <w:rsid w:val="00E44CB6"/>
    <w:rPr>
      <w:rFonts w:ascii="Arial" w:hAnsi="Arial" w:cs="Times New Roman"/>
      <w:sz w:val="20"/>
      <w:szCs w:val="20"/>
      <w:lang w:val="en-GB" w:eastAsia="zh-CN"/>
    </w:rPr>
  </w:style>
  <w:style w:type="character" w:customStyle="1" w:styleId="a4">
    <w:name w:val="Текст сноски Знак"/>
    <w:basedOn w:val="a0"/>
    <w:link w:val="a3"/>
    <w:uiPriority w:val="99"/>
    <w:semiHidden/>
    <w:rsid w:val="00E44CB6"/>
    <w:rPr>
      <w:rFonts w:ascii="Arial" w:eastAsia="Calibri" w:hAnsi="Arial" w:cs="Times New Roman"/>
      <w:sz w:val="20"/>
      <w:szCs w:val="20"/>
      <w:lang w:val="en-GB" w:eastAsia="zh-CN"/>
    </w:rPr>
  </w:style>
  <w:style w:type="character" w:styleId="a5">
    <w:name w:val="footnote reference"/>
    <w:basedOn w:val="a0"/>
    <w:uiPriority w:val="99"/>
    <w:semiHidden/>
    <w:rsid w:val="00E44CB6"/>
    <w:rPr>
      <w:rFonts w:cs="Times New Roman"/>
      <w:vertAlign w:val="superscript"/>
    </w:rPr>
  </w:style>
  <w:style w:type="paragraph" w:styleId="a6">
    <w:name w:val="Plain Text"/>
    <w:basedOn w:val="a"/>
    <w:link w:val="a7"/>
    <w:uiPriority w:val="99"/>
    <w:rsid w:val="00E44CB6"/>
    <w:rPr>
      <w:rFonts w:ascii="Courier New" w:hAnsi="Courier New" w:cs="Times New Roman"/>
      <w:sz w:val="20"/>
      <w:szCs w:val="20"/>
    </w:rPr>
  </w:style>
  <w:style w:type="character" w:customStyle="1" w:styleId="a7">
    <w:name w:val="Текст Знак"/>
    <w:basedOn w:val="a0"/>
    <w:link w:val="a6"/>
    <w:uiPriority w:val="99"/>
    <w:rsid w:val="00E44CB6"/>
    <w:rPr>
      <w:rFonts w:ascii="Courier New" w:eastAsia="Calibri" w:hAnsi="Courier New" w:cs="Times New Roman"/>
      <w:sz w:val="20"/>
      <w:szCs w:val="20"/>
      <w:lang w:eastAsia="ru-RU"/>
    </w:rPr>
  </w:style>
  <w:style w:type="paragraph" w:styleId="HTML">
    <w:name w:val="HTML Preformatted"/>
    <w:basedOn w:val="a"/>
    <w:link w:val="HTML0"/>
    <w:uiPriority w:val="99"/>
    <w:rsid w:val="00E44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0">
    <w:name w:val="Стандартный HTML Знак"/>
    <w:basedOn w:val="a0"/>
    <w:link w:val="HTML"/>
    <w:uiPriority w:val="99"/>
    <w:rsid w:val="00E44CB6"/>
    <w:rPr>
      <w:rFonts w:ascii="Courier New" w:eastAsia="Calibri" w:hAnsi="Courier New" w:cs="Times New Roman"/>
      <w:sz w:val="20"/>
      <w:szCs w:val="20"/>
      <w:lang w:eastAsia="ru-RU"/>
    </w:rPr>
  </w:style>
  <w:style w:type="character" w:customStyle="1" w:styleId="HTMLPreformattedChar">
    <w:name w:val="HTML Preformatted Char"/>
    <w:basedOn w:val="a0"/>
    <w:uiPriority w:val="99"/>
    <w:locked/>
    <w:rsid w:val="00E44CB6"/>
    <w:rPr>
      <w:rFonts w:ascii="Courier New" w:hAnsi="Courier New"/>
      <w:sz w:val="20"/>
      <w:lang w:eastAsia="ru-RU"/>
    </w:rPr>
  </w:style>
  <w:style w:type="character" w:styleId="a8">
    <w:name w:val="Hyperlink"/>
    <w:basedOn w:val="a0"/>
    <w:uiPriority w:val="99"/>
    <w:semiHidden/>
    <w:rsid w:val="00E44CB6"/>
    <w:rPr>
      <w:rFonts w:cs="Times New Roman"/>
      <w:color w:val="0000FF"/>
      <w:u w:val="single"/>
    </w:rPr>
  </w:style>
  <w:style w:type="paragraph" w:styleId="a9">
    <w:name w:val="header"/>
    <w:basedOn w:val="a"/>
    <w:link w:val="aa"/>
    <w:uiPriority w:val="99"/>
    <w:rsid w:val="00E44CB6"/>
    <w:pPr>
      <w:tabs>
        <w:tab w:val="center" w:pos="4677"/>
        <w:tab w:val="right" w:pos="9355"/>
      </w:tabs>
    </w:pPr>
    <w:rPr>
      <w:rFonts w:ascii="Calibri" w:hAnsi="Calibri" w:cs="Times New Roman"/>
      <w:sz w:val="20"/>
      <w:szCs w:val="20"/>
      <w:lang w:val="en-US"/>
    </w:rPr>
  </w:style>
  <w:style w:type="character" w:customStyle="1" w:styleId="aa">
    <w:name w:val="Верхний колонтитул Знак"/>
    <w:basedOn w:val="a0"/>
    <w:link w:val="a9"/>
    <w:uiPriority w:val="99"/>
    <w:rsid w:val="00E44CB6"/>
    <w:rPr>
      <w:rFonts w:ascii="Calibri" w:eastAsia="Calibri" w:hAnsi="Calibri" w:cs="Times New Roman"/>
      <w:sz w:val="20"/>
      <w:szCs w:val="20"/>
      <w:lang w:val="en-US" w:eastAsia="ru-RU"/>
    </w:rPr>
  </w:style>
  <w:style w:type="paragraph" w:styleId="ab">
    <w:name w:val="footer"/>
    <w:basedOn w:val="a"/>
    <w:link w:val="ac"/>
    <w:uiPriority w:val="99"/>
    <w:rsid w:val="00E44CB6"/>
    <w:pPr>
      <w:tabs>
        <w:tab w:val="center" w:pos="4677"/>
        <w:tab w:val="right" w:pos="9355"/>
      </w:tabs>
    </w:pPr>
    <w:rPr>
      <w:rFonts w:ascii="Calibri" w:hAnsi="Calibri" w:cs="Times New Roman"/>
      <w:sz w:val="20"/>
      <w:szCs w:val="20"/>
      <w:lang w:val="en-US"/>
    </w:rPr>
  </w:style>
  <w:style w:type="character" w:customStyle="1" w:styleId="ac">
    <w:name w:val="Нижний колонтитул Знак"/>
    <w:basedOn w:val="a0"/>
    <w:link w:val="ab"/>
    <w:uiPriority w:val="99"/>
    <w:rsid w:val="00E44CB6"/>
    <w:rPr>
      <w:rFonts w:ascii="Calibri" w:eastAsia="Calibri" w:hAnsi="Calibri" w:cs="Times New Roman"/>
      <w:sz w:val="20"/>
      <w:szCs w:val="20"/>
      <w:lang w:val="en-US" w:eastAsia="ru-RU"/>
    </w:rPr>
  </w:style>
  <w:style w:type="paragraph" w:styleId="21">
    <w:name w:val="Body Text 2"/>
    <w:basedOn w:val="a"/>
    <w:link w:val="22"/>
    <w:uiPriority w:val="99"/>
    <w:rsid w:val="00E44CB6"/>
    <w:pPr>
      <w:spacing w:after="120" w:line="480" w:lineRule="auto"/>
    </w:pPr>
    <w:rPr>
      <w:rFonts w:cs="Times New Roman"/>
      <w:szCs w:val="20"/>
    </w:rPr>
  </w:style>
  <w:style w:type="character" w:customStyle="1" w:styleId="22">
    <w:name w:val="Основной текст 2 Знак"/>
    <w:basedOn w:val="a0"/>
    <w:link w:val="21"/>
    <w:uiPriority w:val="99"/>
    <w:rsid w:val="00E44CB6"/>
    <w:rPr>
      <w:rFonts w:ascii="Times New Roman" w:eastAsia="Calibri" w:hAnsi="Times New Roman" w:cs="Times New Roman"/>
      <w:sz w:val="24"/>
      <w:szCs w:val="20"/>
      <w:lang w:eastAsia="ru-RU"/>
    </w:rPr>
  </w:style>
  <w:style w:type="paragraph" w:styleId="ad">
    <w:name w:val="Normal (Web)"/>
    <w:basedOn w:val="a"/>
    <w:uiPriority w:val="99"/>
    <w:rsid w:val="00E44CB6"/>
    <w:pPr>
      <w:spacing w:before="100" w:beforeAutospacing="1" w:after="100" w:afterAutospacing="1"/>
    </w:pPr>
  </w:style>
  <w:style w:type="character" w:customStyle="1" w:styleId="FontStyle19">
    <w:name w:val="Font Style19"/>
    <w:uiPriority w:val="99"/>
    <w:rsid w:val="00E44CB6"/>
    <w:rPr>
      <w:rFonts w:ascii="Times New Roman" w:hAnsi="Times New Roman"/>
      <w:sz w:val="24"/>
    </w:rPr>
  </w:style>
  <w:style w:type="character" w:customStyle="1" w:styleId="apple-converted-space">
    <w:name w:val="apple-converted-space"/>
    <w:uiPriority w:val="99"/>
    <w:rsid w:val="00E44CB6"/>
  </w:style>
  <w:style w:type="character" w:styleId="ae">
    <w:name w:val="Strong"/>
    <w:basedOn w:val="a0"/>
    <w:uiPriority w:val="99"/>
    <w:qFormat/>
    <w:rsid w:val="00E44CB6"/>
    <w:rPr>
      <w:rFonts w:cs="Times New Roman"/>
      <w:b/>
    </w:rPr>
  </w:style>
  <w:style w:type="paragraph" w:styleId="af">
    <w:name w:val="Balloon Text"/>
    <w:basedOn w:val="a"/>
    <w:link w:val="af0"/>
    <w:uiPriority w:val="99"/>
    <w:semiHidden/>
    <w:rsid w:val="00E44CB6"/>
    <w:rPr>
      <w:rFonts w:ascii="Tahoma" w:hAnsi="Tahoma" w:cs="Times New Roman"/>
      <w:sz w:val="16"/>
      <w:szCs w:val="20"/>
    </w:rPr>
  </w:style>
  <w:style w:type="character" w:customStyle="1" w:styleId="af0">
    <w:name w:val="Текст выноски Знак"/>
    <w:basedOn w:val="a0"/>
    <w:link w:val="af"/>
    <w:uiPriority w:val="99"/>
    <w:semiHidden/>
    <w:rsid w:val="00E44CB6"/>
    <w:rPr>
      <w:rFonts w:ascii="Tahoma" w:eastAsia="Calibri" w:hAnsi="Tahoma" w:cs="Times New Roman"/>
      <w:sz w:val="16"/>
      <w:szCs w:val="20"/>
      <w:lang w:eastAsia="ru-RU"/>
    </w:rPr>
  </w:style>
  <w:style w:type="paragraph" w:customStyle="1" w:styleId="tkTekst">
    <w:name w:val="_Текст обычный (tkTekst)"/>
    <w:basedOn w:val="a"/>
    <w:uiPriority w:val="99"/>
    <w:rsid w:val="00E44CB6"/>
    <w:pPr>
      <w:spacing w:after="60" w:line="276" w:lineRule="auto"/>
    </w:pPr>
    <w:rPr>
      <w:rFonts w:ascii="Arial" w:hAnsi="Arial"/>
      <w:sz w:val="20"/>
      <w:szCs w:val="20"/>
    </w:rPr>
  </w:style>
  <w:style w:type="paragraph" w:customStyle="1" w:styleId="Default">
    <w:name w:val="Default"/>
    <w:uiPriority w:val="99"/>
    <w:rsid w:val="00E44C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ighlited-keyword">
    <w:name w:val="highlited-keyword"/>
    <w:uiPriority w:val="99"/>
    <w:rsid w:val="00E44CB6"/>
  </w:style>
  <w:style w:type="character" w:customStyle="1" w:styleId="bookmark">
    <w:name w:val="bookmark"/>
    <w:uiPriority w:val="99"/>
    <w:rsid w:val="00E44CB6"/>
  </w:style>
  <w:style w:type="paragraph" w:customStyle="1" w:styleId="ConsPlusNormal">
    <w:name w:val="ConsPlusNormal"/>
    <w:uiPriority w:val="99"/>
    <w:rsid w:val="00E44CB6"/>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f1">
    <w:name w:val="FollowedHyperlink"/>
    <w:basedOn w:val="a0"/>
    <w:uiPriority w:val="99"/>
    <w:semiHidden/>
    <w:rsid w:val="00E44CB6"/>
    <w:rPr>
      <w:rFonts w:cs="Times New Roman"/>
      <w:color w:val="954F72"/>
      <w:u w:val="single"/>
    </w:rPr>
  </w:style>
  <w:style w:type="paragraph" w:customStyle="1" w:styleId="tkZagolovok5">
    <w:name w:val="_Заголовок Статья (tkZagolovok5)"/>
    <w:basedOn w:val="a"/>
    <w:uiPriority w:val="99"/>
    <w:rsid w:val="00E44CB6"/>
    <w:pPr>
      <w:spacing w:before="200" w:after="60" w:line="276" w:lineRule="auto"/>
      <w:jc w:val="left"/>
    </w:pPr>
    <w:rPr>
      <w:rFonts w:ascii="Arial" w:eastAsia="Times New Roman" w:hAnsi="Arial"/>
      <w:b/>
      <w:bCs/>
      <w:sz w:val="20"/>
      <w:szCs w:val="20"/>
    </w:rPr>
  </w:style>
  <w:style w:type="paragraph" w:customStyle="1" w:styleId="11">
    <w:name w:val="Абзац списка1"/>
    <w:basedOn w:val="a"/>
    <w:uiPriority w:val="99"/>
    <w:rsid w:val="00E44CB6"/>
    <w:pPr>
      <w:spacing w:after="200" w:line="276" w:lineRule="auto"/>
      <w:ind w:left="720" w:firstLine="0"/>
      <w:contextualSpacing/>
      <w:jc w:val="left"/>
    </w:pPr>
    <w:rPr>
      <w:rFonts w:cs="Times New Roman"/>
      <w:szCs w:val="22"/>
      <w:lang w:eastAsia="en-US"/>
    </w:rPr>
  </w:style>
  <w:style w:type="paragraph" w:customStyle="1" w:styleId="12">
    <w:name w:val="Без интервала1"/>
    <w:uiPriority w:val="99"/>
    <w:rsid w:val="00E44CB6"/>
    <w:pPr>
      <w:spacing w:after="0" w:line="240" w:lineRule="auto"/>
    </w:pPr>
    <w:rPr>
      <w:rFonts w:ascii="Calibri" w:eastAsia="Calibri" w:hAnsi="Calibri" w:cs="Times New Roman"/>
    </w:rPr>
  </w:style>
  <w:style w:type="character" w:styleId="af2">
    <w:name w:val="Emphasis"/>
    <w:basedOn w:val="a0"/>
    <w:uiPriority w:val="99"/>
    <w:qFormat/>
    <w:rsid w:val="00E44CB6"/>
    <w:rPr>
      <w:rFonts w:ascii="Times New Roman" w:hAnsi="Times New Roman" w:cs="Times New Roman"/>
      <w:i/>
    </w:rPr>
  </w:style>
  <w:style w:type="paragraph" w:styleId="af3">
    <w:name w:val="Body Text Indent"/>
    <w:basedOn w:val="a"/>
    <w:link w:val="af4"/>
    <w:uiPriority w:val="99"/>
    <w:rsid w:val="00E44CB6"/>
    <w:pPr>
      <w:spacing w:after="120"/>
      <w:ind w:left="283"/>
    </w:pPr>
    <w:rPr>
      <w:rFonts w:cs="Times New Roman"/>
      <w:szCs w:val="20"/>
    </w:rPr>
  </w:style>
  <w:style w:type="character" w:customStyle="1" w:styleId="af4">
    <w:name w:val="Основной текст с отступом Знак"/>
    <w:basedOn w:val="a0"/>
    <w:link w:val="af3"/>
    <w:uiPriority w:val="99"/>
    <w:rsid w:val="00E44CB6"/>
    <w:rPr>
      <w:rFonts w:ascii="Times New Roman" w:eastAsia="Calibri" w:hAnsi="Times New Roman" w:cs="Times New Roman"/>
      <w:sz w:val="24"/>
      <w:szCs w:val="20"/>
      <w:lang w:eastAsia="ru-RU"/>
    </w:rPr>
  </w:style>
  <w:style w:type="character" w:customStyle="1" w:styleId="220">
    <w:name w:val="Основной текст (22)_"/>
    <w:link w:val="221"/>
    <w:uiPriority w:val="99"/>
    <w:locked/>
    <w:rsid w:val="00E44CB6"/>
    <w:rPr>
      <w:sz w:val="26"/>
      <w:shd w:val="clear" w:color="auto" w:fill="FFFFFF"/>
    </w:rPr>
  </w:style>
  <w:style w:type="paragraph" w:customStyle="1" w:styleId="221">
    <w:name w:val="Основной текст (22)"/>
    <w:basedOn w:val="a"/>
    <w:link w:val="220"/>
    <w:uiPriority w:val="99"/>
    <w:rsid w:val="00E44CB6"/>
    <w:pPr>
      <w:widowControl w:val="0"/>
      <w:shd w:val="clear" w:color="auto" w:fill="FFFFFF"/>
      <w:spacing w:line="446" w:lineRule="exact"/>
      <w:ind w:hanging="340"/>
    </w:pPr>
    <w:rPr>
      <w:rFonts w:asciiTheme="minorHAnsi" w:eastAsiaTheme="minorHAnsi" w:hAnsiTheme="minorHAnsi" w:cstheme="minorBidi"/>
      <w:sz w:val="26"/>
      <w:szCs w:val="22"/>
      <w:shd w:val="clear" w:color="auto" w:fill="FFFFFF"/>
      <w:lang w:eastAsia="en-US"/>
    </w:rPr>
  </w:style>
  <w:style w:type="character" w:customStyle="1" w:styleId="resh-link">
    <w:name w:val="resh-link"/>
    <w:uiPriority w:val="99"/>
    <w:rsid w:val="00E44CB6"/>
  </w:style>
  <w:style w:type="character" w:customStyle="1" w:styleId="af5">
    <w:name w:val="Гипертекстовая ссылка"/>
    <w:uiPriority w:val="99"/>
    <w:rsid w:val="00E44CB6"/>
    <w:rPr>
      <w:b/>
      <w:color w:val="008000"/>
      <w:u w:val="single"/>
    </w:rPr>
  </w:style>
  <w:style w:type="paragraph" w:styleId="af6">
    <w:name w:val="Body Text"/>
    <w:basedOn w:val="a"/>
    <w:link w:val="af7"/>
    <w:uiPriority w:val="99"/>
    <w:rsid w:val="00E44CB6"/>
    <w:pPr>
      <w:spacing w:after="120"/>
    </w:pPr>
  </w:style>
  <w:style w:type="character" w:customStyle="1" w:styleId="af7">
    <w:name w:val="Основной текст Знак"/>
    <w:basedOn w:val="a0"/>
    <w:link w:val="af6"/>
    <w:uiPriority w:val="99"/>
    <w:rsid w:val="00E44CB6"/>
    <w:rPr>
      <w:rFonts w:ascii="Times New Roman" w:eastAsia="Calibri" w:hAnsi="Times New Roman" w:cs="Arial"/>
      <w:sz w:val="24"/>
      <w:szCs w:val="24"/>
      <w:lang w:eastAsia="ru-RU"/>
    </w:rPr>
  </w:style>
  <w:style w:type="paragraph" w:styleId="23">
    <w:name w:val="Body Text Indent 2"/>
    <w:basedOn w:val="a"/>
    <w:link w:val="24"/>
    <w:uiPriority w:val="99"/>
    <w:rsid w:val="00E44CB6"/>
    <w:pPr>
      <w:spacing w:after="120" w:line="480" w:lineRule="auto"/>
      <w:ind w:left="283" w:firstLine="0"/>
      <w:jc w:val="left"/>
    </w:pPr>
    <w:rPr>
      <w:rFonts w:ascii="Calibri" w:hAnsi="Calibri" w:cs="Times New Roman"/>
      <w:szCs w:val="20"/>
    </w:rPr>
  </w:style>
  <w:style w:type="character" w:customStyle="1" w:styleId="24">
    <w:name w:val="Основной текст с отступом 2 Знак"/>
    <w:basedOn w:val="a0"/>
    <w:link w:val="23"/>
    <w:uiPriority w:val="99"/>
    <w:rsid w:val="00E44CB6"/>
    <w:rPr>
      <w:rFonts w:ascii="Calibri" w:eastAsia="Calibri" w:hAnsi="Calibri" w:cs="Times New Roman"/>
      <w:sz w:val="24"/>
      <w:szCs w:val="20"/>
      <w:lang w:eastAsia="ru-RU"/>
    </w:rPr>
  </w:style>
  <w:style w:type="paragraph" w:styleId="af8">
    <w:name w:val="List Paragraph"/>
    <w:basedOn w:val="a"/>
    <w:uiPriority w:val="34"/>
    <w:qFormat/>
    <w:rsid w:val="004E4A1D"/>
    <w:pPr>
      <w:ind w:left="720"/>
      <w:contextualSpacing/>
    </w:pPr>
  </w:style>
  <w:style w:type="table" w:styleId="af9">
    <w:name w:val="Table Grid"/>
    <w:basedOn w:val="a1"/>
    <w:uiPriority w:val="39"/>
    <w:rsid w:val="00F13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cxspmiddle">
    <w:name w:val="msolistparagraphcxspmiddle"/>
    <w:basedOn w:val="a"/>
    <w:rsid w:val="003147E4"/>
    <w:pPr>
      <w:ind w:left="720" w:firstLine="397"/>
    </w:pPr>
    <w:rPr>
      <w:rFonts w:ascii="Arial" w:eastAsiaTheme="minorEastAsia"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180122">
      <w:bodyDiv w:val="1"/>
      <w:marLeft w:val="0"/>
      <w:marRight w:val="0"/>
      <w:marTop w:val="0"/>
      <w:marBottom w:val="0"/>
      <w:divBdr>
        <w:top w:val="none" w:sz="0" w:space="0" w:color="auto"/>
        <w:left w:val="none" w:sz="0" w:space="0" w:color="auto"/>
        <w:bottom w:val="none" w:sz="0" w:space="0" w:color="auto"/>
        <w:right w:val="none" w:sz="0" w:space="0" w:color="auto"/>
      </w:divBdr>
    </w:div>
    <w:div w:id="1856458148">
      <w:bodyDiv w:val="1"/>
      <w:marLeft w:val="0"/>
      <w:marRight w:val="0"/>
      <w:marTop w:val="0"/>
      <w:marBottom w:val="0"/>
      <w:divBdr>
        <w:top w:val="none" w:sz="0" w:space="0" w:color="auto"/>
        <w:left w:val="none" w:sz="0" w:space="0" w:color="auto"/>
        <w:bottom w:val="none" w:sz="0" w:space="0" w:color="auto"/>
        <w:right w:val="none" w:sz="0" w:space="0" w:color="auto"/>
      </w:divBdr>
    </w:div>
    <w:div w:id="210773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dar_vaz13@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E76F5-565C-4C62-B5CA-11D0FC0D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2237</TotalTime>
  <Pages>15</Pages>
  <Words>4817</Words>
  <Characters>27459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46</cp:revision>
  <cp:lastPrinted>2023-11-09T11:38:00Z</cp:lastPrinted>
  <dcterms:created xsi:type="dcterms:W3CDTF">2023-07-21T08:53:00Z</dcterms:created>
  <dcterms:modified xsi:type="dcterms:W3CDTF">2023-11-09T11:38:00Z</dcterms:modified>
</cp:coreProperties>
</file>