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F1" w:rsidRDefault="000B26F1" w:rsidP="00CB5D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02075" w:rsidRPr="002C7F2F" w:rsidRDefault="00143B03" w:rsidP="00CB5D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="00302075" w:rsidRPr="002C7F2F">
        <w:rPr>
          <w:rFonts w:ascii="Times New Roman" w:hAnsi="Times New Roman" w:cs="Times New Roman"/>
          <w:b/>
          <w:sz w:val="30"/>
          <w:szCs w:val="30"/>
        </w:rPr>
        <w:t>правка-обоснование</w:t>
      </w:r>
    </w:p>
    <w:p w:rsidR="00302075" w:rsidRPr="001428BD" w:rsidRDefault="00302075" w:rsidP="00CB5D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2C7F2F" w:rsidRPr="00422E42" w:rsidRDefault="00302075" w:rsidP="00CB5D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4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67B7D">
        <w:rPr>
          <w:rFonts w:ascii="Times New Roman" w:hAnsi="Times New Roman" w:cs="Times New Roman"/>
          <w:b/>
          <w:sz w:val="28"/>
          <w:szCs w:val="28"/>
        </w:rPr>
        <w:t>проекту постановления</w:t>
      </w:r>
      <w:r w:rsidR="00667B7D" w:rsidRPr="00667B7D">
        <w:rPr>
          <w:rFonts w:ascii="Times New Roman" w:hAnsi="Times New Roman" w:cs="Times New Roman"/>
          <w:b/>
          <w:sz w:val="28"/>
          <w:szCs w:val="28"/>
        </w:rPr>
        <w:t xml:space="preserve"> Кабинета Министров</w:t>
      </w:r>
      <w:r w:rsidR="00667B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4970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 w:rsidR="00667B7D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r w:rsidR="00C6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F2F" w:rsidRPr="00422E42">
        <w:rPr>
          <w:rFonts w:ascii="Times New Roman" w:hAnsi="Times New Roman" w:cs="Times New Roman"/>
          <w:b/>
          <w:sz w:val="28"/>
          <w:szCs w:val="28"/>
        </w:rPr>
        <w:t>«</w:t>
      </w:r>
      <w:r w:rsidR="00D0596F">
        <w:rPr>
          <w:rFonts w:ascii="Times New Roman" w:hAnsi="Times New Roman" w:cs="Times New Roman"/>
          <w:b/>
          <w:sz w:val="28"/>
          <w:szCs w:val="28"/>
        </w:rPr>
        <w:t>Об </w:t>
      </w:r>
      <w:r w:rsidR="00422E42" w:rsidRPr="00422E42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667B7D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667B7D" w:rsidRPr="004503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образования и фу</w:t>
      </w:r>
      <w:r w:rsidR="00667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нкционирования </w:t>
      </w:r>
      <w:proofErr w:type="spellStart"/>
      <w:r w:rsidR="00D05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микрозаповедника</w:t>
      </w:r>
      <w:proofErr w:type="spellEnd"/>
      <w:r w:rsidR="004449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44970" w:rsidRPr="004503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667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67B7D" w:rsidRPr="004503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</w:t>
      </w:r>
      <w:r w:rsidR="00667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охраняемой природной</w:t>
      </w:r>
      <w:r w:rsidR="00667B7D" w:rsidRPr="004503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территори</w:t>
      </w:r>
      <w:r w:rsidR="00667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667B7D" w:rsidRPr="004503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местного значения</w:t>
      </w:r>
      <w:r w:rsidR="002C7F2F" w:rsidRPr="00422E42">
        <w:rPr>
          <w:rFonts w:ascii="Times New Roman" w:hAnsi="Times New Roman" w:cs="Times New Roman"/>
          <w:b/>
          <w:sz w:val="28"/>
          <w:szCs w:val="28"/>
        </w:rPr>
        <w:t>»</w:t>
      </w:r>
    </w:p>
    <w:p w:rsidR="00526945" w:rsidRPr="00526945" w:rsidRDefault="00526945" w:rsidP="00644E3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161" w:rsidRPr="00470936" w:rsidRDefault="00667B7D" w:rsidP="00C122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302075" w:rsidRPr="0047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 задачи</w:t>
      </w:r>
    </w:p>
    <w:p w:rsidR="00302075" w:rsidRPr="00470936" w:rsidRDefault="00214294" w:rsidP="002C7F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проект постановления </w:t>
      </w:r>
      <w:r w:rsidR="00667B7D">
        <w:rPr>
          <w:rFonts w:ascii="Times New Roman" w:hAnsi="Times New Roman" w:cs="Times New Roman"/>
          <w:color w:val="000000" w:themeColor="text1"/>
          <w:sz w:val="28"/>
          <w:szCs w:val="28"/>
        </w:rPr>
        <w:t>Кабинета Министров</w:t>
      </w:r>
      <w:r w:rsidR="00302075"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075"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="00302075"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</w:t>
      </w:r>
      <w:r w:rsidR="002C7F2F"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D0596F">
        <w:rPr>
          <w:rFonts w:ascii="Times New Roman" w:hAnsi="Times New Roman" w:cs="Times New Roman"/>
          <w:color w:val="000000" w:themeColor="text1"/>
          <w:sz w:val="28"/>
          <w:szCs w:val="28"/>
        </w:rPr>
        <w:t>б </w:t>
      </w:r>
      <w:r w:rsidR="00526945"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</w:t>
      </w:r>
      <w:r w:rsidR="00667B7D" w:rsidRPr="00667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образования и функционирования </w:t>
      </w:r>
      <w:proofErr w:type="spellStart"/>
      <w:r w:rsidR="00667B7D" w:rsidRPr="00667B7D">
        <w:rPr>
          <w:rFonts w:ascii="Times New Roman" w:hAnsi="Times New Roman" w:cs="Times New Roman"/>
          <w:color w:val="000000" w:themeColor="text1"/>
          <w:sz w:val="28"/>
          <w:szCs w:val="28"/>
        </w:rPr>
        <w:t>микрозаповедника</w:t>
      </w:r>
      <w:proofErr w:type="spellEnd"/>
      <w:r w:rsidR="00444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B7D" w:rsidRPr="00667B7D">
        <w:rPr>
          <w:rFonts w:ascii="Times New Roman" w:hAnsi="Times New Roman" w:cs="Times New Roman"/>
          <w:color w:val="000000" w:themeColor="text1"/>
          <w:sz w:val="28"/>
          <w:szCs w:val="28"/>
        </w:rPr>
        <w:t>и особо охраняемой природной территории местного значения</w:t>
      </w:r>
      <w:r w:rsidR="002C7F2F"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67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 </w:t>
      </w:r>
      <w:r w:rsidR="00F75B9B">
        <w:rPr>
          <w:rFonts w:ascii="Times New Roman" w:hAnsi="Times New Roman" w:cs="Times New Roman"/>
          <w:color w:val="FF0000"/>
          <w:sz w:val="28"/>
          <w:szCs w:val="28"/>
        </w:rPr>
        <w:t>Министерством природных ресурсов, экологии и технического надзора</w:t>
      </w:r>
      <w:r w:rsidR="00A30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30BE1">
        <w:rPr>
          <w:rFonts w:ascii="Times New Roman" w:hAnsi="Times New Roman" w:cs="Times New Roman"/>
          <w:color w:val="FF0000"/>
          <w:sz w:val="28"/>
          <w:szCs w:val="28"/>
        </w:rPr>
        <w:t>Кыргызской</w:t>
      </w:r>
      <w:proofErr w:type="spellEnd"/>
      <w:r w:rsidR="00A30BE1">
        <w:rPr>
          <w:rFonts w:ascii="Times New Roman" w:hAnsi="Times New Roman" w:cs="Times New Roman"/>
          <w:color w:val="FF0000"/>
          <w:sz w:val="28"/>
          <w:szCs w:val="28"/>
        </w:rPr>
        <w:t xml:space="preserve"> Республики (далее – Министерство) </w:t>
      </w:r>
      <w:r w:rsidR="00667B7D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</w:t>
      </w:r>
      <w:r w:rsidR="00CE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23-1</w:t>
      </w:r>
      <w:r w:rsidR="00667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</w:t>
      </w:r>
      <w:proofErr w:type="spellStart"/>
      <w:r w:rsidR="00667B7D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="00667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«</w:t>
      </w:r>
      <w:r w:rsidR="00D0596F">
        <w:rPr>
          <w:rFonts w:ascii="Times New Roman" w:hAnsi="Times New Roman" w:cs="Times New Roman"/>
          <w:color w:val="000000" w:themeColor="text1"/>
          <w:sz w:val="28"/>
          <w:szCs w:val="28"/>
        </w:rPr>
        <w:t>Об </w:t>
      </w:r>
      <w:r w:rsidR="00667B7D" w:rsidRPr="00667B7D">
        <w:rPr>
          <w:rFonts w:ascii="Times New Roman" w:hAnsi="Times New Roman" w:cs="Times New Roman"/>
          <w:color w:val="000000" w:themeColor="text1"/>
          <w:sz w:val="28"/>
          <w:szCs w:val="28"/>
        </w:rPr>
        <w:t>особо охраняемых природных территориях</w:t>
      </w:r>
      <w:r w:rsidR="00667B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13C3B"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6945"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C95"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в соответствии со статьями </w:t>
      </w:r>
      <w:r w:rsidR="00B308F1" w:rsidRPr="00444970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162C95" w:rsidRPr="00444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17</w:t>
      </w:r>
      <w:r w:rsidR="00162C95"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конституционно</w:t>
      </w:r>
      <w:r w:rsidR="00303C03"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Закона </w:t>
      </w:r>
      <w:proofErr w:type="spellStart"/>
      <w:r w:rsidR="00303C03"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="00303C03"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</w:t>
      </w:r>
      <w:r w:rsidR="001D3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 </w:t>
      </w:r>
      <w:r w:rsidR="00667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Кабинете Министров </w:t>
      </w:r>
      <w:proofErr w:type="spellStart"/>
      <w:r w:rsidR="000F1161"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="000F1161"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Республики»</w:t>
      </w:r>
      <w:r w:rsidR="00302075"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3BEF" w:rsidRPr="000F516C" w:rsidRDefault="00CE3BEF" w:rsidP="00CE3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Проект постановления направлен на </w:t>
      </w:r>
      <w:r w:rsidR="004D5A0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правовое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урегулирование</w:t>
      </w:r>
      <w:r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отношений в сфере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образования и функционирования </w:t>
      </w:r>
      <w:proofErr w:type="spellStart"/>
      <w:r w:rsidR="001D3A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микрозаповедников</w:t>
      </w:r>
      <w:proofErr w:type="spellEnd"/>
      <w:r w:rsidR="004449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16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особо охраняемых природных территорий</w:t>
      </w:r>
      <w:r w:rsidR="00FD16B0" w:rsidRPr="00CE3B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местного значения</w:t>
      </w:r>
      <w:r w:rsidR="00FD16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 целью обеспечения</w:t>
      </w:r>
      <w:r w:rsidR="00FD16B0"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сохранности и воспроизводства ресурсов,</w:t>
      </w:r>
      <w:r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генофонда, компенсирования последствий нарушений в экосистемах, поддержания мер по сохранению биологического разнообразия и благоприятной экологической среды для человека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А</w:t>
      </w:r>
      <w:r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также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449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для </w:t>
      </w:r>
      <w:r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</w:t>
      </w:r>
      <w:r w:rsidR="004449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овлечения </w:t>
      </w:r>
      <w:r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местных сообществ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органов МСУ</w:t>
      </w:r>
      <w:r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решение вопросов по </w:t>
      </w:r>
      <w:r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сохранени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ю </w:t>
      </w:r>
      <w:r w:rsidR="004D5A0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объектов </w:t>
      </w:r>
      <w:r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биологического разнообразия</w:t>
      </w:r>
      <w:r w:rsidR="004D5A0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экологии</w:t>
      </w:r>
      <w:r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F1161" w:rsidRPr="00470936" w:rsidRDefault="000F1161" w:rsidP="00644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161" w:rsidRPr="00470936" w:rsidRDefault="00667B7D" w:rsidP="00C122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302075" w:rsidRPr="0047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Описательная часть</w:t>
      </w:r>
    </w:p>
    <w:p w:rsidR="007740C0" w:rsidRDefault="00444970" w:rsidP="00CE3BE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статье 23-1 Закона</w:t>
      </w:r>
      <w:r w:rsidR="007740C0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740C0">
        <w:rPr>
          <w:color w:val="0D0D0D" w:themeColor="text1" w:themeTint="F2"/>
          <w:sz w:val="28"/>
          <w:szCs w:val="28"/>
        </w:rPr>
        <w:t>Кыргызской</w:t>
      </w:r>
      <w:proofErr w:type="spellEnd"/>
      <w:r w:rsidR="007740C0">
        <w:rPr>
          <w:color w:val="0D0D0D" w:themeColor="text1" w:themeTint="F2"/>
          <w:sz w:val="28"/>
          <w:szCs w:val="28"/>
        </w:rPr>
        <w:t xml:space="preserve"> Республики </w:t>
      </w:r>
      <w:r w:rsidR="007740C0">
        <w:rPr>
          <w:color w:val="000000" w:themeColor="text1"/>
          <w:sz w:val="28"/>
          <w:szCs w:val="28"/>
        </w:rPr>
        <w:t>«</w:t>
      </w:r>
      <w:r w:rsidR="005728A4">
        <w:rPr>
          <w:color w:val="000000" w:themeColor="text1"/>
          <w:sz w:val="28"/>
          <w:szCs w:val="28"/>
        </w:rPr>
        <w:t>Об </w:t>
      </w:r>
      <w:r w:rsidR="007740C0" w:rsidRPr="00667B7D">
        <w:rPr>
          <w:color w:val="000000" w:themeColor="text1"/>
          <w:sz w:val="28"/>
          <w:szCs w:val="28"/>
        </w:rPr>
        <w:t>особо охраняемых природных территориях</w:t>
      </w:r>
      <w:r w:rsidR="007740C0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определено, </w:t>
      </w:r>
      <w:r w:rsidR="007740C0">
        <w:rPr>
          <w:color w:val="000000" w:themeColor="text1"/>
          <w:sz w:val="28"/>
          <w:szCs w:val="28"/>
        </w:rPr>
        <w:t>что п</w:t>
      </w:r>
      <w:r w:rsidR="007740C0" w:rsidRPr="007740C0">
        <w:rPr>
          <w:color w:val="000000" w:themeColor="text1"/>
          <w:sz w:val="28"/>
          <w:szCs w:val="28"/>
        </w:rPr>
        <w:t xml:space="preserve">орядок образования и функционирования </w:t>
      </w:r>
      <w:proofErr w:type="spellStart"/>
      <w:r w:rsidR="005728A4">
        <w:rPr>
          <w:color w:val="000000" w:themeColor="text1"/>
          <w:sz w:val="28"/>
          <w:szCs w:val="28"/>
        </w:rPr>
        <w:t>микрозаповедников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7740C0" w:rsidRPr="007740C0">
        <w:rPr>
          <w:color w:val="000000" w:themeColor="text1"/>
          <w:sz w:val="28"/>
          <w:szCs w:val="28"/>
        </w:rPr>
        <w:t xml:space="preserve">и особо </w:t>
      </w:r>
      <w:r w:rsidR="007740C0" w:rsidRPr="005728A4">
        <w:rPr>
          <w:color w:val="000000" w:themeColor="text1"/>
          <w:sz w:val="28"/>
          <w:szCs w:val="28"/>
          <w:highlight w:val="yellow"/>
        </w:rPr>
        <w:t>охраняемых территорий</w:t>
      </w:r>
      <w:r w:rsidR="007740C0" w:rsidRPr="007740C0">
        <w:rPr>
          <w:color w:val="000000" w:themeColor="text1"/>
          <w:sz w:val="28"/>
          <w:szCs w:val="28"/>
        </w:rPr>
        <w:t xml:space="preserve"> местного значения </w:t>
      </w:r>
      <w:r w:rsidR="007740C0" w:rsidRPr="0020669F">
        <w:rPr>
          <w:sz w:val="28"/>
          <w:szCs w:val="28"/>
        </w:rPr>
        <w:t xml:space="preserve">определяется </w:t>
      </w:r>
      <w:r w:rsidR="009010F2" w:rsidRPr="0020669F">
        <w:rPr>
          <w:sz w:val="28"/>
          <w:szCs w:val="28"/>
        </w:rPr>
        <w:t xml:space="preserve">Правительством </w:t>
      </w:r>
      <w:proofErr w:type="spellStart"/>
      <w:r w:rsidR="007740C0" w:rsidRPr="0020669F">
        <w:rPr>
          <w:sz w:val="28"/>
          <w:szCs w:val="28"/>
        </w:rPr>
        <w:t>Кыргызской</w:t>
      </w:r>
      <w:proofErr w:type="spellEnd"/>
      <w:r w:rsidR="007740C0" w:rsidRPr="0020669F">
        <w:rPr>
          <w:sz w:val="28"/>
          <w:szCs w:val="28"/>
        </w:rPr>
        <w:t xml:space="preserve"> </w:t>
      </w:r>
      <w:r w:rsidR="007740C0" w:rsidRPr="007740C0">
        <w:rPr>
          <w:color w:val="000000" w:themeColor="text1"/>
          <w:sz w:val="28"/>
          <w:szCs w:val="28"/>
        </w:rPr>
        <w:t>Республики</w:t>
      </w:r>
      <w:r w:rsidR="007740C0">
        <w:rPr>
          <w:color w:val="000000" w:themeColor="text1"/>
          <w:sz w:val="28"/>
          <w:szCs w:val="28"/>
        </w:rPr>
        <w:t>.</w:t>
      </w:r>
    </w:p>
    <w:p w:rsidR="00F40C04" w:rsidRDefault="00CC3CDA" w:rsidP="00CC3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Предлагаемый проект</w:t>
      </w:r>
      <w:r w:rsidR="004449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44970"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направлен</w:t>
      </w:r>
      <w:r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на </w:t>
      </w:r>
      <w:r w:rsidR="004449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устранение пробела в </w:t>
      </w:r>
      <w:r w:rsidR="00DC5A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правовом </w:t>
      </w:r>
      <w:r w:rsidR="004449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урегулировании</w:t>
      </w:r>
      <w:r w:rsidR="00444970"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образования</w:t>
      </w:r>
      <w:r w:rsidR="004449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функционирования </w:t>
      </w:r>
      <w:proofErr w:type="spellStart"/>
      <w:r w:rsidR="00444970"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микрозаповедников</w:t>
      </w:r>
      <w:proofErr w:type="spellEnd"/>
      <w:r w:rsidR="00F40C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449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</w:t>
      </w:r>
      <w:r w:rsidR="00444970"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особо охраняемых природных территорий местного значения</w:t>
      </w:r>
      <w:r w:rsidR="00356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F40C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="00DC5A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установление единообразного</w:t>
      </w:r>
      <w:r w:rsidR="00F40C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механизм</w:t>
      </w:r>
      <w:r w:rsidR="00DC5A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="00F40C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для применения</w:t>
      </w:r>
      <w:r w:rsidR="00F40C04" w:rsidRPr="00F40C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40C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 реализации норм З</w:t>
      </w:r>
      <w:r w:rsidR="00F40C04" w:rsidRPr="00F40C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акона</w:t>
      </w:r>
      <w:r w:rsidR="00F40C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F40C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Кыргызской</w:t>
      </w:r>
      <w:proofErr w:type="spellEnd"/>
      <w:r w:rsidR="00F40C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Республики </w:t>
      </w:r>
      <w:r w:rsidR="00356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«Об </w:t>
      </w:r>
      <w:r w:rsidR="00F40C04" w:rsidRPr="00F40C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особо охраняемых природных территориях»</w:t>
      </w:r>
      <w:r w:rsid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40C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30DB3" w:rsidRDefault="00F40C04" w:rsidP="00B30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</w:t>
      </w:r>
      <w:r w:rsidR="00CC3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ринятие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данного Порядка </w:t>
      </w:r>
      <w:r w:rsidR="00EF79DF" w:rsidRPr="00FA1BF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образования и функционирования </w:t>
      </w:r>
      <w:proofErr w:type="spellStart"/>
      <w:r w:rsidR="00EF79DF" w:rsidRPr="00FA1BFF">
        <w:rPr>
          <w:rFonts w:ascii="Times New Roman" w:eastAsia="Times New Roman" w:hAnsi="Times New Roman" w:cs="Times New Roman"/>
          <w:color w:val="FF0000"/>
          <w:sz w:val="28"/>
          <w:szCs w:val="28"/>
        </w:rPr>
        <w:t>микрозаповедника</w:t>
      </w:r>
      <w:proofErr w:type="spellEnd"/>
      <w:r w:rsidR="00EF79DF" w:rsidRPr="00FA1BF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 особо охраняемой природной территории местного значения </w:t>
      </w:r>
      <w:r w:rsidR="00FA1BFF" w:rsidRPr="00FA1BFF">
        <w:rPr>
          <w:rFonts w:ascii="Times New Roman" w:eastAsia="Times New Roman" w:hAnsi="Times New Roman" w:cs="Times New Roman"/>
          <w:color w:val="FF0000"/>
          <w:sz w:val="28"/>
          <w:szCs w:val="28"/>
        </w:rPr>
        <w:t>(далее – Порядок)</w:t>
      </w:r>
      <w:r w:rsidR="00FA1B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</w:t>
      </w:r>
      <w:r w:rsidR="00CE3BEF" w:rsidRPr="00782E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озволит </w:t>
      </w:r>
      <w:r w:rsidR="007740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создать необходимое </w:t>
      </w:r>
      <w:r w:rsidR="007740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правовое поле</w:t>
      </w:r>
      <w:r w:rsidR="007740C0" w:rsidRPr="007740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для устойчивого развития</w:t>
      </w:r>
      <w:r w:rsidR="00C715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мер охраны</w:t>
      </w:r>
      <w:r w:rsidR="007740C0" w:rsidRPr="007740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природных объектов, требующих сохранени</w:t>
      </w:r>
      <w:r w:rsidR="00C715CF">
        <w:rPr>
          <w:rFonts w:ascii="Times New Roman" w:eastAsia="Times New Roman" w:hAnsi="Times New Roman" w:cs="Times New Roman"/>
          <w:color w:val="FF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воспроизводств</w:t>
      </w:r>
      <w:r w:rsidR="00C715CF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="007740C0" w:rsidRPr="007740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биоразнообразия и экосистем на местном уровне</w:t>
      </w:r>
      <w:r w:rsidR="00DC5A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CE3BEF" w:rsidRDefault="00B30DB3" w:rsidP="00B30DB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Следует отметить</w:t>
      </w:r>
      <w:r w:rsid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что процесс образования и функционирования </w:t>
      </w:r>
      <w:proofErr w:type="spellStart"/>
      <w:r w:rsidR="00E4779B" w:rsidRP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микроз</w:t>
      </w:r>
      <w:r w:rsidR="00C715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аповедников</w:t>
      </w:r>
      <w:proofErr w:type="spellEnd"/>
      <w:r w:rsidR="00E4779B" w:rsidRP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особо охраняемых </w:t>
      </w:r>
      <w:r w:rsidR="00C715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природных </w:t>
      </w:r>
      <w:r w:rsidR="00E4779B" w:rsidRP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территорий местного значения </w:t>
      </w:r>
      <w:r w:rsid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имеет специфические особенности и отличается от порядка </w:t>
      </w:r>
      <w:r w:rsidR="00E4779B" w:rsidRP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функционирования других категорий </w:t>
      </w:r>
      <w:r w:rsidR="00E4779B" w:rsidRP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особо охраняемых природных территорий</w:t>
      </w:r>
      <w:r w:rsid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установлен</w:t>
      </w:r>
      <w:r w:rsidR="00D05963">
        <w:rPr>
          <w:rFonts w:ascii="Times New Roman" w:eastAsia="Times New Roman" w:hAnsi="Times New Roman" w:cs="Times New Roman"/>
          <w:color w:val="FF0000"/>
          <w:sz w:val="28"/>
          <w:szCs w:val="28"/>
        </w:rPr>
        <w:t>ных</w:t>
      </w:r>
      <w:r w:rsid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законодательств</w:t>
      </w:r>
      <w:r w:rsidR="00D05963">
        <w:rPr>
          <w:rFonts w:ascii="Times New Roman" w:eastAsia="Times New Roman" w:hAnsi="Times New Roman" w:cs="Times New Roman"/>
          <w:color w:val="FF0000"/>
          <w:sz w:val="28"/>
          <w:szCs w:val="28"/>
        </w:rPr>
        <w:t>ом</w:t>
      </w:r>
      <w:r w:rsid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4779B" w:rsidRP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Кыргызской</w:t>
      </w:r>
      <w:proofErr w:type="spellEnd"/>
      <w:r w:rsidR="00E4779B" w:rsidRP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Республике</w:t>
      </w:r>
      <w:r w:rsid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(г</w:t>
      </w:r>
      <w:r w:rsidR="00E4779B" w:rsidRP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осударстве</w:t>
      </w:r>
      <w:r w:rsid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нные природные заповедники, государственные природные парки, государственные заказники, </w:t>
      </w:r>
      <w:r w:rsidR="00E4779B" w:rsidRP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государственные ботанические сады, дендрологические и зоологические парк</w:t>
      </w:r>
      <w:r w:rsid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 и т.д.). </w:t>
      </w:r>
      <w:r w:rsidR="00DC5AFA" w:rsidRPr="00DC5A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Правовое закрепление устойчивости </w:t>
      </w:r>
      <w:r w:rsidR="00DC5A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механизма образования и функционирования</w:t>
      </w:r>
      <w:r w:rsid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микрозаповедников</w:t>
      </w:r>
      <w:proofErr w:type="spellEnd"/>
      <w:r w:rsid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особо </w:t>
      </w:r>
      <w:r w:rsidR="00E4779B" w:rsidRP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охраняемых природн</w:t>
      </w:r>
      <w:r w:rsidR="006519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ых территорий местного значения</w:t>
      </w:r>
      <w:r w:rsidR="00E4779B" w:rsidRP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позволит</w:t>
      </w:r>
      <w:r w:rsidR="00DC5A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устранить</w:t>
      </w:r>
      <w:r w:rsidR="0065191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пробел</w:t>
      </w:r>
      <w:r w:rsid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имеющийся в настоящее время в законодательстве</w:t>
      </w:r>
      <w:r w:rsidR="00CE3BEF"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связа</w:t>
      </w:r>
      <w:r w:rsidR="007740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нный с неопределенностью порядка образования и функционирования</w:t>
      </w:r>
      <w:r w:rsidR="00CE3BEF"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740C0"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микрозаповедников</w:t>
      </w:r>
      <w:proofErr w:type="spellEnd"/>
      <w:r w:rsidR="007740C0"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40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="00CE3BEF"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особо охраняемых природны</w:t>
      </w:r>
      <w:r w:rsid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 территорий местного значения.</w:t>
      </w:r>
      <w:r w:rsidR="00DC5AFA" w:rsidRPr="00DC5A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A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связи с </w:t>
      </w:r>
      <w:r w:rsidR="00875CFF">
        <w:rPr>
          <w:rFonts w:ascii="Times New Roman" w:eastAsia="Times New Roman" w:hAnsi="Times New Roman" w:cs="Times New Roman"/>
          <w:color w:val="FF0000"/>
          <w:sz w:val="28"/>
          <w:szCs w:val="28"/>
        </w:rPr>
        <w:t>этим</w:t>
      </w:r>
      <w:r w:rsidR="00DC5A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740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ставится </w:t>
      </w:r>
      <w:r w:rsidR="00066CB5" w:rsidRPr="00066CB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преимущественно </w:t>
      </w:r>
      <w:r w:rsidR="00066C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цель –</w:t>
      </w:r>
      <w:r w:rsidR="00E477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40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определить порядок</w:t>
      </w:r>
      <w:r w:rsidR="00CE3BEF"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 алгоритм действий </w:t>
      </w:r>
      <w:r w:rsidR="004D5A0B"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r w:rsidR="004D5A0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местном уровне </w:t>
      </w:r>
      <w:r w:rsidR="00CC3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образовании</w:t>
      </w:r>
      <w:r w:rsidR="00CE3BEF"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 функционировании </w:t>
      </w:r>
      <w:proofErr w:type="spellStart"/>
      <w:r w:rsidR="007740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микрозаповедников</w:t>
      </w:r>
      <w:proofErr w:type="spellEnd"/>
      <w:r w:rsidR="00F40C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40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 особо охраняемых природных территорий местного значения</w:t>
      </w:r>
      <w:r w:rsidR="00CC3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направленных на обеспечение</w:t>
      </w:r>
      <w:r w:rsidR="00CE3BEF"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сохранности биоразнообразия и воспроизводства природных ресурсов,</w:t>
      </w:r>
      <w:r w:rsidR="005062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снижение воздействия на окружающую среду, </w:t>
      </w:r>
      <w:r w:rsidR="00CE3BEF" w:rsidRPr="000F51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компенсирования последствий нарушений в экосистемах, сохранения благоприятной экологической среды для человека.</w:t>
      </w:r>
      <w:r w:rsidR="00E4779B" w:rsidRPr="00E4779B">
        <w:t xml:space="preserve"> </w:t>
      </w:r>
    </w:p>
    <w:p w:rsidR="005C4D45" w:rsidRPr="005C4D45" w:rsidRDefault="005C4D45" w:rsidP="005C4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C4D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целях соблюдения нормы Регламента Администрации Президента </w:t>
      </w:r>
      <w:proofErr w:type="spellStart"/>
      <w:r w:rsidRPr="005C4D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Кыргызской</w:t>
      </w:r>
      <w:proofErr w:type="spellEnd"/>
      <w:r w:rsidRPr="005C4D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Республики, утвержденного распоряжением Руководителя Администрации Президе</w:t>
      </w:r>
      <w:r w:rsidR="00EA7C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нта </w:t>
      </w:r>
      <w:proofErr w:type="spellStart"/>
      <w:r w:rsidR="00EA7C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Кыргызской</w:t>
      </w:r>
      <w:proofErr w:type="spellEnd"/>
      <w:r w:rsidR="00EA7C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Республики от 26 октября 2021 </w:t>
      </w:r>
      <w:r w:rsidRPr="005C4D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года №</w:t>
      </w:r>
      <w:r w:rsidR="00EA7C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C4D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570, было рассмотрено несколько вариантов решений:</w:t>
      </w:r>
    </w:p>
    <w:p w:rsidR="005C4D45" w:rsidRPr="005C4D45" w:rsidRDefault="005C4D45" w:rsidP="005C4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5C4D45" w:rsidRPr="00843769" w:rsidRDefault="005C4D45" w:rsidP="0084376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437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Оставить как есть.</w:t>
      </w:r>
    </w:p>
    <w:p w:rsidR="00A9539C" w:rsidRDefault="00A9539C" w:rsidP="009C1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Как </w:t>
      </w:r>
      <w:r w:rsidRPr="002463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было отмечено выше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5406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9C1E3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="007776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коном </w:t>
      </w:r>
      <w:proofErr w:type="spellStart"/>
      <w:r w:rsidR="007776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Кыргызской</w:t>
      </w:r>
      <w:proofErr w:type="spellEnd"/>
      <w:r w:rsidR="007776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Республики «Об </w:t>
      </w:r>
      <w:r w:rsidRPr="009C1E3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особо охраняемых природных территориях» установлено, что порядок образования и функционирования </w:t>
      </w:r>
      <w:proofErr w:type="spellStart"/>
      <w:r w:rsidRPr="009C1E3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микрозаповедников</w:t>
      </w:r>
      <w:proofErr w:type="spellEnd"/>
      <w:r w:rsidRPr="009C1E3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и особо </w:t>
      </w:r>
      <w:r w:rsidRPr="007776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  <w:t>охраняемых территорий</w:t>
      </w:r>
      <w:r w:rsidRPr="009C1E3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местного значения определяется </w:t>
      </w:r>
      <w:r w:rsidR="001010BD" w:rsidRPr="008A085B">
        <w:rPr>
          <w:rFonts w:ascii="Times New Roman" w:hAnsi="Times New Roman" w:cs="Times New Roman"/>
          <w:color w:val="FF0000"/>
          <w:sz w:val="28"/>
          <w:szCs w:val="28"/>
        </w:rPr>
        <w:t>Правительством</w:t>
      </w:r>
      <w:r w:rsidR="001010BD" w:rsidRPr="00101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0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Кыргызской</w:t>
      </w:r>
      <w:proofErr w:type="spellEnd"/>
      <w:r w:rsidRPr="009C1E3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Республики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843769" w:rsidRDefault="00DF2F25" w:rsidP="00540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случае не </w:t>
      </w:r>
      <w:r w:rsidR="00A953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принятия настоящего </w:t>
      </w:r>
      <w:r w:rsidR="009C1E32" w:rsidRPr="009C1E3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проект</w:t>
      </w:r>
      <w:r w:rsidR="00A953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="009C1E32" w:rsidRPr="009C1E3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</w:t>
      </w:r>
      <w:r w:rsidR="009C1E3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остановления Кабинета Министров</w:t>
      </w:r>
      <w:r w:rsidR="005406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будет продолж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ено</w:t>
      </w:r>
      <w:r w:rsidR="005406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существова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ние</w:t>
      </w:r>
      <w:r w:rsidR="005406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наличи</w:t>
      </w:r>
      <w:r w:rsidR="004A2277">
        <w:rPr>
          <w:rFonts w:ascii="Times New Roman" w:eastAsia="Times New Roman" w:hAnsi="Times New Roman" w:cs="Times New Roman"/>
          <w:color w:val="FF0000"/>
          <w:sz w:val="28"/>
          <w:szCs w:val="28"/>
        </w:rPr>
        <w:t>я</w:t>
      </w:r>
      <w:r w:rsidR="005406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пробела и </w:t>
      </w:r>
      <w:r w:rsidR="00540644" w:rsidRPr="005406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факт</w:t>
      </w:r>
      <w:r w:rsidR="005406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="00540644" w:rsidRPr="005406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отсутствия в правовом регулировании</w:t>
      </w:r>
      <w:r w:rsidR="005406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порядка </w:t>
      </w:r>
      <w:r w:rsidR="00540644" w:rsidRPr="009C1E3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образования и функционирования </w:t>
      </w:r>
      <w:proofErr w:type="spellStart"/>
      <w:r w:rsidR="00540644" w:rsidRPr="009C1E3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микрозаповедников</w:t>
      </w:r>
      <w:proofErr w:type="spellEnd"/>
      <w:r w:rsidR="00540644" w:rsidRPr="009C1E3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особо охраняемых природных территорий местного значения</w:t>
      </w:r>
      <w:r w:rsidR="005406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что дела</w:t>
      </w:r>
      <w:r w:rsidR="004A2277"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 w:rsidR="005406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 невозможным применение</w:t>
      </w:r>
      <w:r w:rsid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вед</w:t>
      </w:r>
      <w:r w:rsidR="004A2277"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 w:rsid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 к полному бездействию </w:t>
      </w:r>
      <w:r w:rsidR="005406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норм</w:t>
      </w:r>
      <w:r w:rsid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определенных </w:t>
      </w:r>
      <w:r w:rsidR="00540644" w:rsidRPr="005406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</w:t>
      </w:r>
      <w:r w:rsidR="008A2C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коном </w:t>
      </w:r>
      <w:proofErr w:type="spellStart"/>
      <w:r w:rsidR="008A2C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Кыргызской</w:t>
      </w:r>
      <w:proofErr w:type="spellEnd"/>
      <w:r w:rsidR="008A2C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Республики «Об </w:t>
      </w:r>
      <w:r w:rsidR="00540644" w:rsidRPr="005406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особо </w:t>
      </w:r>
      <w:r w:rsidR="00540644" w:rsidRPr="005406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охраняемых природных территориях»</w:t>
      </w:r>
      <w:r w:rsid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связанных с образованием и функционированием таких категори</w:t>
      </w:r>
      <w:r w:rsidR="008A2C21">
        <w:rPr>
          <w:rFonts w:ascii="Times New Roman" w:eastAsia="Times New Roman" w:hAnsi="Times New Roman" w:cs="Times New Roman"/>
          <w:color w:val="FF0000"/>
          <w:sz w:val="28"/>
          <w:szCs w:val="28"/>
        </w:rPr>
        <w:t>й</w:t>
      </w:r>
      <w:r w:rsidR="008A2C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особо охраняемых природных </w:t>
      </w:r>
      <w:r w:rsid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территорий, как </w:t>
      </w:r>
      <w:proofErr w:type="spellStart"/>
      <w:r w:rsid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микрозаповедники</w:t>
      </w:r>
      <w:proofErr w:type="spellEnd"/>
      <w:r w:rsid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="00F527A6" w:rsidRP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особо охраняемы</w:t>
      </w:r>
      <w:r w:rsidR="008A2C21"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 w:rsidR="00F527A6" w:rsidRP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природны</w:t>
      </w:r>
      <w:r w:rsidR="008A2C21"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 w:rsidR="00F527A6" w:rsidRP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территори</w:t>
      </w:r>
      <w:r w:rsidR="008A2C21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="00F527A6" w:rsidRP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местного значения</w:t>
      </w:r>
      <w:r w:rsid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40644" w:rsidRPr="00540644" w:rsidRDefault="00540644" w:rsidP="00540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5C4D45" w:rsidRPr="00843769" w:rsidRDefault="005C4D45" w:rsidP="00843769">
      <w:pPr>
        <w:pStyle w:val="a4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437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Внести </w:t>
      </w:r>
      <w:r w:rsidR="0085140E" w:rsidRPr="008437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изменения и </w:t>
      </w:r>
      <w:r w:rsidRPr="008437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дополнения в Порядок образования, изменения категорий, утверждения границ и ликвидации особо охраняемых природных территорий в </w:t>
      </w:r>
      <w:proofErr w:type="spellStart"/>
      <w:r w:rsidRPr="008437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Кыргызской</w:t>
      </w:r>
      <w:proofErr w:type="spellEnd"/>
      <w:r w:rsidRPr="008437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Республике, утвержденный постановлением Правительс</w:t>
      </w:r>
      <w:r w:rsidR="007A1B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тва </w:t>
      </w:r>
      <w:proofErr w:type="spellStart"/>
      <w:r w:rsidR="007A1B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Кыргызской</w:t>
      </w:r>
      <w:proofErr w:type="spellEnd"/>
      <w:r w:rsidR="007A1B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Республики от 30 июля 2015 года № </w:t>
      </w:r>
      <w:r w:rsidRPr="008437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541. </w:t>
      </w:r>
    </w:p>
    <w:p w:rsidR="0085140E" w:rsidRPr="0085140E" w:rsidRDefault="00F527A6" w:rsidP="00967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Образование и функционирование</w:t>
      </w:r>
      <w:r w:rsidR="00A913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913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микрозаповедников</w:t>
      </w:r>
      <w:proofErr w:type="spellEnd"/>
      <w:r w:rsidR="009C1E32" w:rsidRPr="009C1E3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особо охраняемых </w:t>
      </w:r>
      <w:r w:rsidR="00A9136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природных </w:t>
      </w:r>
      <w:r w:rsidR="009C1E32" w:rsidRPr="009C1E3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территорий местного значения </w:t>
      </w:r>
      <w:r w:rsidRP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целесообр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азно урегулировать новым порядком в силу того, что предлагаемый проект Порядка учитывает особенности </w:t>
      </w:r>
      <w:r w:rsidRP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образования и фун</w:t>
      </w:r>
      <w:r w:rsidR="003E22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кционирования </w:t>
      </w:r>
      <w:proofErr w:type="spellStart"/>
      <w:r w:rsidR="003E22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микрозаповедников</w:t>
      </w:r>
      <w:proofErr w:type="spellEnd"/>
      <w:r w:rsidRP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особо охраняемых </w:t>
      </w:r>
      <w:r w:rsidR="003E22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природных </w:t>
      </w:r>
      <w:r w:rsidRP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территорий местного значения</w:t>
      </w:r>
      <w:r w:rsidR="003E222C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="008514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который </w:t>
      </w:r>
      <w:r w:rsidRP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отличается от порядка образования и функционирования других категорий особо охраняемых природных территорий, </w:t>
      </w:r>
      <w:r w:rsidR="002B5AF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установленных </w:t>
      </w:r>
      <w:r w:rsidRP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законодательств</w:t>
      </w:r>
      <w:r w:rsidR="002B5AF6">
        <w:rPr>
          <w:rFonts w:ascii="Times New Roman" w:eastAsia="Times New Roman" w:hAnsi="Times New Roman" w:cs="Times New Roman"/>
          <w:color w:val="FF0000"/>
          <w:sz w:val="28"/>
          <w:szCs w:val="28"/>
        </w:rPr>
        <w:t>ом</w:t>
      </w:r>
      <w:r w:rsidRP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Кыргызской</w:t>
      </w:r>
      <w:proofErr w:type="spellEnd"/>
      <w:r w:rsidRP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Республик</w:t>
      </w:r>
      <w:r w:rsidR="0011410D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Pr="00F527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(государственные природные заповедники, государственные природные парки, государственные заказники, государственные ботанические сады, дендрологические и зоологические парки и т.д.).</w:t>
      </w:r>
      <w:r w:rsidR="008514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7E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</w:t>
      </w:r>
      <w:r w:rsidR="0085140E" w:rsidRPr="008514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анные </w:t>
      </w:r>
      <w:r w:rsidR="00967E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общественные </w:t>
      </w:r>
      <w:r w:rsidR="0085140E" w:rsidRPr="008514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отношения лежат в сфере возможного и необходимого регулирования</w:t>
      </w:r>
      <w:r w:rsidR="00967E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отдельным порядком, п</w:t>
      </w:r>
      <w:r w:rsidR="00967ED6" w:rsidRPr="00967E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оскольку </w:t>
      </w:r>
      <w:r w:rsidR="00967E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позволя</w:t>
      </w:r>
      <w:r w:rsidR="007E1B0D">
        <w:rPr>
          <w:rFonts w:ascii="Times New Roman" w:eastAsia="Times New Roman" w:hAnsi="Times New Roman" w:cs="Times New Roman"/>
          <w:color w:val="FF0000"/>
          <w:sz w:val="28"/>
          <w:szCs w:val="28"/>
        </w:rPr>
        <w:t>ю</w:t>
      </w:r>
      <w:r w:rsidR="00967E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 обеспечить </w:t>
      </w:r>
      <w:r w:rsidR="00967ED6" w:rsidRPr="00967E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принятие правовых </w:t>
      </w:r>
      <w:r w:rsidR="00967E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процедур и предписаний, уточняющих, </w:t>
      </w:r>
      <w:r w:rsidR="00967ED6" w:rsidRPr="00967E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конкретизирующих </w:t>
      </w:r>
      <w:r w:rsidR="00967E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 учитывающих </w:t>
      </w:r>
      <w:r w:rsidR="00967ED6" w:rsidRPr="00967E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правовые у</w:t>
      </w:r>
      <w:r w:rsidR="00967E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становления, характерных для создания и функционирования </w:t>
      </w:r>
      <w:proofErr w:type="spellStart"/>
      <w:r w:rsidR="00967E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микрозаповедников</w:t>
      </w:r>
      <w:proofErr w:type="spellEnd"/>
      <w:r w:rsidR="00967E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особо охраняемых природных территорий на местном уровне</w:t>
      </w:r>
      <w:r w:rsidR="00967ED6" w:rsidRPr="00967E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C4D45" w:rsidRPr="005C4D45" w:rsidRDefault="005C4D45" w:rsidP="005C4D45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5C4D45" w:rsidRDefault="005C4D45" w:rsidP="00843769">
      <w:pPr>
        <w:pStyle w:val="a4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C4D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Утвердить Порядок</w:t>
      </w:r>
      <w:r w:rsidR="004D1E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1E92" w:rsidRPr="004D1E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образования и фун</w:t>
      </w:r>
      <w:r w:rsidR="00B473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кционирования </w:t>
      </w:r>
      <w:proofErr w:type="spellStart"/>
      <w:r w:rsidR="00B473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микрозаповедников</w:t>
      </w:r>
      <w:proofErr w:type="spellEnd"/>
      <w:r w:rsidR="004D1E92" w:rsidRPr="004D1E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особо охраняемых </w:t>
      </w:r>
      <w:r w:rsidR="002E59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природных </w:t>
      </w:r>
      <w:r w:rsidR="004D1E92" w:rsidRPr="004D1E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территорий местного значения</w:t>
      </w:r>
      <w:r w:rsidR="004D1E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4D1E92" w:rsidRPr="004D1E92" w:rsidRDefault="004D1E92" w:rsidP="004D1E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246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 отмечено, Законом </w:t>
      </w:r>
      <w:proofErr w:type="spellStart"/>
      <w:r w:rsidRPr="002463F3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="00EB2FD0" w:rsidRPr="00246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«Об </w:t>
      </w:r>
      <w:r w:rsidRPr="002463F3">
        <w:rPr>
          <w:rFonts w:ascii="Times New Roman" w:hAnsi="Times New Roman" w:cs="Times New Roman"/>
          <w:color w:val="000000" w:themeColor="text1"/>
          <w:sz w:val="28"/>
          <w:szCs w:val="28"/>
        </w:rPr>
        <w:t>особо охраняемых природных территориях» установлено, что порядок образования и фун</w:t>
      </w:r>
      <w:r w:rsidR="00EB2FD0" w:rsidRPr="00246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кционирования </w:t>
      </w:r>
      <w:proofErr w:type="spellStart"/>
      <w:r w:rsidR="00EB2FD0" w:rsidRPr="002463F3">
        <w:rPr>
          <w:rFonts w:ascii="Times New Roman" w:hAnsi="Times New Roman" w:cs="Times New Roman"/>
          <w:color w:val="000000" w:themeColor="text1"/>
          <w:sz w:val="28"/>
          <w:szCs w:val="28"/>
        </w:rPr>
        <w:t>микрозаповедников</w:t>
      </w:r>
      <w:proofErr w:type="spellEnd"/>
      <w:r w:rsidRPr="00246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особо </w:t>
      </w:r>
      <w:r w:rsidRPr="00EA37A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охраняемых территорий</w:t>
      </w:r>
      <w:r w:rsidRPr="00246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значения определяется </w:t>
      </w:r>
      <w:r w:rsidR="001010BD" w:rsidRPr="002463F3">
        <w:rPr>
          <w:rFonts w:ascii="Times New Roman" w:hAnsi="Times New Roman" w:cs="Times New Roman"/>
          <w:color w:val="FF0000"/>
          <w:sz w:val="28"/>
          <w:szCs w:val="28"/>
        </w:rPr>
        <w:t xml:space="preserve">Правительством </w:t>
      </w:r>
      <w:proofErr w:type="spellStart"/>
      <w:r w:rsidRPr="002463F3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Pr="004D1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Республики. </w:t>
      </w:r>
    </w:p>
    <w:p w:rsidR="00907B17" w:rsidRDefault="004D1E92" w:rsidP="004D1E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для реализации </w:t>
      </w:r>
      <w:r w:rsidR="00975947">
        <w:rPr>
          <w:rFonts w:ascii="Times New Roman" w:hAnsi="Times New Roman" w:cs="Times New Roman"/>
          <w:color w:val="FF0000"/>
          <w:sz w:val="28"/>
          <w:szCs w:val="28"/>
        </w:rPr>
        <w:t xml:space="preserve">указанной </w:t>
      </w:r>
      <w:r w:rsidRPr="004D1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нормы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регламентирования</w:t>
      </w:r>
      <w:r w:rsidR="008A0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1B21CE" w:rsidRPr="001B21CE">
        <w:t xml:space="preserve"> </w:t>
      </w:r>
      <w:r w:rsidR="001B21CE" w:rsidRPr="001B21CE">
        <w:rPr>
          <w:rFonts w:ascii="Times New Roman" w:hAnsi="Times New Roman" w:cs="Times New Roman"/>
          <w:color w:val="FF0000"/>
          <w:sz w:val="28"/>
          <w:szCs w:val="28"/>
        </w:rPr>
        <w:t xml:space="preserve">образования и функционирования </w:t>
      </w:r>
      <w:proofErr w:type="spellStart"/>
      <w:r w:rsidR="001B21CE" w:rsidRPr="001B21CE">
        <w:rPr>
          <w:rFonts w:ascii="Times New Roman" w:hAnsi="Times New Roman" w:cs="Times New Roman"/>
          <w:color w:val="FF0000"/>
          <w:sz w:val="28"/>
          <w:szCs w:val="28"/>
        </w:rPr>
        <w:t>микрозаповедников</w:t>
      </w:r>
      <w:proofErr w:type="spellEnd"/>
      <w:r w:rsidR="001B21CE" w:rsidRPr="001B21CE">
        <w:rPr>
          <w:rFonts w:ascii="Times New Roman" w:hAnsi="Times New Roman" w:cs="Times New Roman"/>
          <w:color w:val="FF0000"/>
          <w:sz w:val="28"/>
          <w:szCs w:val="28"/>
        </w:rPr>
        <w:t xml:space="preserve"> и особо охраняемых </w:t>
      </w:r>
      <w:r w:rsidR="001B21CE">
        <w:rPr>
          <w:rFonts w:ascii="Times New Roman" w:hAnsi="Times New Roman" w:cs="Times New Roman"/>
          <w:color w:val="FF0000"/>
          <w:sz w:val="28"/>
          <w:szCs w:val="28"/>
        </w:rPr>
        <w:t xml:space="preserve">природных </w:t>
      </w:r>
      <w:r w:rsidR="001B21CE" w:rsidRPr="001B21CE">
        <w:rPr>
          <w:rFonts w:ascii="Times New Roman" w:hAnsi="Times New Roman" w:cs="Times New Roman"/>
          <w:color w:val="FF0000"/>
          <w:sz w:val="28"/>
          <w:szCs w:val="28"/>
        </w:rPr>
        <w:t>территорий местного значения</w:t>
      </w:r>
      <w:r w:rsidR="005C4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4D45" w:rsidRPr="005C4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утвердить </w:t>
      </w:r>
      <w:r w:rsidR="005C4D45" w:rsidRPr="008A085B">
        <w:rPr>
          <w:rFonts w:ascii="Times New Roman" w:hAnsi="Times New Roman" w:cs="Times New Roman"/>
          <w:color w:val="000000" w:themeColor="text1"/>
          <w:sz w:val="28"/>
          <w:szCs w:val="28"/>
        </w:rPr>
        <w:t>данный порядок</w:t>
      </w:r>
      <w:r w:rsidR="005C4D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4D45" w:rsidRDefault="00F75B9B" w:rsidP="005C4D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Поэтому </w:t>
      </w:r>
      <w:r w:rsidR="005C4D45" w:rsidRPr="005C4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выбран </w:t>
      </w:r>
      <w:r w:rsidR="009C61D6">
        <w:rPr>
          <w:rFonts w:ascii="Times New Roman" w:hAnsi="Times New Roman" w:cs="Times New Roman"/>
          <w:color w:val="FF0000"/>
          <w:sz w:val="28"/>
          <w:szCs w:val="28"/>
        </w:rPr>
        <w:t xml:space="preserve">этот </w:t>
      </w:r>
      <w:r w:rsidR="005C4D45" w:rsidRPr="005C4D45">
        <w:rPr>
          <w:rFonts w:ascii="Times New Roman" w:hAnsi="Times New Roman" w:cs="Times New Roman"/>
          <w:color w:val="000000" w:themeColor="text1"/>
          <w:sz w:val="28"/>
          <w:szCs w:val="28"/>
        </w:rPr>
        <w:t>вариант решения проблемы.</w:t>
      </w:r>
    </w:p>
    <w:p w:rsidR="005C4D45" w:rsidRPr="00470936" w:rsidRDefault="005C4D45" w:rsidP="001673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DEE" w:rsidRPr="00470936" w:rsidRDefault="00667B7D" w:rsidP="00ED2D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302075" w:rsidRPr="0047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Прогнозы возможных социальных, экономических, </w:t>
      </w:r>
    </w:p>
    <w:p w:rsidR="000F1161" w:rsidRPr="00470936" w:rsidRDefault="00302075" w:rsidP="00ED2D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правовых, правозащитных, гендерных, экологических, коррупционных последствий</w:t>
      </w:r>
    </w:p>
    <w:p w:rsidR="00302075" w:rsidRPr="00470936" w:rsidRDefault="00C122AD" w:rsidP="00644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данного проекта</w:t>
      </w:r>
      <w:r w:rsidR="005C4D45" w:rsidRPr="005C4D45">
        <w:t xml:space="preserve"> </w:t>
      </w:r>
      <w:r w:rsidR="005C4D45" w:rsidRPr="005C4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Кабинета Министров </w:t>
      </w:r>
      <w:proofErr w:type="spellStart"/>
      <w:r w:rsidR="005C4D45" w:rsidRPr="005C4D45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="005C4D45" w:rsidRPr="005C4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</w:t>
      </w:r>
      <w:r w:rsidR="001E7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 </w:t>
      </w:r>
      <w:r w:rsidR="00302075"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повлечет за собой негативных социальных, экономических, правовых, правозащитных, гендерных, экологических, коррупционных последствий. </w:t>
      </w:r>
    </w:p>
    <w:p w:rsidR="00742D03" w:rsidRDefault="00742D03" w:rsidP="005C4D4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4D45" w:rsidRPr="00470936" w:rsidRDefault="005C4D45" w:rsidP="005C4D4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075" w:rsidRPr="00470936" w:rsidRDefault="00422E42" w:rsidP="005C4D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302075" w:rsidRPr="0047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результатах общественного обсуждения</w:t>
      </w:r>
    </w:p>
    <w:p w:rsidR="00302075" w:rsidRPr="002938DA" w:rsidRDefault="005C4D45" w:rsidP="00644E3A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38DA">
        <w:rPr>
          <w:rFonts w:ascii="Times New Roman" w:hAnsi="Times New Roman" w:cs="Times New Roman"/>
          <w:color w:val="FF0000"/>
          <w:sz w:val="28"/>
          <w:szCs w:val="28"/>
        </w:rPr>
        <w:t xml:space="preserve">Данный проект постановления будет опубликован на официальном сайте Кабинета Министров </w:t>
      </w:r>
      <w:proofErr w:type="spellStart"/>
      <w:r w:rsidRPr="002938DA">
        <w:rPr>
          <w:rFonts w:ascii="Times New Roman" w:hAnsi="Times New Roman" w:cs="Times New Roman"/>
          <w:color w:val="FF0000"/>
          <w:sz w:val="28"/>
          <w:szCs w:val="28"/>
        </w:rPr>
        <w:t>Кыргызской</w:t>
      </w:r>
      <w:proofErr w:type="spellEnd"/>
      <w:r w:rsidRPr="002938DA">
        <w:rPr>
          <w:rFonts w:ascii="Times New Roman" w:hAnsi="Times New Roman" w:cs="Times New Roman"/>
          <w:color w:val="FF0000"/>
          <w:sz w:val="28"/>
          <w:szCs w:val="28"/>
        </w:rPr>
        <w:t xml:space="preserve"> Республики</w:t>
      </w:r>
      <w:r w:rsidR="00233C92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="002E57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38DA">
        <w:rPr>
          <w:rFonts w:ascii="Times New Roman" w:hAnsi="Times New Roman" w:cs="Times New Roman"/>
          <w:color w:val="FF0000"/>
          <w:sz w:val="28"/>
          <w:szCs w:val="28"/>
        </w:rPr>
        <w:t xml:space="preserve">на Едином портале общественного обсуждения проектов нормативных правовых актов </w:t>
      </w:r>
      <w:proofErr w:type="spellStart"/>
      <w:r w:rsidRPr="002938DA">
        <w:rPr>
          <w:rFonts w:ascii="Times New Roman" w:hAnsi="Times New Roman" w:cs="Times New Roman"/>
          <w:color w:val="FF0000"/>
          <w:sz w:val="28"/>
          <w:szCs w:val="28"/>
        </w:rPr>
        <w:t>Кыргызской</w:t>
      </w:r>
      <w:proofErr w:type="spellEnd"/>
      <w:r w:rsidRPr="002938DA">
        <w:rPr>
          <w:rFonts w:ascii="Times New Roman" w:hAnsi="Times New Roman" w:cs="Times New Roman"/>
          <w:color w:val="FF0000"/>
          <w:sz w:val="28"/>
          <w:szCs w:val="28"/>
        </w:rPr>
        <w:t xml:space="preserve"> Республики</w:t>
      </w:r>
      <w:bookmarkStart w:id="0" w:name="_GoBack"/>
      <w:bookmarkEnd w:id="0"/>
      <w:r w:rsidRPr="002938D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0C3527" w:rsidRPr="002938DA" w:rsidRDefault="00FD16B0" w:rsidP="000C35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38DA">
        <w:rPr>
          <w:rFonts w:ascii="Times New Roman" w:hAnsi="Times New Roman" w:cs="Times New Roman"/>
          <w:color w:val="FF0000"/>
          <w:sz w:val="28"/>
          <w:szCs w:val="28"/>
        </w:rPr>
        <w:t>По обсуждени</w:t>
      </w:r>
      <w:r w:rsidR="00CB1E63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Pr="002938DA">
        <w:rPr>
          <w:rFonts w:ascii="Times New Roman" w:hAnsi="Times New Roman" w:cs="Times New Roman"/>
          <w:color w:val="FF0000"/>
          <w:sz w:val="28"/>
          <w:szCs w:val="28"/>
        </w:rPr>
        <w:t xml:space="preserve"> Проект</w:t>
      </w:r>
      <w:r w:rsidR="00CB1E63">
        <w:rPr>
          <w:rFonts w:ascii="Times New Roman" w:hAnsi="Times New Roman" w:cs="Times New Roman"/>
          <w:color w:val="FF0000"/>
          <w:sz w:val="28"/>
          <w:szCs w:val="28"/>
        </w:rPr>
        <w:t>а проведен</w:t>
      </w:r>
      <w:r w:rsidRPr="002938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ky-KG"/>
        </w:rPr>
        <w:t xml:space="preserve">семинар </w:t>
      </w:r>
      <w:r w:rsidR="00F52537">
        <w:rPr>
          <w:rFonts w:ascii="Times New Roman" w:hAnsi="Times New Roman" w:cs="Times New Roman"/>
          <w:color w:val="FF0000"/>
          <w:sz w:val="28"/>
          <w:szCs w:val="28"/>
        </w:rPr>
        <w:t>25 мая 2022 </w:t>
      </w:r>
      <w:r w:rsidR="000C3527" w:rsidRPr="002938DA">
        <w:rPr>
          <w:rFonts w:ascii="Times New Roman" w:hAnsi="Times New Roman" w:cs="Times New Roman"/>
          <w:color w:val="FF0000"/>
          <w:sz w:val="28"/>
          <w:szCs w:val="28"/>
        </w:rPr>
        <w:t>года с участием представител</w:t>
      </w:r>
      <w:r w:rsidR="00F52537">
        <w:rPr>
          <w:rFonts w:ascii="Times New Roman" w:hAnsi="Times New Roman" w:cs="Times New Roman"/>
          <w:color w:val="FF0000"/>
          <w:sz w:val="28"/>
          <w:szCs w:val="28"/>
        </w:rPr>
        <w:t>ей</w:t>
      </w:r>
      <w:r w:rsidR="000C3527" w:rsidRPr="002938DA">
        <w:rPr>
          <w:rFonts w:ascii="Times New Roman" w:hAnsi="Times New Roman" w:cs="Times New Roman"/>
          <w:color w:val="FF0000"/>
          <w:sz w:val="28"/>
          <w:szCs w:val="28"/>
        </w:rPr>
        <w:t xml:space="preserve"> научных органов, заинтересованных лиц, неправительственных организаций.</w:t>
      </w:r>
    </w:p>
    <w:p w:rsidR="000F1161" w:rsidRPr="00470936" w:rsidRDefault="000F1161" w:rsidP="00644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075" w:rsidRPr="00470936" w:rsidRDefault="00302075" w:rsidP="00ED2D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Анализ соответствия проекта законодательству</w:t>
      </w:r>
    </w:p>
    <w:p w:rsidR="00302075" w:rsidRDefault="005C4D45" w:rsidP="00644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D4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Представленный проект постановления Кабинета Мин</w:t>
      </w:r>
      <w:r w:rsidR="0039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истров </w:t>
      </w:r>
      <w:proofErr w:type="spellStart"/>
      <w:r w:rsidR="003967B6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="00396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не </w:t>
      </w:r>
      <w:r w:rsidRPr="005C4D45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противоречит нормам действующего законодательства, а также вступившим в установленном порядке в силу международны</w:t>
      </w:r>
      <w:r w:rsidR="00BA71F7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5C4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договорам, участницей которых является </w:t>
      </w:r>
      <w:proofErr w:type="spellStart"/>
      <w:r w:rsidRPr="005C4D45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Кыргызская</w:t>
      </w:r>
      <w:proofErr w:type="spellEnd"/>
      <w:r w:rsidRPr="005C4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Республика.</w:t>
      </w:r>
      <w:r w:rsidR="00302075" w:rsidRPr="0047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3AAB" w:rsidRPr="00470936" w:rsidRDefault="00003AAB" w:rsidP="00644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207" w:rsidRPr="00470936" w:rsidRDefault="00302075" w:rsidP="00D52F6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Информация о необходимости и источниках финансирования</w:t>
      </w:r>
    </w:p>
    <w:p w:rsidR="00302075" w:rsidRDefault="005C4D45" w:rsidP="00644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D45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настоящего проекта постановления Кабинета Мин</w:t>
      </w:r>
      <w:r w:rsidR="00AA0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истров </w:t>
      </w:r>
      <w:proofErr w:type="spellStart"/>
      <w:r w:rsidR="00AA08E4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="00AA0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не </w:t>
      </w:r>
      <w:r w:rsidRPr="005C4D45">
        <w:rPr>
          <w:rFonts w:ascii="Times New Roman" w:hAnsi="Times New Roman" w:cs="Times New Roman"/>
          <w:color w:val="000000" w:themeColor="text1"/>
          <w:sz w:val="28"/>
          <w:szCs w:val="28"/>
        </w:rPr>
        <w:t>повлечет дополнительных финансовых затрат из республиканского бюджета.</w:t>
      </w:r>
    </w:p>
    <w:p w:rsidR="000F1161" w:rsidRDefault="000F1161" w:rsidP="00644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075" w:rsidRPr="00470936" w:rsidRDefault="00302075" w:rsidP="00D52F6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Информация об анализе регулятивного воздействия</w:t>
      </w:r>
    </w:p>
    <w:p w:rsidR="00302075" w:rsidRDefault="005C4D45" w:rsidP="00644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D4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Представленный проект постановления Кабинета Мин</w:t>
      </w:r>
      <w:r w:rsidR="00EA1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истров </w:t>
      </w:r>
      <w:proofErr w:type="spellStart"/>
      <w:r w:rsidR="00EA18B5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="00EA1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не </w:t>
      </w:r>
      <w:r w:rsidRPr="005C4D45">
        <w:rPr>
          <w:rFonts w:ascii="Times New Roman" w:hAnsi="Times New Roman" w:cs="Times New Roman"/>
          <w:color w:val="000000" w:themeColor="text1"/>
          <w:sz w:val="28"/>
          <w:szCs w:val="28"/>
        </w:rPr>
        <w:t>требует проведения анализа регуляти</w:t>
      </w:r>
      <w:r w:rsidR="00EA18B5">
        <w:rPr>
          <w:rFonts w:ascii="Times New Roman" w:hAnsi="Times New Roman" w:cs="Times New Roman"/>
          <w:color w:val="000000" w:themeColor="text1"/>
          <w:sz w:val="28"/>
          <w:szCs w:val="28"/>
        </w:rPr>
        <w:t>вного воздействия, поскольку не </w:t>
      </w:r>
      <w:r w:rsidRPr="005C4D4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 на регулирование предпринимательской деятельности.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2139" w:rsidRDefault="00F22139" w:rsidP="00644E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769" w:rsidRDefault="00843769" w:rsidP="00644E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DB8" w:rsidRDefault="00EE2DB8" w:rsidP="00677008">
      <w:pPr>
        <w:tabs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Министр </w:t>
      </w:r>
      <w:r w:rsidRPr="00EE2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природных ресурсов, </w:t>
      </w:r>
    </w:p>
    <w:p w:rsidR="00EE2DB8" w:rsidRDefault="00EE2DB8" w:rsidP="00677008">
      <w:pPr>
        <w:tabs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2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экологии и технического надзора</w:t>
      </w:r>
    </w:p>
    <w:p w:rsidR="00547B18" w:rsidRPr="00470936" w:rsidRDefault="00EE2DB8" w:rsidP="00677008">
      <w:pPr>
        <w:tabs>
          <w:tab w:val="left" w:pos="6804"/>
        </w:tabs>
        <w:spacing w:after="0" w:line="240" w:lineRule="auto"/>
        <w:contextualSpacing/>
        <w:rPr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Республики </w:t>
      </w:r>
      <w:r w:rsidR="0020669F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                                             </w:t>
      </w:r>
      <w:r w:rsidR="00EA18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Д.А. 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Кутманова</w:t>
      </w:r>
      <w:proofErr w:type="spellEnd"/>
    </w:p>
    <w:sectPr w:rsidR="00547B18" w:rsidRPr="00470936" w:rsidSect="0020669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7A5"/>
    <w:multiLevelType w:val="hybridMultilevel"/>
    <w:tmpl w:val="BE487690"/>
    <w:lvl w:ilvl="0" w:tplc="23DE8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D2156"/>
    <w:multiLevelType w:val="hybridMultilevel"/>
    <w:tmpl w:val="7F5A4028"/>
    <w:lvl w:ilvl="0" w:tplc="F6A6D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E30939"/>
    <w:multiLevelType w:val="hybridMultilevel"/>
    <w:tmpl w:val="6F5CBDA2"/>
    <w:lvl w:ilvl="0" w:tplc="4F0CFB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E4314E"/>
    <w:multiLevelType w:val="hybridMultilevel"/>
    <w:tmpl w:val="73863CFE"/>
    <w:lvl w:ilvl="0" w:tplc="942E2D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DC25A4"/>
    <w:multiLevelType w:val="hybridMultilevel"/>
    <w:tmpl w:val="91F618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D23385"/>
    <w:multiLevelType w:val="hybridMultilevel"/>
    <w:tmpl w:val="9562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75"/>
    <w:rsid w:val="00003AAB"/>
    <w:rsid w:val="000303CA"/>
    <w:rsid w:val="00066CB5"/>
    <w:rsid w:val="00066E0F"/>
    <w:rsid w:val="000724E8"/>
    <w:rsid w:val="00082784"/>
    <w:rsid w:val="00096BCB"/>
    <w:rsid w:val="000A13B5"/>
    <w:rsid w:val="000A437C"/>
    <w:rsid w:val="000A73D0"/>
    <w:rsid w:val="000B26F1"/>
    <w:rsid w:val="000C08DB"/>
    <w:rsid w:val="000C231D"/>
    <w:rsid w:val="000C33AF"/>
    <w:rsid w:val="000C3527"/>
    <w:rsid w:val="000D0D77"/>
    <w:rsid w:val="000F1161"/>
    <w:rsid w:val="001010BD"/>
    <w:rsid w:val="0011139E"/>
    <w:rsid w:val="001113C4"/>
    <w:rsid w:val="0011410D"/>
    <w:rsid w:val="001428BD"/>
    <w:rsid w:val="00143752"/>
    <w:rsid w:val="00143B03"/>
    <w:rsid w:val="00143F89"/>
    <w:rsid w:val="001611F4"/>
    <w:rsid w:val="00162C95"/>
    <w:rsid w:val="0016704D"/>
    <w:rsid w:val="0016730B"/>
    <w:rsid w:val="00170C0B"/>
    <w:rsid w:val="0017618A"/>
    <w:rsid w:val="00181019"/>
    <w:rsid w:val="001868DA"/>
    <w:rsid w:val="001B0A35"/>
    <w:rsid w:val="001B21CE"/>
    <w:rsid w:val="001B7A4B"/>
    <w:rsid w:val="001D3A72"/>
    <w:rsid w:val="001E2841"/>
    <w:rsid w:val="001E5207"/>
    <w:rsid w:val="001E7606"/>
    <w:rsid w:val="00203A97"/>
    <w:rsid w:val="00205E65"/>
    <w:rsid w:val="0020669F"/>
    <w:rsid w:val="00214294"/>
    <w:rsid w:val="00233C92"/>
    <w:rsid w:val="00245D37"/>
    <w:rsid w:val="002463F3"/>
    <w:rsid w:val="00257D1E"/>
    <w:rsid w:val="00285B87"/>
    <w:rsid w:val="002938DA"/>
    <w:rsid w:val="002A79E9"/>
    <w:rsid w:val="002B5AF6"/>
    <w:rsid w:val="002C334D"/>
    <w:rsid w:val="002C7F2F"/>
    <w:rsid w:val="002E57C0"/>
    <w:rsid w:val="002E59B0"/>
    <w:rsid w:val="002F2166"/>
    <w:rsid w:val="00302075"/>
    <w:rsid w:val="00303C03"/>
    <w:rsid w:val="003562B3"/>
    <w:rsid w:val="003927D6"/>
    <w:rsid w:val="003967B6"/>
    <w:rsid w:val="003A17FD"/>
    <w:rsid w:val="003A2CC6"/>
    <w:rsid w:val="003B3A7B"/>
    <w:rsid w:val="003E222C"/>
    <w:rsid w:val="00414EEF"/>
    <w:rsid w:val="00422E42"/>
    <w:rsid w:val="0042406A"/>
    <w:rsid w:val="00444970"/>
    <w:rsid w:val="004452D6"/>
    <w:rsid w:val="00457353"/>
    <w:rsid w:val="00470213"/>
    <w:rsid w:val="00470936"/>
    <w:rsid w:val="00474906"/>
    <w:rsid w:val="00493415"/>
    <w:rsid w:val="004A2277"/>
    <w:rsid w:val="004B06B8"/>
    <w:rsid w:val="004D1E92"/>
    <w:rsid w:val="004D5A0B"/>
    <w:rsid w:val="004F3126"/>
    <w:rsid w:val="00506256"/>
    <w:rsid w:val="00512E71"/>
    <w:rsid w:val="00526945"/>
    <w:rsid w:val="00527FE1"/>
    <w:rsid w:val="00540644"/>
    <w:rsid w:val="00546F41"/>
    <w:rsid w:val="005728A4"/>
    <w:rsid w:val="005A1C82"/>
    <w:rsid w:val="005A5488"/>
    <w:rsid w:val="005C4D45"/>
    <w:rsid w:val="005F06A4"/>
    <w:rsid w:val="00607B92"/>
    <w:rsid w:val="00620148"/>
    <w:rsid w:val="0062518D"/>
    <w:rsid w:val="00644E3A"/>
    <w:rsid w:val="00650F59"/>
    <w:rsid w:val="00651912"/>
    <w:rsid w:val="00667B7D"/>
    <w:rsid w:val="00677008"/>
    <w:rsid w:val="00693F79"/>
    <w:rsid w:val="00695E18"/>
    <w:rsid w:val="006B705A"/>
    <w:rsid w:val="006E2105"/>
    <w:rsid w:val="006E4053"/>
    <w:rsid w:val="006F2A10"/>
    <w:rsid w:val="006F47E2"/>
    <w:rsid w:val="0071068B"/>
    <w:rsid w:val="00727659"/>
    <w:rsid w:val="00742D03"/>
    <w:rsid w:val="007740C0"/>
    <w:rsid w:val="0077766C"/>
    <w:rsid w:val="00795F31"/>
    <w:rsid w:val="007A1B77"/>
    <w:rsid w:val="007B41FB"/>
    <w:rsid w:val="007E1B0D"/>
    <w:rsid w:val="00812299"/>
    <w:rsid w:val="00813710"/>
    <w:rsid w:val="00822418"/>
    <w:rsid w:val="008372E3"/>
    <w:rsid w:val="00843769"/>
    <w:rsid w:val="0085140E"/>
    <w:rsid w:val="0085357C"/>
    <w:rsid w:val="00875CFF"/>
    <w:rsid w:val="008A085B"/>
    <w:rsid w:val="008A2C21"/>
    <w:rsid w:val="008A5AC6"/>
    <w:rsid w:val="008A5F32"/>
    <w:rsid w:val="008A719F"/>
    <w:rsid w:val="008C18A5"/>
    <w:rsid w:val="009010F2"/>
    <w:rsid w:val="0090243D"/>
    <w:rsid w:val="00907B17"/>
    <w:rsid w:val="00934F28"/>
    <w:rsid w:val="009378F9"/>
    <w:rsid w:val="00943286"/>
    <w:rsid w:val="009432B5"/>
    <w:rsid w:val="00967ED6"/>
    <w:rsid w:val="00975947"/>
    <w:rsid w:val="009A521E"/>
    <w:rsid w:val="009B291E"/>
    <w:rsid w:val="009B2F82"/>
    <w:rsid w:val="009B30C9"/>
    <w:rsid w:val="009B4C7B"/>
    <w:rsid w:val="009C1E32"/>
    <w:rsid w:val="009C61D6"/>
    <w:rsid w:val="009D2AFC"/>
    <w:rsid w:val="009E3D64"/>
    <w:rsid w:val="00A245F6"/>
    <w:rsid w:val="00A27C30"/>
    <w:rsid w:val="00A30BE1"/>
    <w:rsid w:val="00A44524"/>
    <w:rsid w:val="00A7013D"/>
    <w:rsid w:val="00A91363"/>
    <w:rsid w:val="00A9539C"/>
    <w:rsid w:val="00A96A17"/>
    <w:rsid w:val="00AA08E4"/>
    <w:rsid w:val="00AA4DD4"/>
    <w:rsid w:val="00AC6D4C"/>
    <w:rsid w:val="00AE4E5C"/>
    <w:rsid w:val="00AF4604"/>
    <w:rsid w:val="00AF5105"/>
    <w:rsid w:val="00B031F5"/>
    <w:rsid w:val="00B15E1F"/>
    <w:rsid w:val="00B308F1"/>
    <w:rsid w:val="00B30DB3"/>
    <w:rsid w:val="00B47312"/>
    <w:rsid w:val="00B52EC9"/>
    <w:rsid w:val="00B6445E"/>
    <w:rsid w:val="00B70FF6"/>
    <w:rsid w:val="00B8241C"/>
    <w:rsid w:val="00BA71F7"/>
    <w:rsid w:val="00BD588E"/>
    <w:rsid w:val="00BD788D"/>
    <w:rsid w:val="00C122AD"/>
    <w:rsid w:val="00C205E9"/>
    <w:rsid w:val="00C6493D"/>
    <w:rsid w:val="00C715CF"/>
    <w:rsid w:val="00C953DE"/>
    <w:rsid w:val="00C97D80"/>
    <w:rsid w:val="00CA358D"/>
    <w:rsid w:val="00CB1E63"/>
    <w:rsid w:val="00CB41BF"/>
    <w:rsid w:val="00CB5DAA"/>
    <w:rsid w:val="00CB720F"/>
    <w:rsid w:val="00CB72DA"/>
    <w:rsid w:val="00CC3CDA"/>
    <w:rsid w:val="00CD7DEE"/>
    <w:rsid w:val="00CE3BEF"/>
    <w:rsid w:val="00CE6576"/>
    <w:rsid w:val="00CF2A3A"/>
    <w:rsid w:val="00D05963"/>
    <w:rsid w:val="00D0596F"/>
    <w:rsid w:val="00D10481"/>
    <w:rsid w:val="00D5003D"/>
    <w:rsid w:val="00D52F63"/>
    <w:rsid w:val="00D76F2B"/>
    <w:rsid w:val="00D839EA"/>
    <w:rsid w:val="00D91ED6"/>
    <w:rsid w:val="00DC0420"/>
    <w:rsid w:val="00DC5AFA"/>
    <w:rsid w:val="00DD389E"/>
    <w:rsid w:val="00DF2F25"/>
    <w:rsid w:val="00E07815"/>
    <w:rsid w:val="00E253ED"/>
    <w:rsid w:val="00E3601A"/>
    <w:rsid w:val="00E4779B"/>
    <w:rsid w:val="00E87F88"/>
    <w:rsid w:val="00EA18B5"/>
    <w:rsid w:val="00EA37AD"/>
    <w:rsid w:val="00EA7C0D"/>
    <w:rsid w:val="00EB2FD0"/>
    <w:rsid w:val="00EB4A92"/>
    <w:rsid w:val="00EC7F38"/>
    <w:rsid w:val="00ED0467"/>
    <w:rsid w:val="00ED2D8F"/>
    <w:rsid w:val="00EE2DB8"/>
    <w:rsid w:val="00EF79DF"/>
    <w:rsid w:val="00F03F25"/>
    <w:rsid w:val="00F13C3B"/>
    <w:rsid w:val="00F22139"/>
    <w:rsid w:val="00F26324"/>
    <w:rsid w:val="00F40C04"/>
    <w:rsid w:val="00F4291A"/>
    <w:rsid w:val="00F52537"/>
    <w:rsid w:val="00F527A6"/>
    <w:rsid w:val="00F64DA6"/>
    <w:rsid w:val="00F75B9B"/>
    <w:rsid w:val="00F84A11"/>
    <w:rsid w:val="00FA0BE4"/>
    <w:rsid w:val="00FA1BFF"/>
    <w:rsid w:val="00FB23A5"/>
    <w:rsid w:val="00FC541A"/>
    <w:rsid w:val="00FD16B0"/>
    <w:rsid w:val="00FD714B"/>
    <w:rsid w:val="00FD7ED2"/>
    <w:rsid w:val="00FE2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7837"/>
  <w15:docId w15:val="{24A363F5-04D1-4253-89F4-85E8D5C2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07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2075"/>
    <w:pPr>
      <w:ind w:left="720"/>
      <w:contextualSpacing/>
    </w:pPr>
  </w:style>
  <w:style w:type="paragraph" w:styleId="a5">
    <w:name w:val="No Spacing"/>
    <w:uiPriority w:val="1"/>
    <w:qFormat/>
    <w:rsid w:val="00214294"/>
    <w:pPr>
      <w:spacing w:after="0" w:line="240" w:lineRule="auto"/>
    </w:pPr>
  </w:style>
  <w:style w:type="table" w:styleId="a6">
    <w:name w:val="Table Grid"/>
    <w:basedOn w:val="a1"/>
    <w:uiPriority w:val="39"/>
    <w:rsid w:val="001E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A7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ED0467"/>
  </w:style>
  <w:style w:type="character" w:customStyle="1" w:styleId="spellingerror">
    <w:name w:val="spellingerror"/>
    <w:basedOn w:val="a0"/>
    <w:rsid w:val="00ED0467"/>
  </w:style>
  <w:style w:type="character" w:customStyle="1" w:styleId="eop">
    <w:name w:val="eop"/>
    <w:basedOn w:val="a0"/>
    <w:rsid w:val="00ED0467"/>
  </w:style>
  <w:style w:type="paragraph" w:styleId="a9">
    <w:name w:val="Normal (Web)"/>
    <w:basedOn w:val="a"/>
    <w:uiPriority w:val="99"/>
    <w:unhideWhenUsed/>
    <w:rsid w:val="00CE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2CFE3-EBAC-4B50-953D-E9E6EB15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Uder</dc:creator>
  <cp:lastModifiedBy>RePack by Diakov</cp:lastModifiedBy>
  <cp:revision>3</cp:revision>
  <cp:lastPrinted>2019-03-28T08:22:00Z</cp:lastPrinted>
  <dcterms:created xsi:type="dcterms:W3CDTF">2022-05-30T06:20:00Z</dcterms:created>
  <dcterms:modified xsi:type="dcterms:W3CDTF">2022-05-30T06:20:00Z</dcterms:modified>
</cp:coreProperties>
</file>