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48CD" w14:textId="77777777" w:rsidR="00F17478" w:rsidRDefault="00F17478" w:rsidP="0015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80E26" w14:textId="1CC772BC" w:rsidR="00063D1B" w:rsidRDefault="00063D1B" w:rsidP="00063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4EA8681D" w14:textId="567BF1B4" w:rsidR="00063D1B" w:rsidRPr="00793EA2" w:rsidRDefault="00063D1B" w:rsidP="00793EA2">
      <w:pPr>
        <w:spacing w:after="0" w:line="240" w:lineRule="auto"/>
        <w:jc w:val="center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bookmarkStart w:id="0" w:name="_Hlk138068549"/>
      <w:r w:rsidR="00AA49A8">
        <w:rPr>
          <w:rFonts w:ascii="Times New Roman" w:hAnsi="Times New Roman" w:cs="Times New Roman"/>
          <w:b/>
          <w:sz w:val="28"/>
          <w:szCs w:val="28"/>
        </w:rPr>
        <w:t xml:space="preserve">приказа Министерства природных ресурсов, </w:t>
      </w:r>
      <w:r w:rsidR="00AA49A8" w:rsidRPr="00AA4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экологии и технического надзора Кыргызской Республики</w:t>
      </w:r>
      <w:r w:rsidR="0079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</w:t>
      </w:r>
      <w:bookmarkStart w:id="1" w:name="_Hlk161830059"/>
      <w:r w:rsidR="0079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стандарта</w:t>
      </w:r>
      <w:r w:rsidR="00793EA2" w:rsidRPr="00793EA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="00793EA2"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государственн</w:t>
      </w:r>
      <w:r w:rsidR="00793EA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ых</w:t>
      </w:r>
      <w:r w:rsidR="00793EA2"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услуг, </w:t>
      </w:r>
      <w:bookmarkStart w:id="2" w:name="_Hlk161821450"/>
      <w:r w:rsidR="00793EA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оказываемых </w:t>
      </w:r>
      <w:r w:rsidR="00793EA2" w:rsidRPr="000E1FC7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Департаментом экологического мониторинга при Министерстве природных ресурсов, экологии и технического надзора Кыргызской Республики</w:t>
      </w:r>
      <w:bookmarkEnd w:id="1"/>
      <w:bookmarkEnd w:id="2"/>
      <w:r w:rsidR="0079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0124FAB1" w14:textId="77777777" w:rsidR="002D6F64" w:rsidRPr="00BB6870" w:rsidRDefault="002D6F64" w:rsidP="00063D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90116" w14:textId="77777777" w:rsidR="006336BD" w:rsidRPr="00712C52" w:rsidRDefault="006336BD" w:rsidP="006336BD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52">
        <w:rPr>
          <w:rFonts w:ascii="Times New Roman" w:hAnsi="Times New Roman" w:cs="Times New Roman"/>
          <w:b/>
          <w:sz w:val="28"/>
          <w:szCs w:val="28"/>
        </w:rPr>
        <w:t>Цель и задача</w:t>
      </w:r>
    </w:p>
    <w:p w14:paraId="6FD327AB" w14:textId="29E83ECB" w:rsidR="00BA3705" w:rsidRPr="00156A98" w:rsidRDefault="00BA3705" w:rsidP="00BA3705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98">
        <w:rPr>
          <w:rFonts w:ascii="Times New Roman" w:hAnsi="Times New Roman" w:cs="Times New Roman"/>
          <w:sz w:val="28"/>
          <w:szCs w:val="28"/>
        </w:rPr>
        <w:t xml:space="preserve">Данным проектом </w:t>
      </w:r>
      <w:r w:rsidR="00793EA2" w:rsidRPr="00156A98"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="00793EA2" w:rsidRPr="00156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 w:rsidR="00793EA2" w:rsidRPr="00156A98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государственных услуг, оказываемых Департаментом экологического мониторинга при Министерстве природных ресурсов, экологии и технического надзора Кыргызской Республики</w:t>
      </w:r>
      <w:r w:rsidR="00793EA2" w:rsidRPr="00156A98">
        <w:rPr>
          <w:rFonts w:ascii="Times New Roman" w:hAnsi="Times New Roman" w:cs="Times New Roman"/>
          <w:sz w:val="28"/>
          <w:szCs w:val="28"/>
        </w:rPr>
        <w:t xml:space="preserve"> согласно пункту 5 главы 5 «Услуги исследования, анализа, оценки и экспертизы» - </w:t>
      </w:r>
      <w:r w:rsidR="00793EA2" w:rsidRPr="0015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внеплановых лабораторных исследований атмосферного воздуха, промышленных выбросов, сточных и поверхностных вод, загрязнений земельных ресурсов, угля и радиации, </w:t>
      </w:r>
      <w:r w:rsidR="00156A9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56A98">
        <w:rPr>
          <w:rFonts w:ascii="Times New Roman" w:hAnsi="Times New Roman" w:cs="Times New Roman"/>
          <w:sz w:val="28"/>
          <w:szCs w:val="28"/>
        </w:rPr>
        <w:t>Правительства Кыргызской Республики «Об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учреждениями» от 10 февраля 2012 года № 85 (далее - Единый реестр государственных услуг).</w:t>
      </w:r>
    </w:p>
    <w:p w14:paraId="674756CA" w14:textId="30EC58A7" w:rsidR="00847A69" w:rsidRPr="00156A98" w:rsidRDefault="00BA3705" w:rsidP="00BA3705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A98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793EA2" w:rsidRPr="00156A98">
        <w:rPr>
          <w:rFonts w:ascii="Times New Roman" w:hAnsi="Times New Roman" w:cs="Times New Roman"/>
          <w:sz w:val="28"/>
          <w:szCs w:val="28"/>
        </w:rPr>
        <w:t xml:space="preserve">приказа одобрен </w:t>
      </w:r>
      <w:r w:rsidRPr="00156A98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 w:rsidR="00793EA2" w:rsidRPr="00156A98">
        <w:rPr>
          <w:rFonts w:ascii="Times New Roman" w:hAnsi="Times New Roman" w:cs="Times New Roman"/>
          <w:sz w:val="28"/>
          <w:szCs w:val="28"/>
        </w:rPr>
        <w:t>ей</w:t>
      </w:r>
      <w:r w:rsidRPr="00156A98">
        <w:rPr>
          <w:rFonts w:ascii="Times New Roman" w:hAnsi="Times New Roman" w:cs="Times New Roman"/>
          <w:sz w:val="28"/>
          <w:szCs w:val="28"/>
        </w:rPr>
        <w:t xml:space="preserve"> по оптимизации системы предоставления государственных и муниципальных услуг, образованной распоряжением Правительства Кыргызской Республики от 31 мая 2011 года № 191-р (Протокол от </w:t>
      </w:r>
      <w:r w:rsidR="00156A98" w:rsidRPr="00156A98">
        <w:rPr>
          <w:rFonts w:ascii="Times New Roman" w:hAnsi="Times New Roman" w:cs="Times New Roman"/>
          <w:sz w:val="28"/>
          <w:szCs w:val="28"/>
        </w:rPr>
        <w:t xml:space="preserve">22.11.2023 года </w:t>
      </w:r>
      <w:r w:rsidRPr="00156A98">
        <w:rPr>
          <w:rFonts w:ascii="Times New Roman" w:hAnsi="Times New Roman" w:cs="Times New Roman"/>
          <w:sz w:val="28"/>
          <w:szCs w:val="28"/>
        </w:rPr>
        <w:t>№</w:t>
      </w:r>
      <w:r w:rsidR="00156A98" w:rsidRPr="00156A98">
        <w:rPr>
          <w:rFonts w:ascii="Times New Roman" w:hAnsi="Times New Roman" w:cs="Times New Roman"/>
          <w:sz w:val="28"/>
          <w:szCs w:val="28"/>
        </w:rPr>
        <w:t xml:space="preserve"> 64</w:t>
      </w:r>
      <w:r w:rsidRPr="00156A98">
        <w:rPr>
          <w:rFonts w:ascii="Times New Roman" w:hAnsi="Times New Roman" w:cs="Times New Roman"/>
          <w:sz w:val="28"/>
          <w:szCs w:val="28"/>
        </w:rPr>
        <w:t>).</w:t>
      </w:r>
      <w:r w:rsidR="003423BE" w:rsidRPr="00156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38F99" w14:textId="77777777" w:rsidR="003423BE" w:rsidRDefault="003423BE" w:rsidP="00BA3705">
      <w:pPr>
        <w:pStyle w:val="a3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A8F826" w14:textId="67C98A02" w:rsidR="003423BE" w:rsidRDefault="003423BE" w:rsidP="003423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Описательная часть</w:t>
      </w:r>
      <w:r w:rsidR="00FC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8A60F76" w14:textId="77777777" w:rsidR="00530F93" w:rsidRDefault="00C835F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Департаменте экологического мониторинга при Министерстве природных ресурсов, </w:t>
      </w:r>
      <w:bookmarkStart w:id="3" w:name="_Hlk161828503"/>
      <w:r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и технического надзора Кыргызской Республики</w:t>
      </w:r>
      <w:bookmarkEnd w:id="3"/>
      <w:r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(далее-Департамент) утвержденного </w:t>
      </w:r>
      <w:r w:rsidRPr="00F9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Кабинета Министров Кыргызской Республики от 4 декабря 2021 года № 338, </w:t>
      </w:r>
      <w:r w:rsidR="00F975B0" w:rsidRPr="00F9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целю Департамента является проведение </w:t>
      </w:r>
      <w:r w:rsidR="0035032E" w:rsidRPr="00F97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экологического мониторинга за загрязнением объектов окружающей среды.</w:t>
      </w:r>
      <w:r w:rsidR="00530F93" w:rsidRPr="0053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ACC29" w14:textId="04445068" w:rsidR="006C2C7E" w:rsidRDefault="00530F93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вышеуказанного Положения Департамент </w:t>
      </w:r>
      <w:r w:rsidRPr="002202E7">
        <w:rPr>
          <w:rFonts w:ascii="Times New Roman" w:hAnsi="Times New Roman" w:cs="Times New Roman"/>
          <w:sz w:val="28"/>
          <w:szCs w:val="28"/>
        </w:rPr>
        <w:t>проводит оценку и анализ загрязнения компонентов окружающей среды, качества угля и информирование государственных органов и хозяйствующих субъектов для принятия решения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42042257"/>
    </w:p>
    <w:bookmarkEnd w:id="4"/>
    <w:p w14:paraId="099B85BC" w14:textId="77777777" w:rsidR="005D394B" w:rsidRPr="005D394B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Департамента являются:</w:t>
      </w:r>
    </w:p>
    <w:p w14:paraId="2E663B57" w14:textId="77777777" w:rsidR="005D394B" w:rsidRPr="005D394B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исследований загрязнения объектов окружающей среды (химический анализ, инструментальные замеры) от антропогенного воздействия;</w:t>
      </w:r>
    </w:p>
    <w:p w14:paraId="22FF3B5E" w14:textId="77777777" w:rsidR="005D394B" w:rsidRPr="005D394B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компонентов окружающей среды, естественных экологических систем, происходящих в них процессов, явлений, изменений;</w:t>
      </w:r>
    </w:p>
    <w:p w14:paraId="349558EB" w14:textId="4BEA3E25" w:rsidR="005D394B" w:rsidRDefault="005D394B" w:rsidP="0015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хранение, обработка (обобщение, систематизация) информации об объектах окружающей среды;</w:t>
      </w:r>
    </w:p>
    <w:p w14:paraId="36AF8AD4" w14:textId="77777777" w:rsidR="00156A98" w:rsidRDefault="00156A98" w:rsidP="0015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44000" w14:textId="77777777" w:rsidR="00156A98" w:rsidRDefault="00156A98" w:rsidP="0015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1ECF2" w14:textId="77777777" w:rsidR="00156A98" w:rsidRPr="005D394B" w:rsidRDefault="00156A98" w:rsidP="0015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10C0E" w14:textId="77777777" w:rsidR="005D394B" w:rsidRPr="005D394B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полученной информации в целях своевременного выявления изменений состояния окружающей среды под воздействием природных и (или) антропогенных факторов, оценка этих изменений;</w:t>
      </w:r>
    </w:p>
    <w:p w14:paraId="51B86960" w14:textId="77777777" w:rsidR="005D394B" w:rsidRPr="005D394B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органов государственной власти, органов местного самоуправления, граждан и юридических лиц информацией о состоянии окружающей среды;</w:t>
      </w:r>
    </w:p>
    <w:p w14:paraId="64B39A47" w14:textId="34DE5300" w:rsidR="00F52454" w:rsidRDefault="005D394B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качества угля.</w:t>
      </w:r>
    </w:p>
    <w:p w14:paraId="36AECCF6" w14:textId="603268DA" w:rsidR="006C2C7E" w:rsidRDefault="005A0133" w:rsidP="006A2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0A35">
        <w:rPr>
          <w:rFonts w:ascii="Times New Roman" w:hAnsi="Times New Roman" w:cs="Times New Roman"/>
          <w:sz w:val="28"/>
          <w:szCs w:val="28"/>
        </w:rPr>
        <w:t xml:space="preserve">Однако государственные услуги, такие как проведение лабораторных исследований атмосферного воздуха, </w:t>
      </w:r>
      <w:r w:rsidRPr="00A60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поверхностных вод, угля и радиации не были включены в Единый реестр государственных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C75EA" w14:textId="47F65F02" w:rsidR="0097087B" w:rsidRDefault="00FA4378" w:rsidP="006A237E">
      <w:pPr>
        <w:pStyle w:val="a3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Департамент полностью оборудован всеми соответствующими современными оборудованиями для проведения исследований. Также ряд</w:t>
      </w:r>
      <w:r w:rsidR="00611D9A"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Департамента прошли обучения и</w:t>
      </w:r>
      <w:r w:rsidR="00611D9A"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сертификаты, которые дают право на работу с оборудовани</w:t>
      </w:r>
      <w:r w:rsidR="0097087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11D9A" w:rsidRPr="00C8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исследований. </w:t>
      </w:r>
    </w:p>
    <w:p w14:paraId="5854F3D6" w14:textId="2D370EAF" w:rsidR="007821A5" w:rsidRPr="00F52454" w:rsidRDefault="0097087B" w:rsidP="00156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A159C00" w14:textId="77777777" w:rsidR="007821A5" w:rsidRDefault="00FA4378" w:rsidP="007821A5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821A5">
        <w:rPr>
          <w:b/>
          <w:color w:val="000000"/>
          <w:sz w:val="28"/>
          <w:szCs w:val="28"/>
        </w:rPr>
        <w:t>3. Прогнозы возможных социальных, экономических, правовых, правозащитных, тендерных, экологических, коррупционных последствий:</w:t>
      </w:r>
    </w:p>
    <w:p w14:paraId="70567EA8" w14:textId="101BE6B8" w:rsidR="00FA4378" w:rsidRPr="006A237E" w:rsidRDefault="00FA4378" w:rsidP="007821A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 xml:space="preserve">Принятие данного проекта </w:t>
      </w:r>
      <w:r w:rsidR="00156A98">
        <w:rPr>
          <w:color w:val="000000"/>
          <w:sz w:val="28"/>
          <w:szCs w:val="28"/>
        </w:rPr>
        <w:t xml:space="preserve">приказ </w:t>
      </w:r>
      <w:r w:rsidRPr="006A237E">
        <w:rPr>
          <w:color w:val="000000"/>
          <w:sz w:val="28"/>
          <w:szCs w:val="28"/>
        </w:rPr>
        <w:t>не вызовет негативных социальных, экономических, правовых, правозащитных, гендерных, экологических и коррупционных последствий.</w:t>
      </w:r>
    </w:p>
    <w:p w14:paraId="06853C4D" w14:textId="77777777" w:rsidR="007821A5" w:rsidRPr="006A237E" w:rsidRDefault="007821A5" w:rsidP="007821A5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4145E73F" w14:textId="77777777" w:rsidR="00FA4378" w:rsidRPr="006A237E" w:rsidRDefault="00FA4378" w:rsidP="007821A5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237E">
        <w:rPr>
          <w:b/>
          <w:color w:val="000000"/>
          <w:sz w:val="28"/>
          <w:szCs w:val="28"/>
        </w:rPr>
        <w:t>4. Информация о результатах общественного обсуждения</w:t>
      </w:r>
    </w:p>
    <w:p w14:paraId="1893AB4C" w14:textId="7E56AC6B" w:rsidR="007821A5" w:rsidRPr="006A237E" w:rsidRDefault="00FA4378" w:rsidP="006A237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>Данный проект</w:t>
      </w:r>
      <w:r w:rsidR="00156A98">
        <w:rPr>
          <w:color w:val="000000"/>
          <w:sz w:val="28"/>
          <w:szCs w:val="28"/>
        </w:rPr>
        <w:t xml:space="preserve"> приказа</w:t>
      </w:r>
      <w:r w:rsidRPr="006A237E">
        <w:rPr>
          <w:color w:val="000000"/>
          <w:sz w:val="28"/>
          <w:szCs w:val="28"/>
        </w:rPr>
        <w:t>, в соответствии со статьей 22 Закона</w:t>
      </w:r>
    </w:p>
    <w:p w14:paraId="4517EA40" w14:textId="5E791C80" w:rsidR="00F52454" w:rsidRPr="006A237E" w:rsidRDefault="00FA4378" w:rsidP="006A237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 xml:space="preserve">Кыргызской Республики «О нормативных правовых актах Кыргызской Республики», </w:t>
      </w:r>
      <w:r w:rsidR="00156A98">
        <w:rPr>
          <w:color w:val="000000"/>
          <w:sz w:val="28"/>
          <w:szCs w:val="28"/>
        </w:rPr>
        <w:t xml:space="preserve">подлежит </w:t>
      </w:r>
      <w:r w:rsidRPr="006A237E">
        <w:rPr>
          <w:color w:val="000000"/>
          <w:sz w:val="28"/>
          <w:szCs w:val="28"/>
        </w:rPr>
        <w:t>размещен</w:t>
      </w:r>
      <w:r w:rsidR="00156A98">
        <w:rPr>
          <w:color w:val="000000"/>
          <w:sz w:val="28"/>
          <w:szCs w:val="28"/>
        </w:rPr>
        <w:t>ию</w:t>
      </w:r>
      <w:r w:rsidRPr="006A237E">
        <w:rPr>
          <w:color w:val="000000"/>
          <w:sz w:val="28"/>
          <w:szCs w:val="28"/>
        </w:rPr>
        <w:t xml:space="preserve"> на Едином портале общественного обсуждения в установленном порядке.</w:t>
      </w:r>
    </w:p>
    <w:p w14:paraId="4EB76E0E" w14:textId="77777777" w:rsidR="006A237E" w:rsidRPr="006A237E" w:rsidRDefault="006A237E" w:rsidP="007821A5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6B9A2538" w14:textId="545151AE" w:rsidR="00FA4378" w:rsidRPr="006A237E" w:rsidRDefault="00FA4378" w:rsidP="007821A5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237E">
        <w:rPr>
          <w:b/>
          <w:color w:val="000000"/>
          <w:sz w:val="28"/>
          <w:szCs w:val="28"/>
        </w:rPr>
        <w:t>5. Анализ соответствия проекта законодательству</w:t>
      </w:r>
    </w:p>
    <w:p w14:paraId="1392BBEC" w14:textId="67474F89" w:rsidR="00FA4378" w:rsidRPr="006A237E" w:rsidRDefault="00FA4378" w:rsidP="007821A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 xml:space="preserve">Данный проект </w:t>
      </w:r>
      <w:r w:rsidR="00156A98">
        <w:rPr>
          <w:color w:val="000000"/>
          <w:sz w:val="28"/>
          <w:szCs w:val="28"/>
        </w:rPr>
        <w:t xml:space="preserve">приказ </w:t>
      </w:r>
      <w:r w:rsidRPr="006A237E">
        <w:rPr>
          <w:color w:val="000000"/>
          <w:sz w:val="28"/>
          <w:szCs w:val="28"/>
        </w:rPr>
        <w:t>не противоречит нормам действующего законодательства, а также международным договорам, вступившим в силу в соответствии с законодательством Кыргызской Республики.</w:t>
      </w:r>
    </w:p>
    <w:p w14:paraId="1320ADE9" w14:textId="77777777" w:rsidR="006A237E" w:rsidRPr="006A237E" w:rsidRDefault="006A237E" w:rsidP="00156A98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F4019D5" w14:textId="636ACBFE" w:rsidR="00FA4378" w:rsidRPr="006A237E" w:rsidRDefault="00FA4378" w:rsidP="006A237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237E">
        <w:rPr>
          <w:b/>
          <w:color w:val="000000"/>
          <w:sz w:val="28"/>
          <w:szCs w:val="28"/>
        </w:rPr>
        <w:t>6. Информация о необходимости финансирования</w:t>
      </w:r>
    </w:p>
    <w:p w14:paraId="592BFD0F" w14:textId="35C33055" w:rsidR="00FA4378" w:rsidRPr="006A237E" w:rsidRDefault="00FA4378" w:rsidP="006A237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 xml:space="preserve">Принятие настоящего проекта </w:t>
      </w:r>
      <w:r w:rsidR="00156A98">
        <w:rPr>
          <w:color w:val="000000"/>
          <w:sz w:val="28"/>
          <w:szCs w:val="28"/>
        </w:rPr>
        <w:t xml:space="preserve">приказ </w:t>
      </w:r>
      <w:r w:rsidRPr="006A237E">
        <w:rPr>
          <w:color w:val="000000"/>
          <w:sz w:val="28"/>
          <w:szCs w:val="28"/>
        </w:rPr>
        <w:t>не повлечет за собой дополнительных финансовых затрат из республиканского бюджета.</w:t>
      </w:r>
    </w:p>
    <w:p w14:paraId="3BDFF4DA" w14:textId="77777777" w:rsidR="007821A5" w:rsidRPr="006A237E" w:rsidRDefault="007821A5" w:rsidP="006A237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7980BE2" w14:textId="77777777" w:rsidR="00FA4378" w:rsidRPr="006A237E" w:rsidRDefault="00FA4378" w:rsidP="006A237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237E">
        <w:rPr>
          <w:b/>
          <w:color w:val="000000"/>
          <w:sz w:val="28"/>
          <w:szCs w:val="28"/>
        </w:rPr>
        <w:t>7. Информация об анализе регулятивного воздействия</w:t>
      </w:r>
    </w:p>
    <w:p w14:paraId="6F0C9200" w14:textId="1C22067F" w:rsidR="00FA4378" w:rsidRPr="006A237E" w:rsidRDefault="00FA4378" w:rsidP="006A237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37E">
        <w:rPr>
          <w:color w:val="000000"/>
          <w:sz w:val="28"/>
          <w:szCs w:val="28"/>
        </w:rPr>
        <w:t xml:space="preserve">Проект </w:t>
      </w:r>
      <w:r w:rsidR="00156A98">
        <w:rPr>
          <w:color w:val="000000"/>
          <w:sz w:val="28"/>
          <w:szCs w:val="28"/>
        </w:rPr>
        <w:t xml:space="preserve">приказ </w:t>
      </w:r>
      <w:r w:rsidRPr="006A237E">
        <w:rPr>
          <w:color w:val="000000"/>
          <w:sz w:val="28"/>
          <w:szCs w:val="28"/>
        </w:rPr>
        <w:t>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2310A747" w14:textId="77777777" w:rsidR="007821A5" w:rsidRPr="006A237E" w:rsidRDefault="007821A5" w:rsidP="006A237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0C93FE" w14:textId="77777777" w:rsidR="007821A5" w:rsidRPr="006A237E" w:rsidRDefault="007821A5" w:rsidP="006A237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68DBD0" w14:textId="77777777" w:rsidR="007821A5" w:rsidRPr="006A237E" w:rsidRDefault="007821A5" w:rsidP="006A237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49ECFB" w14:textId="285868F2" w:rsidR="00FA4378" w:rsidRPr="007821A5" w:rsidRDefault="00FA4378" w:rsidP="007821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21A5">
        <w:rPr>
          <w:b/>
          <w:color w:val="000000"/>
          <w:sz w:val="28"/>
          <w:szCs w:val="28"/>
        </w:rPr>
        <w:t>Министр</w:t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</w:r>
      <w:r w:rsidR="00A92B37">
        <w:rPr>
          <w:b/>
          <w:color w:val="000000"/>
          <w:sz w:val="28"/>
          <w:szCs w:val="28"/>
        </w:rPr>
        <w:tab/>
        <w:t xml:space="preserve">М.Ж. Тургунбаев </w:t>
      </w:r>
    </w:p>
    <w:p w14:paraId="3FD38F50" w14:textId="2B366C2F" w:rsidR="003921B5" w:rsidRPr="002202E7" w:rsidRDefault="003921B5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3921B5" w:rsidRPr="002202E7" w:rsidSect="002975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A87"/>
    <w:multiLevelType w:val="hybridMultilevel"/>
    <w:tmpl w:val="2D8CD0BA"/>
    <w:lvl w:ilvl="0" w:tplc="03AAD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012A39"/>
    <w:multiLevelType w:val="hybridMultilevel"/>
    <w:tmpl w:val="32A0A9E6"/>
    <w:lvl w:ilvl="0" w:tplc="7D8241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29"/>
    <w:rsid w:val="00063D1B"/>
    <w:rsid w:val="00145258"/>
    <w:rsid w:val="00156A98"/>
    <w:rsid w:val="002202E7"/>
    <w:rsid w:val="00297598"/>
    <w:rsid w:val="002D6F64"/>
    <w:rsid w:val="003423BE"/>
    <w:rsid w:val="0035032E"/>
    <w:rsid w:val="00372DE0"/>
    <w:rsid w:val="003921B5"/>
    <w:rsid w:val="004270DA"/>
    <w:rsid w:val="0052217A"/>
    <w:rsid w:val="00523CB9"/>
    <w:rsid w:val="00530F93"/>
    <w:rsid w:val="00537ECD"/>
    <w:rsid w:val="00552EB4"/>
    <w:rsid w:val="005A0133"/>
    <w:rsid w:val="005D394B"/>
    <w:rsid w:val="005F4B83"/>
    <w:rsid w:val="006054EE"/>
    <w:rsid w:val="00611D9A"/>
    <w:rsid w:val="006336BD"/>
    <w:rsid w:val="006A237E"/>
    <w:rsid w:val="006C2C7E"/>
    <w:rsid w:val="006E68BD"/>
    <w:rsid w:val="007821A5"/>
    <w:rsid w:val="00793EA2"/>
    <w:rsid w:val="007F3A08"/>
    <w:rsid w:val="00847A69"/>
    <w:rsid w:val="00906ECA"/>
    <w:rsid w:val="0097087B"/>
    <w:rsid w:val="009E214C"/>
    <w:rsid w:val="00A60A35"/>
    <w:rsid w:val="00A92B37"/>
    <w:rsid w:val="00AA49A8"/>
    <w:rsid w:val="00B6298C"/>
    <w:rsid w:val="00B636EB"/>
    <w:rsid w:val="00BA07CC"/>
    <w:rsid w:val="00BA3705"/>
    <w:rsid w:val="00BD5E36"/>
    <w:rsid w:val="00C366B3"/>
    <w:rsid w:val="00C835FB"/>
    <w:rsid w:val="00D84D29"/>
    <w:rsid w:val="00F17478"/>
    <w:rsid w:val="00F52454"/>
    <w:rsid w:val="00F63799"/>
    <w:rsid w:val="00F975B0"/>
    <w:rsid w:val="00FA4378"/>
    <w:rsid w:val="00FA54B9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7886"/>
  <w15:chartTrackingRefBased/>
  <w15:docId w15:val="{402ABCEA-3476-40BB-848F-FD9568D3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6B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336BD"/>
  </w:style>
  <w:style w:type="paragraph" w:styleId="a5">
    <w:name w:val="List Paragraph"/>
    <w:basedOn w:val="a"/>
    <w:uiPriority w:val="34"/>
    <w:qFormat/>
    <w:rsid w:val="003423B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5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Алтынай Токтобаева Дайырбековна</cp:lastModifiedBy>
  <cp:revision>3</cp:revision>
  <cp:lastPrinted>2023-08-04T11:37:00Z</cp:lastPrinted>
  <dcterms:created xsi:type="dcterms:W3CDTF">2024-03-20T09:36:00Z</dcterms:created>
  <dcterms:modified xsi:type="dcterms:W3CDTF">2024-03-20T09:34:00Z</dcterms:modified>
</cp:coreProperties>
</file>