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2694" w14:textId="77777777" w:rsidR="00490A70" w:rsidRPr="008B091D" w:rsidRDefault="003B156E" w:rsidP="008B09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91D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14:paraId="57592FCA" w14:textId="56EA9E4F" w:rsidR="003B156E" w:rsidRPr="008B091D" w:rsidRDefault="003B156E" w:rsidP="008B09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91D">
        <w:rPr>
          <w:rFonts w:ascii="Times New Roman" w:hAnsi="Times New Roman" w:cs="Times New Roman"/>
          <w:b/>
          <w:bCs/>
          <w:sz w:val="28"/>
          <w:szCs w:val="28"/>
        </w:rPr>
        <w:t xml:space="preserve"> РАСЧЕТА СТОИМОСТИ </w:t>
      </w:r>
      <w:bookmarkStart w:id="0" w:name="_Hlk184997779"/>
      <w:r w:rsidRPr="008B091D">
        <w:rPr>
          <w:rFonts w:ascii="Times New Roman" w:hAnsi="Times New Roman" w:cs="Times New Roman"/>
          <w:b/>
          <w:bCs/>
          <w:sz w:val="28"/>
          <w:szCs w:val="28"/>
        </w:rPr>
        <w:t xml:space="preserve">РЕКУЛЬТИВАЦИИ ЗЕМЕЛЬ И ЛИКВИДАЦИИ </w:t>
      </w:r>
      <w:bookmarkEnd w:id="0"/>
      <w:r w:rsidRPr="008B091D">
        <w:rPr>
          <w:rFonts w:ascii="Times New Roman" w:hAnsi="Times New Roman" w:cs="Times New Roman"/>
          <w:b/>
          <w:bCs/>
          <w:sz w:val="28"/>
          <w:szCs w:val="28"/>
        </w:rPr>
        <w:t>ПОСЛЕДСТВИЙ НЕДРОПОЛЬЗОВАНИЯ</w:t>
      </w:r>
    </w:p>
    <w:p w14:paraId="138B36CC" w14:textId="77777777" w:rsidR="003B156E" w:rsidRPr="00244685" w:rsidRDefault="003B156E" w:rsidP="008B09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2C324A" w14:textId="55FEC3CA" w:rsidR="00F01075" w:rsidRPr="007559F0" w:rsidRDefault="00F01075" w:rsidP="008B09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559F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7C048373" w14:textId="1AD455E2" w:rsidR="00F01075" w:rsidRPr="008B091D" w:rsidRDefault="00F01075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1.</w:t>
      </w:r>
      <w:r w:rsidR="00696E52"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8B091D">
        <w:rPr>
          <w:rFonts w:ascii="Times New Roman" w:hAnsi="Times New Roman" w:cs="Times New Roman"/>
          <w:sz w:val="24"/>
          <w:szCs w:val="24"/>
        </w:rPr>
        <w:t xml:space="preserve">. </w:t>
      </w:r>
      <w:r w:rsidR="00696E52" w:rsidRPr="00696E52">
        <w:rPr>
          <w:rFonts w:ascii="Times New Roman" w:hAnsi="Times New Roman" w:cs="Times New Roman"/>
          <w:sz w:val="24"/>
          <w:szCs w:val="24"/>
        </w:rPr>
        <w:t>Настоящая</w:t>
      </w:r>
      <w:r w:rsidR="00696E52" w:rsidRPr="008B091D">
        <w:rPr>
          <w:rFonts w:ascii="Times New Roman" w:hAnsi="Times New Roman" w:cs="Times New Roman"/>
          <w:sz w:val="24"/>
          <w:szCs w:val="24"/>
        </w:rPr>
        <w:t xml:space="preserve"> </w:t>
      </w:r>
      <w:r w:rsidRPr="008B091D">
        <w:rPr>
          <w:rFonts w:ascii="Times New Roman" w:hAnsi="Times New Roman" w:cs="Times New Roman"/>
          <w:sz w:val="24"/>
          <w:szCs w:val="24"/>
        </w:rPr>
        <w:t xml:space="preserve">Методика </w:t>
      </w:r>
      <w:r w:rsidR="00264461">
        <w:rPr>
          <w:rFonts w:ascii="Times New Roman" w:hAnsi="Times New Roman" w:cs="Times New Roman"/>
          <w:sz w:val="24"/>
          <w:szCs w:val="24"/>
        </w:rPr>
        <w:t>определяет</w:t>
      </w:r>
      <w:r w:rsidRPr="008B091D">
        <w:rPr>
          <w:rFonts w:ascii="Times New Roman" w:hAnsi="Times New Roman" w:cs="Times New Roman"/>
          <w:sz w:val="24"/>
          <w:szCs w:val="24"/>
        </w:rPr>
        <w:t xml:space="preserve"> порядок расчета стоимости, требования к содержанию и оформлению соответствующих расчетов, а также порядок учета факторов, влияющих на определение размера </w:t>
      </w:r>
      <w:r w:rsidR="002168BC">
        <w:rPr>
          <w:rFonts w:ascii="Times New Roman" w:hAnsi="Times New Roman" w:cs="Times New Roman"/>
          <w:sz w:val="24"/>
          <w:szCs w:val="24"/>
        </w:rPr>
        <w:t xml:space="preserve">стоимости работ </w:t>
      </w:r>
      <w:r w:rsidR="002168BC" w:rsidRPr="008B091D">
        <w:rPr>
          <w:rFonts w:ascii="Times New Roman" w:hAnsi="Times New Roman" w:cs="Times New Roman"/>
          <w:sz w:val="24"/>
          <w:szCs w:val="24"/>
        </w:rPr>
        <w:t xml:space="preserve">по рекультивации </w:t>
      </w:r>
      <w:r w:rsidR="002168BC">
        <w:rPr>
          <w:rFonts w:ascii="Times New Roman" w:hAnsi="Times New Roman" w:cs="Times New Roman"/>
          <w:sz w:val="24"/>
          <w:szCs w:val="24"/>
        </w:rPr>
        <w:t xml:space="preserve">и </w:t>
      </w:r>
      <w:r w:rsidR="002168BC" w:rsidRPr="008B091D">
        <w:rPr>
          <w:rFonts w:ascii="Times New Roman" w:hAnsi="Times New Roman" w:cs="Times New Roman"/>
          <w:sz w:val="24"/>
          <w:szCs w:val="24"/>
        </w:rPr>
        <w:t>ликвидации последствий недропользования</w:t>
      </w:r>
      <w:r w:rsidRPr="008B091D">
        <w:rPr>
          <w:rFonts w:ascii="Times New Roman" w:hAnsi="Times New Roman" w:cs="Times New Roman"/>
          <w:sz w:val="24"/>
          <w:szCs w:val="24"/>
        </w:rPr>
        <w:t>.</w:t>
      </w:r>
    </w:p>
    <w:p w14:paraId="617FAC62" w14:textId="6DDA23A5" w:rsidR="00F01075" w:rsidRPr="008B091D" w:rsidRDefault="00F01075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1.</w:t>
      </w:r>
      <w:r w:rsidR="00696E52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8B091D">
        <w:rPr>
          <w:rFonts w:ascii="Times New Roman" w:hAnsi="Times New Roman" w:cs="Times New Roman"/>
          <w:sz w:val="24"/>
          <w:szCs w:val="24"/>
        </w:rPr>
        <w:t xml:space="preserve">. </w:t>
      </w:r>
      <w:r w:rsidR="00264461">
        <w:rPr>
          <w:rFonts w:ascii="Times New Roman" w:hAnsi="Times New Roman" w:cs="Times New Roman"/>
          <w:sz w:val="24"/>
          <w:szCs w:val="24"/>
        </w:rPr>
        <w:t>Настоящая</w:t>
      </w:r>
      <w:r w:rsidRPr="008B091D">
        <w:rPr>
          <w:rFonts w:ascii="Times New Roman" w:hAnsi="Times New Roman" w:cs="Times New Roman"/>
          <w:sz w:val="24"/>
          <w:szCs w:val="24"/>
        </w:rPr>
        <w:t xml:space="preserve"> Методика применяется для расчета</w:t>
      </w:r>
      <w:r w:rsidR="002168BC" w:rsidRPr="008B091D">
        <w:rPr>
          <w:rFonts w:ascii="Times New Roman" w:hAnsi="Times New Roman" w:cs="Times New Roman"/>
          <w:sz w:val="24"/>
          <w:szCs w:val="24"/>
        </w:rPr>
        <w:t xml:space="preserve"> стоимости </w:t>
      </w:r>
      <w:r w:rsidRPr="008B091D">
        <w:rPr>
          <w:rFonts w:ascii="Times New Roman" w:hAnsi="Times New Roman" w:cs="Times New Roman"/>
          <w:sz w:val="24"/>
          <w:szCs w:val="24"/>
        </w:rPr>
        <w:t>обязательств по рекультивации и ликвидации последствий недропользования при осуществлении следующих видов деятельности:</w:t>
      </w:r>
    </w:p>
    <w:p w14:paraId="2EE223E3" w14:textId="163E2105" w:rsidR="00F01075" w:rsidRPr="008B091D" w:rsidRDefault="00F01075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 xml:space="preserve">а) </w:t>
      </w:r>
      <w:r w:rsidR="00264461" w:rsidRPr="00264461">
        <w:rPr>
          <w:rFonts w:ascii="Times New Roman" w:hAnsi="Times New Roman" w:cs="Times New Roman"/>
          <w:sz w:val="24"/>
          <w:szCs w:val="24"/>
        </w:rPr>
        <w:t>геологическое изучение недр</w:t>
      </w:r>
      <w:r w:rsidRPr="008B091D">
        <w:rPr>
          <w:rFonts w:ascii="Times New Roman" w:hAnsi="Times New Roman" w:cs="Times New Roman"/>
          <w:sz w:val="24"/>
          <w:szCs w:val="24"/>
        </w:rPr>
        <w:t>;</w:t>
      </w:r>
    </w:p>
    <w:p w14:paraId="348781F9" w14:textId="7C3D2D80" w:rsidR="00F01075" w:rsidRPr="008B091D" w:rsidRDefault="00F01075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б) добыча полезных ископаемых;</w:t>
      </w:r>
    </w:p>
    <w:p w14:paraId="4D920460" w14:textId="52077CB0" w:rsidR="00F01075" w:rsidRPr="008B091D" w:rsidRDefault="00F01075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в) добыча общераспространенных полезных ископаемых;</w:t>
      </w:r>
    </w:p>
    <w:p w14:paraId="75BEA552" w14:textId="04474914" w:rsidR="00F01075" w:rsidRPr="008B091D" w:rsidRDefault="00490A70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 xml:space="preserve"> </w:t>
      </w:r>
      <w:r w:rsidR="00F01075" w:rsidRPr="008B091D">
        <w:rPr>
          <w:rFonts w:ascii="Times New Roman" w:hAnsi="Times New Roman" w:cs="Times New Roman"/>
          <w:sz w:val="24"/>
          <w:szCs w:val="24"/>
        </w:rPr>
        <w:t>г) старательская деятельность.</w:t>
      </w:r>
    </w:p>
    <w:p w14:paraId="6280C818" w14:textId="79BBF2FB" w:rsidR="00F01075" w:rsidRPr="008B091D" w:rsidRDefault="00F01075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1.</w:t>
      </w:r>
      <w:r w:rsidR="00696E52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8B091D">
        <w:rPr>
          <w:rFonts w:ascii="Times New Roman" w:hAnsi="Times New Roman" w:cs="Times New Roman"/>
          <w:sz w:val="24"/>
          <w:szCs w:val="24"/>
        </w:rPr>
        <w:t>. В Методике используются термины и определения, установленные Законом «О недрах» и Положением о рекультивации земель, нарушенных в процессе недропользования. Кроме того, применяются следующие определения:</w:t>
      </w:r>
    </w:p>
    <w:p w14:paraId="7B5372CD" w14:textId="64FE4F1E" w:rsidR="0037202C" w:rsidRPr="008B091D" w:rsidRDefault="0037202C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* Рекультивация земель</w:t>
      </w:r>
      <w:r w:rsidR="00EA12FD">
        <w:rPr>
          <w:rFonts w:ascii="Times New Roman" w:hAnsi="Times New Roman" w:cs="Times New Roman"/>
          <w:sz w:val="24"/>
          <w:szCs w:val="24"/>
        </w:rPr>
        <w:t xml:space="preserve"> - </w:t>
      </w:r>
      <w:r w:rsidRPr="008B091D">
        <w:rPr>
          <w:rFonts w:ascii="Times New Roman" w:hAnsi="Times New Roman" w:cs="Times New Roman"/>
          <w:sz w:val="24"/>
          <w:szCs w:val="24"/>
        </w:rPr>
        <w:t>комплекс инженерно-технических, мелиоративных, агротехнических и иных мероприятий, направленных на восстановление продуктивности и экономической ценности земель, нарушенных в результате недропользования.</w:t>
      </w:r>
    </w:p>
    <w:p w14:paraId="6DEF9AFB" w14:textId="704F3BB4" w:rsidR="00F01075" w:rsidRPr="008B091D" w:rsidRDefault="00F01075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* Цель рекультивации земель</w:t>
      </w:r>
      <w:r w:rsidR="00EA12FD">
        <w:rPr>
          <w:rFonts w:ascii="Times New Roman" w:hAnsi="Times New Roman" w:cs="Times New Roman"/>
          <w:sz w:val="24"/>
          <w:szCs w:val="24"/>
        </w:rPr>
        <w:t xml:space="preserve"> -</w:t>
      </w:r>
      <w:r w:rsidRPr="008B091D">
        <w:rPr>
          <w:rFonts w:ascii="Times New Roman" w:hAnsi="Times New Roman" w:cs="Times New Roman"/>
          <w:sz w:val="24"/>
          <w:szCs w:val="24"/>
        </w:rPr>
        <w:t xml:space="preserve"> приведение нарушенных земель в состояние, пригодное для дальнейшего использования в соответствии </w:t>
      </w:r>
      <w:r w:rsidRPr="00696E52">
        <w:rPr>
          <w:rFonts w:ascii="Times New Roman" w:hAnsi="Times New Roman" w:cs="Times New Roman"/>
          <w:sz w:val="24"/>
          <w:szCs w:val="24"/>
        </w:rPr>
        <w:t>с утвержденными планами землепользования.</w:t>
      </w:r>
    </w:p>
    <w:p w14:paraId="18A1FD1D" w14:textId="7BB5FDC1" w:rsidR="00F01075" w:rsidRPr="008B091D" w:rsidRDefault="00F01075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* Недропользовани</w:t>
      </w:r>
      <w:r w:rsidR="00264461">
        <w:rPr>
          <w:rFonts w:ascii="Times New Roman" w:hAnsi="Times New Roman" w:cs="Times New Roman"/>
          <w:sz w:val="24"/>
          <w:szCs w:val="24"/>
        </w:rPr>
        <w:t>е</w:t>
      </w:r>
      <w:r w:rsidR="00EA12FD">
        <w:rPr>
          <w:rFonts w:ascii="Times New Roman" w:hAnsi="Times New Roman" w:cs="Times New Roman"/>
          <w:sz w:val="24"/>
          <w:szCs w:val="24"/>
        </w:rPr>
        <w:t xml:space="preserve"> -</w:t>
      </w:r>
      <w:r w:rsidRPr="008B091D">
        <w:rPr>
          <w:rFonts w:ascii="Times New Roman" w:hAnsi="Times New Roman" w:cs="Times New Roman"/>
          <w:sz w:val="24"/>
          <w:szCs w:val="24"/>
        </w:rPr>
        <w:t xml:space="preserve"> использование недр, включая извлечение полезных ископаемых, в том числе из техногенных образований.</w:t>
      </w:r>
    </w:p>
    <w:p w14:paraId="2E46747D" w14:textId="0B252D72" w:rsidR="00F01075" w:rsidRPr="008B091D" w:rsidRDefault="00F01075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* Недропользователь</w:t>
      </w:r>
      <w:r w:rsidR="00EA12FD">
        <w:rPr>
          <w:rFonts w:ascii="Times New Roman" w:hAnsi="Times New Roman" w:cs="Times New Roman"/>
          <w:sz w:val="24"/>
          <w:szCs w:val="24"/>
        </w:rPr>
        <w:t xml:space="preserve"> - </w:t>
      </w:r>
      <w:r w:rsidRPr="008B091D">
        <w:rPr>
          <w:rFonts w:ascii="Times New Roman" w:hAnsi="Times New Roman" w:cs="Times New Roman"/>
          <w:sz w:val="24"/>
          <w:szCs w:val="24"/>
        </w:rPr>
        <w:t>физическое или юридическое лицо, имеющее право пользования недрами.</w:t>
      </w:r>
    </w:p>
    <w:p w14:paraId="0AFBB9EB" w14:textId="4282CE88" w:rsidR="00F01075" w:rsidRPr="008B091D" w:rsidRDefault="00F01075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* Объект рекультиваци</w:t>
      </w:r>
      <w:r w:rsidR="00EA12FD">
        <w:rPr>
          <w:rFonts w:ascii="Times New Roman" w:hAnsi="Times New Roman" w:cs="Times New Roman"/>
          <w:sz w:val="24"/>
          <w:szCs w:val="24"/>
        </w:rPr>
        <w:t xml:space="preserve">и - </w:t>
      </w:r>
      <w:r w:rsidRPr="008B091D">
        <w:rPr>
          <w:rFonts w:ascii="Times New Roman" w:hAnsi="Times New Roman" w:cs="Times New Roman"/>
          <w:sz w:val="24"/>
          <w:szCs w:val="24"/>
        </w:rPr>
        <w:t>земли и объекты, нарушенные в процессе недропользования: карьеры, деформированные поверхности шахтных полей, породные отвалы, золоотвалы, полигоны отходов, хвостохранилища, площадки буровых скважин, промышленные площадки, транспортные коммуникации ликвидированных предприятий, а также иные объекты, требующие рекультивации в соответствии с законодательством Кыргызской Республики.</w:t>
      </w:r>
    </w:p>
    <w:p w14:paraId="14939024" w14:textId="5E5AD236" w:rsidR="00F01075" w:rsidRPr="008B091D" w:rsidRDefault="00F01075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8B091D">
        <w:rPr>
          <w:rFonts w:ascii="Times New Roman" w:hAnsi="Times New Roman" w:cs="Times New Roman"/>
          <w:sz w:val="24"/>
          <w:szCs w:val="24"/>
        </w:rPr>
        <w:t>Пострекультивационный</w:t>
      </w:r>
      <w:proofErr w:type="spellEnd"/>
      <w:r w:rsidRPr="008B091D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EA12FD">
        <w:rPr>
          <w:rFonts w:ascii="Times New Roman" w:hAnsi="Times New Roman" w:cs="Times New Roman"/>
          <w:sz w:val="24"/>
          <w:szCs w:val="24"/>
        </w:rPr>
        <w:t xml:space="preserve"> -</w:t>
      </w:r>
      <w:r w:rsidR="00731908">
        <w:rPr>
          <w:rFonts w:ascii="Times New Roman" w:hAnsi="Times New Roman" w:cs="Times New Roman"/>
          <w:sz w:val="24"/>
          <w:szCs w:val="24"/>
        </w:rPr>
        <w:t xml:space="preserve"> </w:t>
      </w:r>
      <w:r w:rsidR="00731908" w:rsidRPr="00731908">
        <w:rPr>
          <w:rFonts w:ascii="Times New Roman" w:hAnsi="Times New Roman" w:cs="Times New Roman"/>
          <w:sz w:val="24"/>
          <w:szCs w:val="24"/>
        </w:rPr>
        <w:t xml:space="preserve">комплекс наблюдений и измерений, проводимых после завершения работ по рекультивации нарушенных земель, направленный на оценку эффективности проведенных мероприятий, выявление возможных негативных последствий и контроль за состоянием восстановленных экосистем в течение установленного периода времени. Он позволяет оценить долгосрочную устойчивость </w:t>
      </w:r>
      <w:proofErr w:type="spellStart"/>
      <w:r w:rsidR="00731908" w:rsidRPr="00731908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="00731908" w:rsidRPr="00731908">
        <w:rPr>
          <w:rFonts w:ascii="Times New Roman" w:hAnsi="Times New Roman" w:cs="Times New Roman"/>
          <w:sz w:val="24"/>
          <w:szCs w:val="24"/>
        </w:rPr>
        <w:t xml:space="preserve"> территорий и своевременно принять меры по устранению выявленных проблем.</w:t>
      </w:r>
    </w:p>
    <w:p w14:paraId="415C007A" w14:textId="15D75F11" w:rsidR="0037202C" w:rsidRPr="008B091D" w:rsidRDefault="0037202C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* Ликвидация горного имущества</w:t>
      </w:r>
      <w:r w:rsidR="00EA12FD">
        <w:rPr>
          <w:rFonts w:ascii="Times New Roman" w:hAnsi="Times New Roman" w:cs="Times New Roman"/>
          <w:sz w:val="24"/>
          <w:szCs w:val="24"/>
        </w:rPr>
        <w:t xml:space="preserve"> -</w:t>
      </w:r>
      <w:r w:rsidRPr="008B091D">
        <w:rPr>
          <w:rFonts w:ascii="Times New Roman" w:hAnsi="Times New Roman" w:cs="Times New Roman"/>
          <w:sz w:val="24"/>
          <w:szCs w:val="24"/>
        </w:rPr>
        <w:t xml:space="preserve"> комплекс мероприятий, проводимых после прекращения недропользования, направленный на исключение дальнейшего использования имущества на данной территории и обеспечивающий безопасность жизни и здоровья населения, охрану недр и окружающей среды.</w:t>
      </w:r>
    </w:p>
    <w:p w14:paraId="485E8F2A" w14:textId="65E3239A" w:rsidR="00731908" w:rsidRDefault="00F01075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lastRenderedPageBreak/>
        <w:t>* Технический проект рекультивации и ликвидации</w:t>
      </w:r>
      <w:r w:rsidR="00731908">
        <w:rPr>
          <w:rFonts w:ascii="Times New Roman" w:hAnsi="Times New Roman" w:cs="Times New Roman"/>
          <w:sz w:val="24"/>
          <w:szCs w:val="24"/>
        </w:rPr>
        <w:t xml:space="preserve"> последствий недропользования</w:t>
      </w:r>
      <w:r w:rsidR="00EA12FD">
        <w:rPr>
          <w:rFonts w:ascii="Times New Roman" w:hAnsi="Times New Roman" w:cs="Times New Roman"/>
          <w:sz w:val="24"/>
          <w:szCs w:val="24"/>
        </w:rPr>
        <w:t xml:space="preserve"> -</w:t>
      </w:r>
      <w:r w:rsidRPr="008B091D">
        <w:rPr>
          <w:rFonts w:ascii="Times New Roman" w:hAnsi="Times New Roman" w:cs="Times New Roman"/>
          <w:sz w:val="24"/>
          <w:szCs w:val="24"/>
        </w:rPr>
        <w:t xml:space="preserve"> </w:t>
      </w:r>
      <w:r w:rsidR="00731908" w:rsidRPr="00731908">
        <w:rPr>
          <w:rFonts w:ascii="Times New Roman" w:hAnsi="Times New Roman" w:cs="Times New Roman"/>
          <w:sz w:val="24"/>
          <w:szCs w:val="24"/>
        </w:rPr>
        <w:t xml:space="preserve">комплексный документ, содержащий обоснование и описание технологических решений, направленных на восстановление нарушенных земель и ликвидацию негативного воздействия </w:t>
      </w:r>
      <w:r w:rsidR="00731908">
        <w:rPr>
          <w:rFonts w:ascii="Times New Roman" w:hAnsi="Times New Roman" w:cs="Times New Roman"/>
          <w:sz w:val="24"/>
          <w:szCs w:val="24"/>
        </w:rPr>
        <w:t xml:space="preserve">последствий недропользования </w:t>
      </w:r>
      <w:r w:rsidR="00731908" w:rsidRPr="00731908">
        <w:rPr>
          <w:rFonts w:ascii="Times New Roman" w:hAnsi="Times New Roman" w:cs="Times New Roman"/>
          <w:sz w:val="24"/>
          <w:szCs w:val="24"/>
        </w:rPr>
        <w:t>на окружающую среду. Он включает в себя инженерные, экологические</w:t>
      </w:r>
      <w:r w:rsidR="00731908">
        <w:rPr>
          <w:rFonts w:ascii="Times New Roman" w:hAnsi="Times New Roman" w:cs="Times New Roman"/>
          <w:sz w:val="24"/>
          <w:szCs w:val="24"/>
        </w:rPr>
        <w:t xml:space="preserve"> и </w:t>
      </w:r>
      <w:r w:rsidR="00731908" w:rsidRPr="00731908">
        <w:rPr>
          <w:rFonts w:ascii="Times New Roman" w:hAnsi="Times New Roman" w:cs="Times New Roman"/>
          <w:sz w:val="24"/>
          <w:szCs w:val="24"/>
        </w:rPr>
        <w:t>экономические аспекты рекультивации, обоснование выбора методов и технологий, расчеты объемов работ, смету затрат и план проведения работ, обеспечивая достижение установленных экологических и технических показателей</w:t>
      </w:r>
      <w:r w:rsidR="00731908">
        <w:rPr>
          <w:rFonts w:ascii="Times New Roman" w:hAnsi="Times New Roman" w:cs="Times New Roman"/>
          <w:sz w:val="24"/>
          <w:szCs w:val="24"/>
        </w:rPr>
        <w:t>.</w:t>
      </w:r>
    </w:p>
    <w:p w14:paraId="2CFD2038" w14:textId="39012C0C" w:rsidR="00F01075" w:rsidRPr="008B091D" w:rsidRDefault="00F01075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* Финансовое обеспечение</w:t>
      </w:r>
      <w:r w:rsidR="00EA12FD">
        <w:rPr>
          <w:rFonts w:ascii="Times New Roman" w:hAnsi="Times New Roman" w:cs="Times New Roman"/>
          <w:sz w:val="24"/>
          <w:szCs w:val="24"/>
        </w:rPr>
        <w:t xml:space="preserve"> -</w:t>
      </w:r>
      <w:r w:rsidRPr="008B091D">
        <w:rPr>
          <w:rFonts w:ascii="Times New Roman" w:hAnsi="Times New Roman" w:cs="Times New Roman"/>
          <w:sz w:val="24"/>
          <w:szCs w:val="24"/>
        </w:rPr>
        <w:t xml:space="preserve"> механизм, гарантирующий выполнение недропользователем обязательств по рекультивации и ликвидации в случае его несостоятельности. Финансовое обеспечение может быть представлено в виде банковской гарантии, страхового полиса или денежных средств на специальном счете.</w:t>
      </w:r>
    </w:p>
    <w:p w14:paraId="28866EFA" w14:textId="286157B8" w:rsidR="00F01075" w:rsidRPr="008B091D" w:rsidRDefault="00F01075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* Фонд рекультивации</w:t>
      </w:r>
      <w:r w:rsidR="00EA12FD">
        <w:rPr>
          <w:rFonts w:ascii="Times New Roman" w:hAnsi="Times New Roman" w:cs="Times New Roman"/>
          <w:sz w:val="24"/>
          <w:szCs w:val="24"/>
        </w:rPr>
        <w:t xml:space="preserve"> - </w:t>
      </w:r>
      <w:r w:rsidRPr="008B091D">
        <w:rPr>
          <w:rFonts w:ascii="Times New Roman" w:hAnsi="Times New Roman" w:cs="Times New Roman"/>
          <w:sz w:val="24"/>
          <w:szCs w:val="24"/>
        </w:rPr>
        <w:t>средства, предназначенные для финансирования работ</w:t>
      </w:r>
      <w:r w:rsidR="00731908">
        <w:rPr>
          <w:rFonts w:ascii="Times New Roman" w:hAnsi="Times New Roman" w:cs="Times New Roman"/>
          <w:sz w:val="24"/>
          <w:szCs w:val="24"/>
        </w:rPr>
        <w:t xml:space="preserve"> по рекультивации и ликвидации последствий недропользования</w:t>
      </w:r>
      <w:r w:rsidRPr="008B091D">
        <w:rPr>
          <w:rFonts w:ascii="Times New Roman" w:hAnsi="Times New Roman" w:cs="Times New Roman"/>
          <w:sz w:val="24"/>
          <w:szCs w:val="24"/>
        </w:rPr>
        <w:t>, которые хран</w:t>
      </w:r>
      <w:r w:rsidR="00731908">
        <w:rPr>
          <w:rFonts w:ascii="Times New Roman" w:hAnsi="Times New Roman" w:cs="Times New Roman"/>
          <w:sz w:val="24"/>
          <w:szCs w:val="24"/>
        </w:rPr>
        <w:t>я</w:t>
      </w:r>
      <w:r w:rsidRPr="008B091D">
        <w:rPr>
          <w:rFonts w:ascii="Times New Roman" w:hAnsi="Times New Roman" w:cs="Times New Roman"/>
          <w:sz w:val="24"/>
          <w:szCs w:val="24"/>
        </w:rPr>
        <w:t>тся на специальном счете недропользователя в банке Кыргызской Республики.</w:t>
      </w:r>
    </w:p>
    <w:p w14:paraId="157D252D" w14:textId="72F71055" w:rsidR="00F01075" w:rsidRPr="008B091D" w:rsidRDefault="00F01075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 xml:space="preserve">* Целевой </w:t>
      </w:r>
      <w:proofErr w:type="spellStart"/>
      <w:r w:rsidRPr="008B091D">
        <w:rPr>
          <w:rFonts w:ascii="Times New Roman" w:hAnsi="Times New Roman" w:cs="Times New Roman"/>
          <w:sz w:val="24"/>
          <w:szCs w:val="24"/>
        </w:rPr>
        <w:t>рекультивационный</w:t>
      </w:r>
      <w:proofErr w:type="spellEnd"/>
      <w:r w:rsidRPr="008B091D">
        <w:rPr>
          <w:rFonts w:ascii="Times New Roman" w:hAnsi="Times New Roman" w:cs="Times New Roman"/>
          <w:sz w:val="24"/>
          <w:szCs w:val="24"/>
        </w:rPr>
        <w:t xml:space="preserve"> сче</w:t>
      </w:r>
      <w:r w:rsidR="00EA12FD">
        <w:rPr>
          <w:rFonts w:ascii="Times New Roman" w:hAnsi="Times New Roman" w:cs="Times New Roman"/>
          <w:sz w:val="24"/>
          <w:szCs w:val="24"/>
        </w:rPr>
        <w:t>т -</w:t>
      </w:r>
      <w:r w:rsidRPr="008B091D">
        <w:rPr>
          <w:rFonts w:ascii="Times New Roman" w:hAnsi="Times New Roman" w:cs="Times New Roman"/>
          <w:sz w:val="24"/>
          <w:szCs w:val="24"/>
        </w:rPr>
        <w:t xml:space="preserve"> банковский счет, открытый недропользователем для целевого использования средств на рекультивацию.</w:t>
      </w:r>
    </w:p>
    <w:p w14:paraId="5E4DB280" w14:textId="77777777" w:rsidR="00490A70" w:rsidRPr="008B091D" w:rsidRDefault="00490A70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C23603" w14:textId="1DCEAFCB" w:rsidR="00F01075" w:rsidRPr="008B091D" w:rsidRDefault="00F01075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9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B091D">
        <w:rPr>
          <w:rFonts w:ascii="Times New Roman" w:hAnsi="Times New Roman" w:cs="Times New Roman"/>
          <w:sz w:val="24"/>
          <w:szCs w:val="24"/>
        </w:rPr>
        <w:t xml:space="preserve">. </w:t>
      </w:r>
      <w:r w:rsidRPr="008B091D">
        <w:rPr>
          <w:rFonts w:ascii="Times New Roman" w:hAnsi="Times New Roman" w:cs="Times New Roman"/>
          <w:b/>
          <w:bCs/>
          <w:sz w:val="24"/>
          <w:szCs w:val="24"/>
        </w:rPr>
        <w:t>Порядок определения стоимости работ</w:t>
      </w:r>
      <w:r w:rsidR="005A6E8B" w:rsidRPr="008B091D">
        <w:rPr>
          <w:rFonts w:ascii="Times New Roman" w:hAnsi="Times New Roman" w:cs="Times New Roman"/>
          <w:sz w:val="24"/>
          <w:szCs w:val="24"/>
        </w:rPr>
        <w:t>.</w:t>
      </w:r>
    </w:p>
    <w:p w14:paraId="3E9C6F31" w14:textId="5D30C523" w:rsidR="00F01075" w:rsidRPr="008B091D" w:rsidRDefault="00F01075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 xml:space="preserve">2.1. </w:t>
      </w:r>
      <w:r w:rsidR="00EA12FD">
        <w:rPr>
          <w:rFonts w:ascii="Times New Roman" w:hAnsi="Times New Roman" w:cs="Times New Roman"/>
          <w:sz w:val="24"/>
          <w:szCs w:val="24"/>
        </w:rPr>
        <w:t>В с</w:t>
      </w:r>
      <w:r w:rsidRPr="008B091D">
        <w:rPr>
          <w:rFonts w:ascii="Times New Roman" w:hAnsi="Times New Roman" w:cs="Times New Roman"/>
          <w:sz w:val="24"/>
          <w:szCs w:val="24"/>
        </w:rPr>
        <w:t>остав затрат</w:t>
      </w:r>
      <w:r w:rsidR="00EA12FD">
        <w:rPr>
          <w:rFonts w:ascii="Times New Roman" w:hAnsi="Times New Roman" w:cs="Times New Roman"/>
          <w:sz w:val="24"/>
          <w:szCs w:val="24"/>
        </w:rPr>
        <w:t xml:space="preserve"> включаются п</w:t>
      </w:r>
      <w:r w:rsidRPr="008B091D">
        <w:rPr>
          <w:rFonts w:ascii="Times New Roman" w:hAnsi="Times New Roman" w:cs="Times New Roman"/>
          <w:sz w:val="24"/>
          <w:szCs w:val="24"/>
        </w:rPr>
        <w:t xml:space="preserve">рямые и косвенные затраты, детализированный перечень работ с указанием единиц измерения и расценок. Учитываются затраты на материалы, </w:t>
      </w:r>
      <w:r w:rsidR="00071212">
        <w:rPr>
          <w:rFonts w:ascii="Times New Roman" w:hAnsi="Times New Roman" w:cs="Times New Roman"/>
          <w:sz w:val="24"/>
          <w:szCs w:val="24"/>
        </w:rPr>
        <w:t xml:space="preserve">мобилизацию </w:t>
      </w:r>
      <w:r w:rsidRPr="008B091D">
        <w:rPr>
          <w:rFonts w:ascii="Times New Roman" w:hAnsi="Times New Roman" w:cs="Times New Roman"/>
          <w:sz w:val="24"/>
          <w:szCs w:val="24"/>
        </w:rPr>
        <w:t>оборудовани</w:t>
      </w:r>
      <w:r w:rsidR="00071212">
        <w:rPr>
          <w:rFonts w:ascii="Times New Roman" w:hAnsi="Times New Roman" w:cs="Times New Roman"/>
          <w:sz w:val="24"/>
          <w:szCs w:val="24"/>
        </w:rPr>
        <w:t>я</w:t>
      </w:r>
      <w:r w:rsidRPr="008B091D">
        <w:rPr>
          <w:rFonts w:ascii="Times New Roman" w:hAnsi="Times New Roman" w:cs="Times New Roman"/>
          <w:sz w:val="24"/>
          <w:szCs w:val="24"/>
        </w:rPr>
        <w:t>, рабочую силу, транспорт, специальные работы</w:t>
      </w:r>
      <w:r w:rsidR="00071212">
        <w:rPr>
          <w:rFonts w:ascii="Times New Roman" w:hAnsi="Times New Roman" w:cs="Times New Roman"/>
          <w:sz w:val="24"/>
          <w:szCs w:val="24"/>
        </w:rPr>
        <w:t xml:space="preserve"> </w:t>
      </w:r>
      <w:r w:rsidRPr="008B091D">
        <w:rPr>
          <w:rFonts w:ascii="Times New Roman" w:hAnsi="Times New Roman" w:cs="Times New Roman"/>
          <w:sz w:val="24"/>
          <w:szCs w:val="24"/>
        </w:rPr>
        <w:t xml:space="preserve">(например, утилизация опасных отходов), </w:t>
      </w:r>
      <w:r w:rsidR="00071212">
        <w:rPr>
          <w:rFonts w:ascii="Times New Roman" w:hAnsi="Times New Roman" w:cs="Times New Roman"/>
          <w:sz w:val="24"/>
          <w:szCs w:val="24"/>
        </w:rPr>
        <w:t>экологическое обс</w:t>
      </w:r>
      <w:r w:rsidR="00DD20A6">
        <w:rPr>
          <w:rFonts w:ascii="Times New Roman" w:hAnsi="Times New Roman" w:cs="Times New Roman"/>
          <w:sz w:val="24"/>
          <w:szCs w:val="24"/>
        </w:rPr>
        <w:t>л</w:t>
      </w:r>
      <w:r w:rsidR="00071212">
        <w:rPr>
          <w:rFonts w:ascii="Times New Roman" w:hAnsi="Times New Roman" w:cs="Times New Roman"/>
          <w:sz w:val="24"/>
          <w:szCs w:val="24"/>
        </w:rPr>
        <w:t xml:space="preserve">едование </w:t>
      </w:r>
      <w:r w:rsidR="00DD20A6">
        <w:rPr>
          <w:rFonts w:ascii="Times New Roman" w:hAnsi="Times New Roman" w:cs="Times New Roman"/>
          <w:sz w:val="24"/>
          <w:szCs w:val="24"/>
        </w:rPr>
        <w:t xml:space="preserve">объекта, </w:t>
      </w:r>
      <w:r w:rsidRPr="008B091D">
        <w:rPr>
          <w:rFonts w:ascii="Times New Roman" w:hAnsi="Times New Roman" w:cs="Times New Roman"/>
          <w:sz w:val="24"/>
          <w:szCs w:val="24"/>
        </w:rPr>
        <w:t>проектные работы, экспертизы, мониторинг</w:t>
      </w:r>
      <w:r w:rsidR="00EA12FD">
        <w:rPr>
          <w:rFonts w:ascii="Times New Roman" w:hAnsi="Times New Roman" w:cs="Times New Roman"/>
          <w:sz w:val="24"/>
          <w:szCs w:val="24"/>
        </w:rPr>
        <w:t xml:space="preserve"> и инфляцию.</w:t>
      </w:r>
    </w:p>
    <w:p w14:paraId="645D1B2D" w14:textId="1FC1DF3A" w:rsidR="00F01075" w:rsidRPr="008B091D" w:rsidRDefault="00F01075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 xml:space="preserve">2.2. Прямые затраты </w:t>
      </w:r>
      <w:r w:rsidR="009A76AD" w:rsidRPr="008B091D">
        <w:rPr>
          <w:rFonts w:ascii="Times New Roman" w:hAnsi="Times New Roman" w:cs="Times New Roman"/>
          <w:sz w:val="24"/>
          <w:szCs w:val="24"/>
        </w:rPr>
        <w:t xml:space="preserve">включают затраты, непосредственно связанные с выполнением работ по рекультивации и ликвидации. Они определяются на основе данных, представленных в разделе «Организация технологии производства мероприятий по рекультивации и ликвидации» Технического проекта. </w:t>
      </w:r>
    </w:p>
    <w:p w14:paraId="3974228A" w14:textId="6BED581A" w:rsidR="009A76AD" w:rsidRPr="008B091D" w:rsidRDefault="009A76AD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2.3. Косвенные затраты включают затраты, не связанные напрямую с выполнением работ, но необходимые для реализации проекта. К ним относятся затраты на проектирование, управление проектом, получение разрешений, мониторинг и другие виды работ, не включённые в прямые затраты.</w:t>
      </w:r>
    </w:p>
    <w:p w14:paraId="0CE2FACF" w14:textId="4BA67667" w:rsidR="005A6E8B" w:rsidRPr="008B091D" w:rsidRDefault="00F01075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2.</w:t>
      </w:r>
      <w:r w:rsidR="009A76AD" w:rsidRPr="008B091D">
        <w:rPr>
          <w:rFonts w:ascii="Times New Roman" w:hAnsi="Times New Roman" w:cs="Times New Roman"/>
          <w:sz w:val="24"/>
          <w:szCs w:val="24"/>
        </w:rPr>
        <w:t xml:space="preserve">4. </w:t>
      </w:r>
      <w:r w:rsidR="005A6E8B" w:rsidRPr="008B091D">
        <w:rPr>
          <w:rFonts w:ascii="Times New Roman" w:hAnsi="Times New Roman" w:cs="Times New Roman"/>
          <w:sz w:val="24"/>
          <w:szCs w:val="24"/>
        </w:rPr>
        <w:t>Для определения стоимости применяются следующие методы ценообразования</w:t>
      </w:r>
      <w:r w:rsidR="00DD20A6">
        <w:rPr>
          <w:rFonts w:ascii="Times New Roman" w:hAnsi="Times New Roman" w:cs="Times New Roman"/>
          <w:sz w:val="24"/>
          <w:szCs w:val="24"/>
        </w:rPr>
        <w:t>:</w:t>
      </w:r>
    </w:p>
    <w:p w14:paraId="7C382BD1" w14:textId="0B5B8575" w:rsidR="005A6E8B" w:rsidRPr="008B091D" w:rsidRDefault="005A6E8B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2.4.1. Метод сметного расчета. Стоимость определяется на основе сметного расчета, выполненного с использованием программного обеспечения</w:t>
      </w:r>
      <w:r w:rsidR="007B4738" w:rsidRPr="008B091D">
        <w:rPr>
          <w:rFonts w:ascii="Times New Roman" w:hAnsi="Times New Roman" w:cs="Times New Roman"/>
          <w:sz w:val="24"/>
          <w:szCs w:val="24"/>
        </w:rPr>
        <w:t xml:space="preserve"> </w:t>
      </w:r>
      <w:r w:rsidR="00DD20A6">
        <w:rPr>
          <w:rFonts w:ascii="Times New Roman" w:hAnsi="Times New Roman" w:cs="Times New Roman"/>
          <w:sz w:val="24"/>
          <w:szCs w:val="24"/>
        </w:rPr>
        <w:t xml:space="preserve">(например, </w:t>
      </w:r>
      <w:r w:rsidR="007B4738" w:rsidRPr="008B091D">
        <w:rPr>
          <w:rFonts w:ascii="Times New Roman" w:hAnsi="Times New Roman" w:cs="Times New Roman"/>
          <w:sz w:val="24"/>
          <w:szCs w:val="24"/>
        </w:rPr>
        <w:t>«РИК»</w:t>
      </w:r>
      <w:r w:rsidR="00DD20A6">
        <w:rPr>
          <w:rFonts w:ascii="Times New Roman" w:hAnsi="Times New Roman" w:cs="Times New Roman"/>
          <w:sz w:val="24"/>
          <w:szCs w:val="24"/>
        </w:rPr>
        <w:t>)</w:t>
      </w:r>
      <w:r w:rsidRPr="008B091D">
        <w:rPr>
          <w:rFonts w:ascii="Times New Roman" w:hAnsi="Times New Roman" w:cs="Times New Roman"/>
          <w:sz w:val="24"/>
          <w:szCs w:val="24"/>
        </w:rPr>
        <w:t>.</w:t>
      </w:r>
    </w:p>
    <w:p w14:paraId="5A366598" w14:textId="678C3731" w:rsidR="005A6E8B" w:rsidRPr="008B091D" w:rsidRDefault="005A6E8B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2.4.2. Метод сравнительного анализа рынка. Стоимость определяется на основе анализа рыночных цен на аналогичные объекты/услуги в регионе проведения работ.</w:t>
      </w:r>
      <w:r w:rsidR="00DD20A6">
        <w:rPr>
          <w:rFonts w:ascii="Times New Roman" w:hAnsi="Times New Roman" w:cs="Times New Roman"/>
          <w:sz w:val="24"/>
          <w:szCs w:val="24"/>
        </w:rPr>
        <w:t xml:space="preserve"> Работы по определению рыночных цен могут быть выполнены как недропользователем, так и исполнителем (разработчиком) Технического проекта рекультивации и ликвидации последствий недропользования. </w:t>
      </w:r>
    </w:p>
    <w:p w14:paraId="4973D28D" w14:textId="2778E469" w:rsidR="005A6E8B" w:rsidRPr="008B091D" w:rsidRDefault="005A6E8B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2.4.3. Метод анализа аналогичных проектов. Стоимость определяется на основе анализа завершенных проектов, сходных с рассматриваемым по типу работ, объему, техническим характеристикам и другим параметрам.</w:t>
      </w:r>
    </w:p>
    <w:p w14:paraId="177746E0" w14:textId="7196E87A" w:rsidR="00571AAC" w:rsidRPr="008B091D" w:rsidRDefault="00571AAC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 xml:space="preserve">2.4.4. Метод </w:t>
      </w:r>
      <w:r w:rsidR="00C37AA8" w:rsidRPr="008B091D">
        <w:rPr>
          <w:rFonts w:ascii="Times New Roman" w:hAnsi="Times New Roman" w:cs="Times New Roman"/>
          <w:sz w:val="24"/>
          <w:szCs w:val="24"/>
        </w:rPr>
        <w:t>баланса бухгалтерского учета</w:t>
      </w:r>
      <w:r w:rsidR="00DD20A6">
        <w:rPr>
          <w:rFonts w:ascii="Times New Roman" w:hAnsi="Times New Roman" w:cs="Times New Roman"/>
          <w:sz w:val="24"/>
          <w:szCs w:val="24"/>
        </w:rPr>
        <w:t>.</w:t>
      </w:r>
      <w:r w:rsidR="00DD20A6" w:rsidRPr="00DD20A6">
        <w:t xml:space="preserve"> </w:t>
      </w:r>
      <w:r w:rsidR="00DD20A6" w:rsidRPr="00DD20A6">
        <w:rPr>
          <w:rFonts w:ascii="Times New Roman" w:hAnsi="Times New Roman" w:cs="Times New Roman"/>
          <w:sz w:val="24"/>
          <w:szCs w:val="24"/>
        </w:rPr>
        <w:t>Стоимость работ и услуг обосновывается на основе анализа данных бухгалтерского учета недропользователя. Исполнитель проекта получает от недропользователя официальное письмо, содержащее необходимые данные бухгалтерского учета и подтверждающее достоверность заявленной стоимости. Методология анализа основана на методе балансового учет</w:t>
      </w:r>
      <w:r w:rsidR="00DD20A6">
        <w:rPr>
          <w:rFonts w:ascii="Times New Roman" w:hAnsi="Times New Roman" w:cs="Times New Roman"/>
          <w:sz w:val="24"/>
          <w:szCs w:val="24"/>
        </w:rPr>
        <w:t>а</w:t>
      </w:r>
      <w:r w:rsidR="00C37AA8" w:rsidRPr="008B091D">
        <w:rPr>
          <w:rFonts w:ascii="Times New Roman" w:hAnsi="Times New Roman" w:cs="Times New Roman"/>
          <w:sz w:val="24"/>
          <w:szCs w:val="24"/>
        </w:rPr>
        <w:t>.</w:t>
      </w:r>
    </w:p>
    <w:p w14:paraId="694AD074" w14:textId="4639603F" w:rsidR="00F01075" w:rsidRPr="008B091D" w:rsidRDefault="005A6E8B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37202C" w:rsidRPr="008B091D">
        <w:rPr>
          <w:rFonts w:ascii="Times New Roman" w:hAnsi="Times New Roman" w:cs="Times New Roman"/>
          <w:sz w:val="24"/>
          <w:szCs w:val="24"/>
        </w:rPr>
        <w:t>5</w:t>
      </w:r>
      <w:r w:rsidRPr="008B091D">
        <w:rPr>
          <w:rFonts w:ascii="Times New Roman" w:hAnsi="Times New Roman" w:cs="Times New Roman"/>
          <w:sz w:val="24"/>
          <w:szCs w:val="24"/>
        </w:rPr>
        <w:t xml:space="preserve">. </w:t>
      </w:r>
      <w:r w:rsidR="009A76AD" w:rsidRPr="008B091D">
        <w:rPr>
          <w:rFonts w:ascii="Times New Roman" w:hAnsi="Times New Roman" w:cs="Times New Roman"/>
          <w:sz w:val="24"/>
          <w:szCs w:val="24"/>
        </w:rPr>
        <w:t xml:space="preserve">Смета </w:t>
      </w:r>
      <w:r w:rsidRPr="008B091D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9A76AD" w:rsidRPr="008B091D">
        <w:rPr>
          <w:rFonts w:ascii="Times New Roman" w:hAnsi="Times New Roman" w:cs="Times New Roman"/>
          <w:sz w:val="24"/>
          <w:szCs w:val="24"/>
        </w:rPr>
        <w:t xml:space="preserve">включает следующие </w:t>
      </w:r>
      <w:r w:rsidRPr="008B091D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9A76AD" w:rsidRPr="008B091D">
        <w:rPr>
          <w:rFonts w:ascii="Times New Roman" w:hAnsi="Times New Roman" w:cs="Times New Roman"/>
          <w:sz w:val="24"/>
          <w:szCs w:val="24"/>
        </w:rPr>
        <w:t>статьи расходов</w:t>
      </w:r>
      <w:r w:rsidR="00181220">
        <w:rPr>
          <w:rFonts w:ascii="Times New Roman" w:hAnsi="Times New Roman" w:cs="Times New Roman"/>
          <w:sz w:val="24"/>
          <w:szCs w:val="24"/>
        </w:rPr>
        <w:t xml:space="preserve">: </w:t>
      </w:r>
      <w:r w:rsidR="009A76AD" w:rsidRPr="008B091D">
        <w:rPr>
          <w:rFonts w:ascii="Times New Roman" w:hAnsi="Times New Roman" w:cs="Times New Roman"/>
          <w:sz w:val="24"/>
          <w:szCs w:val="24"/>
        </w:rPr>
        <w:t>материалы, работы, оборудование, транспортные расходы, накладные расходы, прибыль, в случае выполнения работ подрядчиком</w:t>
      </w:r>
      <w:r w:rsidR="007B4738" w:rsidRPr="008B091D">
        <w:rPr>
          <w:rFonts w:ascii="Times New Roman" w:hAnsi="Times New Roman" w:cs="Times New Roman"/>
          <w:sz w:val="24"/>
          <w:szCs w:val="24"/>
        </w:rPr>
        <w:t>, инфляцию</w:t>
      </w:r>
      <w:r w:rsidR="00181220">
        <w:rPr>
          <w:rFonts w:ascii="Times New Roman" w:hAnsi="Times New Roman" w:cs="Times New Roman"/>
          <w:sz w:val="24"/>
          <w:szCs w:val="24"/>
        </w:rPr>
        <w:t xml:space="preserve">, а также разделы: техническая и биологическая рекультивация.  </w:t>
      </w:r>
    </w:p>
    <w:p w14:paraId="0D2B4098" w14:textId="25101A0B" w:rsidR="00F01075" w:rsidRDefault="00F01075" w:rsidP="00EA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2.</w:t>
      </w:r>
      <w:r w:rsidR="0037202C" w:rsidRPr="008B091D">
        <w:rPr>
          <w:rFonts w:ascii="Times New Roman" w:hAnsi="Times New Roman" w:cs="Times New Roman"/>
          <w:sz w:val="24"/>
          <w:szCs w:val="24"/>
        </w:rPr>
        <w:t>6</w:t>
      </w:r>
      <w:r w:rsidRPr="008B091D">
        <w:rPr>
          <w:rFonts w:ascii="Times New Roman" w:hAnsi="Times New Roman" w:cs="Times New Roman"/>
          <w:sz w:val="24"/>
          <w:szCs w:val="24"/>
        </w:rPr>
        <w:t>. Учет рисков и непредвиденных обстоятельств</w:t>
      </w:r>
      <w:r w:rsidR="00181220">
        <w:rPr>
          <w:rFonts w:ascii="Times New Roman" w:hAnsi="Times New Roman" w:cs="Times New Roman"/>
          <w:sz w:val="24"/>
          <w:szCs w:val="24"/>
        </w:rPr>
        <w:t>. О</w:t>
      </w:r>
      <w:r w:rsidRPr="008B091D">
        <w:rPr>
          <w:rFonts w:ascii="Times New Roman" w:hAnsi="Times New Roman" w:cs="Times New Roman"/>
          <w:sz w:val="24"/>
          <w:szCs w:val="24"/>
        </w:rPr>
        <w:t>пределение резерва на непредвиденные расходы (в процентах от общей суммы) с обоснованием величины резерва и перечнем покрываемых рисков.</w:t>
      </w:r>
    </w:p>
    <w:p w14:paraId="609F0F0D" w14:textId="16FA7944" w:rsidR="00EA12FD" w:rsidRPr="00EA12FD" w:rsidRDefault="00EA12FD" w:rsidP="00EA1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FD">
        <w:rPr>
          <w:rFonts w:ascii="Times New Roman" w:hAnsi="Times New Roman" w:cs="Times New Roman"/>
          <w:sz w:val="24"/>
          <w:szCs w:val="24"/>
        </w:rPr>
        <w:t>2.7.</w:t>
      </w:r>
      <w:r w:rsidRPr="00EA12FD">
        <w:rPr>
          <w:rFonts w:ascii="Times New Roman" w:hAnsi="Times New Roman" w:cs="Times New Roman"/>
          <w:sz w:val="28"/>
          <w:szCs w:val="28"/>
        </w:rPr>
        <w:t xml:space="preserve"> </w:t>
      </w:r>
      <w:r w:rsidRPr="00EA12FD">
        <w:rPr>
          <w:rFonts w:ascii="Times New Roman" w:hAnsi="Times New Roman" w:cs="Times New Roman"/>
          <w:sz w:val="24"/>
          <w:szCs w:val="24"/>
        </w:rPr>
        <w:t>Для обеспечения финансовых гарантий рекультивации необходима детальная смета, охватывающая все этапы работ. Она должна включать:</w:t>
      </w:r>
    </w:p>
    <w:p w14:paraId="5111476E" w14:textId="646E9C1F" w:rsidR="00EA12FD" w:rsidRPr="00EA12FD" w:rsidRDefault="00EA12FD" w:rsidP="00EA12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2.7.1. </w:t>
      </w:r>
      <w:r w:rsidRPr="00EA12FD">
        <w:rPr>
          <w:rFonts w:ascii="Times New Roman" w:hAnsi="Times New Roman" w:cs="Times New Roman"/>
          <w:sz w:val="24"/>
          <w:szCs w:val="24"/>
        </w:rPr>
        <w:t>Затраты на текущую рекультивацию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12FD">
        <w:rPr>
          <w:rFonts w:ascii="Times New Roman" w:hAnsi="Times New Roman" w:cs="Times New Roman"/>
          <w:sz w:val="24"/>
          <w:szCs w:val="24"/>
        </w:rPr>
        <w:t xml:space="preserve"> Расчет должен базироваться на фактических площадях нарушенных земель, отвалов, карьеров, хвостохранилищ и прочей инфраструктуры, существующей на момент составления технического проекта рекультивации и ликвидации объекта недропользования.</w:t>
      </w:r>
    </w:p>
    <w:p w14:paraId="5710EF74" w14:textId="76AE180A" w:rsidR="00EA12FD" w:rsidRPr="00EA12FD" w:rsidRDefault="00EA12FD" w:rsidP="00EA12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2.7.2. </w:t>
      </w:r>
      <w:r w:rsidRPr="00EA12FD">
        <w:rPr>
          <w:rFonts w:ascii="Times New Roman" w:hAnsi="Times New Roman" w:cs="Times New Roman"/>
          <w:sz w:val="24"/>
          <w:szCs w:val="24"/>
        </w:rPr>
        <w:t>Затраты на заключительном этапе эксплуатации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12FD">
        <w:rPr>
          <w:rFonts w:ascii="Times New Roman" w:hAnsi="Times New Roman" w:cs="Times New Roman"/>
          <w:sz w:val="24"/>
          <w:szCs w:val="24"/>
        </w:rPr>
        <w:t xml:space="preserve"> Смета должна учитывать все объекты, которые будут присутствовать на объекте к моменту завершения его эксплуатации, включая расходы на их рекультивацию и ликвидацию.</w:t>
      </w:r>
    </w:p>
    <w:p w14:paraId="79001CED" w14:textId="2DF2011C" w:rsidR="00C37AA8" w:rsidRPr="008B091D" w:rsidRDefault="00F01075" w:rsidP="00EA1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2.</w:t>
      </w:r>
      <w:r w:rsidR="00EA12FD">
        <w:rPr>
          <w:rFonts w:ascii="Times New Roman" w:hAnsi="Times New Roman" w:cs="Times New Roman"/>
          <w:sz w:val="24"/>
          <w:szCs w:val="24"/>
        </w:rPr>
        <w:t>8</w:t>
      </w:r>
      <w:r w:rsidRPr="008B091D">
        <w:rPr>
          <w:rFonts w:ascii="Times New Roman" w:hAnsi="Times New Roman" w:cs="Times New Roman"/>
          <w:sz w:val="24"/>
          <w:szCs w:val="24"/>
        </w:rPr>
        <w:t>. Корректировка стоимости</w:t>
      </w:r>
      <w:r w:rsidR="00C37AA8" w:rsidRPr="008B091D">
        <w:rPr>
          <w:rFonts w:ascii="Times New Roman" w:hAnsi="Times New Roman" w:cs="Times New Roman"/>
          <w:sz w:val="24"/>
          <w:szCs w:val="24"/>
        </w:rPr>
        <w:t xml:space="preserve"> сметы.</w:t>
      </w:r>
    </w:p>
    <w:p w14:paraId="37C5E160" w14:textId="6C501FE3" w:rsidR="00C37AA8" w:rsidRPr="00181220" w:rsidRDefault="00C37AA8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220">
        <w:rPr>
          <w:rFonts w:ascii="Times New Roman" w:hAnsi="Times New Roman" w:cs="Times New Roman"/>
          <w:sz w:val="24"/>
          <w:szCs w:val="24"/>
        </w:rPr>
        <w:t>2.</w:t>
      </w:r>
      <w:r w:rsidR="00EA12FD">
        <w:rPr>
          <w:rFonts w:ascii="Times New Roman" w:hAnsi="Times New Roman" w:cs="Times New Roman"/>
          <w:sz w:val="24"/>
          <w:szCs w:val="24"/>
        </w:rPr>
        <w:t>8</w:t>
      </w:r>
      <w:r w:rsidRPr="00181220">
        <w:rPr>
          <w:rFonts w:ascii="Times New Roman" w:hAnsi="Times New Roman" w:cs="Times New Roman"/>
          <w:sz w:val="24"/>
          <w:szCs w:val="24"/>
        </w:rPr>
        <w:t>.1.  Не реже одного раза в три года</w:t>
      </w:r>
      <w:r w:rsidR="00EA12FD">
        <w:rPr>
          <w:rFonts w:ascii="Times New Roman" w:hAnsi="Times New Roman" w:cs="Times New Roman"/>
          <w:sz w:val="24"/>
          <w:szCs w:val="24"/>
        </w:rPr>
        <w:t xml:space="preserve"> после после</w:t>
      </w:r>
      <w:r w:rsidR="00197F1C">
        <w:rPr>
          <w:rFonts w:ascii="Times New Roman" w:hAnsi="Times New Roman" w:cs="Times New Roman"/>
          <w:sz w:val="24"/>
          <w:szCs w:val="24"/>
        </w:rPr>
        <w:t>дней экспертизы.</w:t>
      </w:r>
    </w:p>
    <w:p w14:paraId="429AF679" w14:textId="7B4D6399" w:rsidR="00F01075" w:rsidRPr="008B091D" w:rsidRDefault="00C37AA8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220">
        <w:rPr>
          <w:rFonts w:ascii="Times New Roman" w:hAnsi="Times New Roman" w:cs="Times New Roman"/>
          <w:sz w:val="24"/>
          <w:szCs w:val="24"/>
        </w:rPr>
        <w:t>2.</w:t>
      </w:r>
      <w:r w:rsidR="00EA12FD">
        <w:rPr>
          <w:rFonts w:ascii="Times New Roman" w:hAnsi="Times New Roman" w:cs="Times New Roman"/>
          <w:sz w:val="24"/>
          <w:szCs w:val="24"/>
        </w:rPr>
        <w:t>8</w:t>
      </w:r>
      <w:r w:rsidRPr="00181220">
        <w:rPr>
          <w:rFonts w:ascii="Times New Roman" w:hAnsi="Times New Roman" w:cs="Times New Roman"/>
          <w:sz w:val="24"/>
          <w:szCs w:val="24"/>
        </w:rPr>
        <w:t xml:space="preserve">.2. </w:t>
      </w:r>
      <w:r w:rsidR="00F01075" w:rsidRPr="00181220">
        <w:rPr>
          <w:rFonts w:ascii="Times New Roman" w:hAnsi="Times New Roman" w:cs="Times New Roman"/>
          <w:sz w:val="24"/>
          <w:szCs w:val="24"/>
        </w:rPr>
        <w:t xml:space="preserve">Условие и порядок корректировки </w:t>
      </w:r>
      <w:r w:rsidR="007B4738" w:rsidRPr="00181220">
        <w:rPr>
          <w:rFonts w:ascii="Times New Roman" w:hAnsi="Times New Roman" w:cs="Times New Roman"/>
          <w:sz w:val="24"/>
          <w:szCs w:val="24"/>
        </w:rPr>
        <w:t>стоимости рекультивации и ликвидации</w:t>
      </w:r>
      <w:r w:rsidR="00F01075" w:rsidRPr="00181220">
        <w:rPr>
          <w:rFonts w:ascii="Times New Roman" w:hAnsi="Times New Roman" w:cs="Times New Roman"/>
          <w:sz w:val="24"/>
          <w:szCs w:val="24"/>
        </w:rPr>
        <w:t xml:space="preserve">, </w:t>
      </w:r>
      <w:r w:rsidRPr="00181220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F01075" w:rsidRPr="00181220">
        <w:rPr>
          <w:rFonts w:ascii="Times New Roman" w:hAnsi="Times New Roman" w:cs="Times New Roman"/>
          <w:sz w:val="24"/>
          <w:szCs w:val="24"/>
        </w:rPr>
        <w:t xml:space="preserve">при изменении объемов работ </w:t>
      </w:r>
      <w:r w:rsidR="007B4738" w:rsidRPr="00181220">
        <w:rPr>
          <w:rFonts w:ascii="Times New Roman" w:hAnsi="Times New Roman" w:cs="Times New Roman"/>
          <w:sz w:val="24"/>
          <w:szCs w:val="24"/>
        </w:rPr>
        <w:t>на объекте недропользователя.</w:t>
      </w:r>
    </w:p>
    <w:p w14:paraId="76E7841A" w14:textId="190F3DEA" w:rsidR="00C37AA8" w:rsidRPr="008B091D" w:rsidRDefault="00C37AA8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2.</w:t>
      </w:r>
      <w:r w:rsidR="00EA12FD">
        <w:rPr>
          <w:rFonts w:ascii="Times New Roman" w:hAnsi="Times New Roman" w:cs="Times New Roman"/>
          <w:sz w:val="24"/>
          <w:szCs w:val="24"/>
        </w:rPr>
        <w:t>8</w:t>
      </w:r>
      <w:r w:rsidRPr="008B091D">
        <w:rPr>
          <w:rFonts w:ascii="Times New Roman" w:hAnsi="Times New Roman" w:cs="Times New Roman"/>
          <w:sz w:val="24"/>
          <w:szCs w:val="24"/>
        </w:rPr>
        <w:t>.</w:t>
      </w:r>
      <w:r w:rsidR="0037202C" w:rsidRPr="008B091D">
        <w:rPr>
          <w:rFonts w:ascii="Times New Roman" w:hAnsi="Times New Roman" w:cs="Times New Roman"/>
          <w:sz w:val="24"/>
          <w:szCs w:val="24"/>
        </w:rPr>
        <w:t>3</w:t>
      </w:r>
      <w:r w:rsidRPr="008B091D">
        <w:rPr>
          <w:rFonts w:ascii="Times New Roman" w:hAnsi="Times New Roman" w:cs="Times New Roman"/>
          <w:sz w:val="24"/>
          <w:szCs w:val="24"/>
        </w:rPr>
        <w:t xml:space="preserve">. </w:t>
      </w:r>
      <w:r w:rsidR="00244685" w:rsidRPr="008B091D">
        <w:rPr>
          <w:rFonts w:ascii="Times New Roman" w:hAnsi="Times New Roman" w:cs="Times New Roman"/>
          <w:sz w:val="24"/>
          <w:szCs w:val="24"/>
        </w:rPr>
        <w:t>При изменениях</w:t>
      </w:r>
      <w:r w:rsidR="005B0FDC" w:rsidRPr="008B091D">
        <w:rPr>
          <w:rFonts w:ascii="Times New Roman" w:hAnsi="Times New Roman" w:cs="Times New Roman"/>
          <w:sz w:val="24"/>
          <w:szCs w:val="24"/>
        </w:rPr>
        <w:t xml:space="preserve"> Технического проекта недропользования.</w:t>
      </w:r>
    </w:p>
    <w:p w14:paraId="0F9B99D2" w14:textId="0232A3FE" w:rsidR="00F01075" w:rsidRPr="00181220" w:rsidRDefault="00F01075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2.</w:t>
      </w:r>
      <w:r w:rsidR="00EA12FD">
        <w:rPr>
          <w:rFonts w:ascii="Times New Roman" w:hAnsi="Times New Roman" w:cs="Times New Roman"/>
          <w:sz w:val="24"/>
          <w:szCs w:val="24"/>
        </w:rPr>
        <w:t>9</w:t>
      </w:r>
      <w:r w:rsidRPr="008B091D">
        <w:rPr>
          <w:rFonts w:ascii="Times New Roman" w:hAnsi="Times New Roman" w:cs="Times New Roman"/>
          <w:sz w:val="24"/>
          <w:szCs w:val="24"/>
        </w:rPr>
        <w:t xml:space="preserve">. </w:t>
      </w:r>
      <w:r w:rsidR="007B4738" w:rsidRPr="008B091D">
        <w:rPr>
          <w:rFonts w:ascii="Times New Roman" w:hAnsi="Times New Roman" w:cs="Times New Roman"/>
          <w:sz w:val="24"/>
          <w:szCs w:val="24"/>
        </w:rPr>
        <w:t>В</w:t>
      </w:r>
      <w:r w:rsidR="005B0FDC" w:rsidRPr="008B091D">
        <w:rPr>
          <w:rFonts w:ascii="Times New Roman" w:hAnsi="Times New Roman" w:cs="Times New Roman"/>
          <w:sz w:val="24"/>
          <w:szCs w:val="24"/>
        </w:rPr>
        <w:t xml:space="preserve"> смету включаются затраты на </w:t>
      </w:r>
      <w:proofErr w:type="spellStart"/>
      <w:r w:rsidR="005B0FDC" w:rsidRPr="008B091D">
        <w:rPr>
          <w:rFonts w:ascii="Times New Roman" w:hAnsi="Times New Roman" w:cs="Times New Roman"/>
          <w:sz w:val="24"/>
          <w:szCs w:val="24"/>
        </w:rPr>
        <w:t>п</w:t>
      </w:r>
      <w:r w:rsidRPr="008B091D">
        <w:rPr>
          <w:rFonts w:ascii="Times New Roman" w:hAnsi="Times New Roman" w:cs="Times New Roman"/>
          <w:sz w:val="24"/>
          <w:szCs w:val="24"/>
        </w:rPr>
        <w:t>острекультивационный</w:t>
      </w:r>
      <w:proofErr w:type="spellEnd"/>
      <w:r w:rsidRPr="008B091D">
        <w:rPr>
          <w:rFonts w:ascii="Times New Roman" w:hAnsi="Times New Roman" w:cs="Times New Roman"/>
          <w:sz w:val="24"/>
          <w:szCs w:val="24"/>
        </w:rPr>
        <w:t xml:space="preserve"> </w:t>
      </w:r>
      <w:r w:rsidRPr="00181220">
        <w:rPr>
          <w:rFonts w:ascii="Times New Roman" w:hAnsi="Times New Roman" w:cs="Times New Roman"/>
          <w:sz w:val="24"/>
          <w:szCs w:val="24"/>
        </w:rPr>
        <w:t>мониторинг</w:t>
      </w:r>
      <w:r w:rsidR="005B0FDC" w:rsidRPr="00181220">
        <w:rPr>
          <w:rFonts w:ascii="Times New Roman" w:hAnsi="Times New Roman" w:cs="Times New Roman"/>
          <w:sz w:val="24"/>
          <w:szCs w:val="24"/>
        </w:rPr>
        <w:t xml:space="preserve">. </w:t>
      </w:r>
      <w:r w:rsidRPr="00181220">
        <w:rPr>
          <w:rFonts w:ascii="Times New Roman" w:hAnsi="Times New Roman" w:cs="Times New Roman"/>
          <w:sz w:val="24"/>
          <w:szCs w:val="24"/>
        </w:rPr>
        <w:t>Определение сроков, периодичности и стоимости мониторинга, а также перечень контролируемых параметров</w:t>
      </w:r>
      <w:r w:rsidR="005B0FDC" w:rsidRPr="00181220">
        <w:rPr>
          <w:rFonts w:ascii="Times New Roman" w:hAnsi="Times New Roman" w:cs="Times New Roman"/>
          <w:sz w:val="24"/>
          <w:szCs w:val="24"/>
        </w:rPr>
        <w:t xml:space="preserve">, влияют на размер </w:t>
      </w:r>
      <w:r w:rsidR="00512963" w:rsidRPr="00181220">
        <w:rPr>
          <w:rFonts w:ascii="Times New Roman" w:hAnsi="Times New Roman" w:cs="Times New Roman"/>
          <w:sz w:val="24"/>
          <w:szCs w:val="24"/>
        </w:rPr>
        <w:t>стоимости рекультивации и ликвидации</w:t>
      </w:r>
      <w:r w:rsidR="005B0FDC" w:rsidRPr="001812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68C915" w14:textId="6553D2B9" w:rsidR="00F01075" w:rsidRPr="008B091D" w:rsidRDefault="00F01075" w:rsidP="00EA12F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220">
        <w:rPr>
          <w:rFonts w:ascii="Times New Roman" w:hAnsi="Times New Roman" w:cs="Times New Roman"/>
          <w:sz w:val="24"/>
          <w:szCs w:val="24"/>
        </w:rPr>
        <w:t>2.</w:t>
      </w:r>
      <w:r w:rsidR="00EA12FD">
        <w:rPr>
          <w:rFonts w:ascii="Times New Roman" w:hAnsi="Times New Roman" w:cs="Times New Roman"/>
          <w:sz w:val="24"/>
          <w:szCs w:val="24"/>
        </w:rPr>
        <w:t>10</w:t>
      </w:r>
      <w:r w:rsidRPr="00181220">
        <w:rPr>
          <w:rFonts w:ascii="Times New Roman" w:hAnsi="Times New Roman" w:cs="Times New Roman"/>
          <w:sz w:val="24"/>
          <w:szCs w:val="24"/>
        </w:rPr>
        <w:t>.</w:t>
      </w:r>
      <w:r w:rsidR="00181220">
        <w:rPr>
          <w:rFonts w:ascii="Times New Roman" w:hAnsi="Times New Roman" w:cs="Times New Roman"/>
          <w:sz w:val="24"/>
          <w:szCs w:val="24"/>
        </w:rPr>
        <w:t xml:space="preserve"> </w:t>
      </w:r>
      <w:r w:rsidRPr="00181220">
        <w:rPr>
          <w:rFonts w:ascii="Times New Roman" w:hAnsi="Times New Roman" w:cs="Times New Roman"/>
          <w:sz w:val="24"/>
          <w:szCs w:val="24"/>
        </w:rPr>
        <w:t>Требования к оформлению и содержанию расчетной документации.</w:t>
      </w:r>
    </w:p>
    <w:p w14:paraId="38D04587" w14:textId="0C602879" w:rsidR="005B0FDC" w:rsidRDefault="005B0FDC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В техническом проекте раздел «Смета» и пояснительная записка, должна содержать описание метода сметного расчета</w:t>
      </w:r>
      <w:r w:rsidRPr="008B091D">
        <w:rPr>
          <w:rFonts w:ascii="Times New Roman" w:hAnsi="Times New Roman" w:cs="Times New Roman"/>
          <w:i/>
          <w:iCs/>
          <w:sz w:val="24"/>
          <w:szCs w:val="24"/>
        </w:rPr>
        <w:t xml:space="preserve">. Пример, стоимость определяется на основе сметного расчета, выполненного с использованием программного </w:t>
      </w:r>
      <w:r w:rsidRPr="00181220">
        <w:rPr>
          <w:rFonts w:ascii="Times New Roman" w:hAnsi="Times New Roman" w:cs="Times New Roman"/>
          <w:i/>
          <w:iCs/>
          <w:sz w:val="24"/>
          <w:szCs w:val="24"/>
        </w:rPr>
        <w:t>обеспечения [название программы,] с учетом актуальных на момент [дата] расценок [источник расценок]. При расчете применялись [указать, если применимо, корректирующие коэффициенты, например, районный коэффициент</w:t>
      </w:r>
      <w:r w:rsidRPr="008B091D">
        <w:rPr>
          <w:rFonts w:ascii="Times New Roman" w:hAnsi="Times New Roman" w:cs="Times New Roman"/>
          <w:i/>
          <w:iCs/>
          <w:sz w:val="24"/>
          <w:szCs w:val="24"/>
        </w:rPr>
        <w:t>] в соответствии с [ссылка на нормативный документ, регламентирующий применение коэффициентов].</w:t>
      </w:r>
      <w:r w:rsidRPr="008B0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3ACA4" w14:textId="77777777" w:rsidR="007559F0" w:rsidRPr="008B091D" w:rsidRDefault="007559F0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74E5F0" w14:textId="32517F8B" w:rsidR="00F01075" w:rsidRPr="008B091D" w:rsidRDefault="00F01075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9F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B091D">
        <w:rPr>
          <w:rFonts w:ascii="Times New Roman" w:hAnsi="Times New Roman" w:cs="Times New Roman"/>
          <w:sz w:val="24"/>
          <w:szCs w:val="24"/>
        </w:rPr>
        <w:t xml:space="preserve"> </w:t>
      </w:r>
      <w:r w:rsidRPr="007559F0">
        <w:rPr>
          <w:rFonts w:ascii="Times New Roman" w:hAnsi="Times New Roman" w:cs="Times New Roman"/>
          <w:b/>
          <w:bCs/>
          <w:sz w:val="24"/>
          <w:szCs w:val="24"/>
        </w:rPr>
        <w:t>Порядок формирования финансового обеспечения</w:t>
      </w:r>
      <w:r w:rsidR="007559F0">
        <w:rPr>
          <w:rFonts w:ascii="Times New Roman" w:hAnsi="Times New Roman" w:cs="Times New Roman"/>
          <w:sz w:val="24"/>
          <w:szCs w:val="24"/>
        </w:rPr>
        <w:t>.</w:t>
      </w:r>
    </w:p>
    <w:p w14:paraId="3B73A5C7" w14:textId="0BCFC8D9" w:rsidR="005B0FDC" w:rsidRDefault="005B0FDC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 xml:space="preserve">3.1. Порядок формирования финансового обеспечения (фонд рекультивации) </w:t>
      </w:r>
      <w:r w:rsidR="00512963" w:rsidRPr="008B091D">
        <w:rPr>
          <w:rFonts w:ascii="Times New Roman" w:hAnsi="Times New Roman" w:cs="Times New Roman"/>
          <w:sz w:val="24"/>
          <w:szCs w:val="24"/>
        </w:rPr>
        <w:t>производится</w:t>
      </w:r>
      <w:r w:rsidRPr="008B091D">
        <w:rPr>
          <w:rFonts w:ascii="Times New Roman" w:hAnsi="Times New Roman" w:cs="Times New Roman"/>
          <w:sz w:val="24"/>
          <w:szCs w:val="24"/>
        </w:rPr>
        <w:t xml:space="preserve"> в соответствии с Законом «О недрах» и Положением о Положением о рекультивации земель, нарушенных в процессе пользования недрами. </w:t>
      </w:r>
    </w:p>
    <w:p w14:paraId="564D5A3A" w14:textId="77777777" w:rsidR="007559F0" w:rsidRPr="008B091D" w:rsidRDefault="007559F0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63DA36" w14:textId="63D862B0" w:rsidR="00502912" w:rsidRPr="007559F0" w:rsidRDefault="00502912" w:rsidP="008B09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9F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B091D">
        <w:rPr>
          <w:rFonts w:ascii="Times New Roman" w:hAnsi="Times New Roman" w:cs="Times New Roman"/>
          <w:sz w:val="24"/>
          <w:szCs w:val="24"/>
        </w:rPr>
        <w:t xml:space="preserve">. </w:t>
      </w:r>
      <w:r w:rsidRPr="007559F0">
        <w:rPr>
          <w:rFonts w:ascii="Times New Roman" w:hAnsi="Times New Roman" w:cs="Times New Roman"/>
          <w:b/>
          <w:bCs/>
          <w:sz w:val="24"/>
          <w:szCs w:val="24"/>
        </w:rPr>
        <w:t>Контроль за использованием средств</w:t>
      </w:r>
      <w:r w:rsidR="007559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40987B" w14:textId="77777777" w:rsidR="00264461" w:rsidRDefault="00502912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 xml:space="preserve">4.1. </w:t>
      </w:r>
      <w:r w:rsidR="00264461" w:rsidRPr="00264461">
        <w:rPr>
          <w:rFonts w:ascii="Times New Roman" w:hAnsi="Times New Roman" w:cs="Times New Roman"/>
          <w:sz w:val="24"/>
          <w:szCs w:val="24"/>
        </w:rPr>
        <w:t>Ежегодный внешний аудит финансово-хозяйственной деятельности, включая движение средств в фонде рекультивации, проводится в рамках плановых проверок субъектов недропользования уполномоченным органом в сфере охраны природных ресурсов, экологии и технического надзора.</w:t>
      </w:r>
    </w:p>
    <w:p w14:paraId="0F0AEEF8" w14:textId="77777777" w:rsidR="007559F0" w:rsidRPr="008B091D" w:rsidRDefault="007559F0" w:rsidP="008B09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845C6A" w14:textId="7F4EEC0D" w:rsidR="00502912" w:rsidRPr="008B091D" w:rsidRDefault="00502912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2F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8B091D">
        <w:rPr>
          <w:rFonts w:ascii="Times New Roman" w:hAnsi="Times New Roman" w:cs="Times New Roman"/>
          <w:sz w:val="24"/>
          <w:szCs w:val="24"/>
        </w:rPr>
        <w:t xml:space="preserve"> </w:t>
      </w:r>
      <w:r w:rsidRPr="007559F0">
        <w:rPr>
          <w:rFonts w:ascii="Times New Roman" w:hAnsi="Times New Roman" w:cs="Times New Roman"/>
          <w:b/>
          <w:bCs/>
          <w:sz w:val="24"/>
          <w:szCs w:val="24"/>
        </w:rPr>
        <w:t>Отчетность</w:t>
      </w:r>
    </w:p>
    <w:p w14:paraId="701BAD16" w14:textId="26D0C65D" w:rsidR="00502912" w:rsidRPr="008B091D" w:rsidRDefault="00502912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 xml:space="preserve">5.1. Отчетность о </w:t>
      </w:r>
      <w:r w:rsidR="008B091D" w:rsidRPr="008B091D">
        <w:rPr>
          <w:rFonts w:ascii="Times New Roman" w:hAnsi="Times New Roman" w:cs="Times New Roman"/>
          <w:sz w:val="24"/>
          <w:szCs w:val="24"/>
        </w:rPr>
        <w:t xml:space="preserve">движении средств в </w:t>
      </w:r>
      <w:r w:rsidRPr="008B091D">
        <w:rPr>
          <w:rFonts w:ascii="Times New Roman" w:hAnsi="Times New Roman" w:cs="Times New Roman"/>
          <w:sz w:val="24"/>
          <w:szCs w:val="24"/>
        </w:rPr>
        <w:t xml:space="preserve">фонде рекультивации предоставляется </w:t>
      </w:r>
      <w:r w:rsidR="008B091D" w:rsidRPr="008B091D">
        <w:rPr>
          <w:rFonts w:ascii="Times New Roman" w:hAnsi="Times New Roman" w:cs="Times New Roman"/>
          <w:sz w:val="24"/>
          <w:szCs w:val="24"/>
        </w:rPr>
        <w:t xml:space="preserve">недропользователем в </w:t>
      </w:r>
      <w:r w:rsidR="00512963" w:rsidRPr="008B091D">
        <w:rPr>
          <w:rFonts w:ascii="Times New Roman" w:hAnsi="Times New Roman" w:cs="Times New Roman"/>
          <w:sz w:val="24"/>
          <w:szCs w:val="24"/>
        </w:rPr>
        <w:t>уполномоченны</w:t>
      </w:r>
      <w:r w:rsidR="008B091D" w:rsidRPr="008B091D">
        <w:rPr>
          <w:rFonts w:ascii="Times New Roman" w:hAnsi="Times New Roman" w:cs="Times New Roman"/>
          <w:sz w:val="24"/>
          <w:szCs w:val="24"/>
        </w:rPr>
        <w:t>й</w:t>
      </w:r>
      <w:r w:rsidR="00512963" w:rsidRPr="008B091D">
        <w:rPr>
          <w:rFonts w:ascii="Times New Roman" w:hAnsi="Times New Roman" w:cs="Times New Roman"/>
          <w:sz w:val="24"/>
          <w:szCs w:val="24"/>
        </w:rPr>
        <w:t xml:space="preserve"> орган в сфере охраны природных ресурсов, экологии и технического надзора </w:t>
      </w:r>
      <w:r w:rsidRPr="008B091D">
        <w:rPr>
          <w:rFonts w:ascii="Times New Roman" w:hAnsi="Times New Roman" w:cs="Times New Roman"/>
          <w:sz w:val="24"/>
          <w:szCs w:val="24"/>
        </w:rPr>
        <w:t>ежегодно.</w:t>
      </w:r>
      <w:r w:rsidR="00512963" w:rsidRPr="008B0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C12FC" w14:textId="7858BAA3" w:rsidR="00502912" w:rsidRPr="008B091D" w:rsidRDefault="00502912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lastRenderedPageBreak/>
        <w:t>5.2.</w:t>
      </w:r>
      <w:r w:rsidR="00EA12FD">
        <w:rPr>
          <w:rFonts w:ascii="Times New Roman" w:hAnsi="Times New Roman" w:cs="Times New Roman"/>
          <w:sz w:val="24"/>
          <w:szCs w:val="24"/>
        </w:rPr>
        <w:t xml:space="preserve"> </w:t>
      </w:r>
      <w:r w:rsidRPr="008B091D">
        <w:rPr>
          <w:rFonts w:ascii="Times New Roman" w:hAnsi="Times New Roman" w:cs="Times New Roman"/>
          <w:sz w:val="24"/>
          <w:szCs w:val="24"/>
        </w:rPr>
        <w:t>Отчетность включает в себя информацию о:</w:t>
      </w:r>
    </w:p>
    <w:p w14:paraId="60014043" w14:textId="2ED5A7F3" w:rsidR="00502912" w:rsidRPr="008B091D" w:rsidRDefault="00502912" w:rsidP="008B091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* Поступлениях средств в фонд.</w:t>
      </w:r>
    </w:p>
    <w:p w14:paraId="2B0B27C7" w14:textId="5598EDD7" w:rsidR="00502912" w:rsidRPr="008B091D" w:rsidRDefault="00502912" w:rsidP="008B091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* Расходовании средств на конкретные мероприятия по рекультивации.</w:t>
      </w:r>
    </w:p>
    <w:p w14:paraId="6601C42C" w14:textId="66E945C4" w:rsidR="00502912" w:rsidRPr="008B091D" w:rsidRDefault="00502912" w:rsidP="008B091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* Остатке средств на счете фонда.</w:t>
      </w:r>
    </w:p>
    <w:p w14:paraId="6CCFC5BE" w14:textId="1E26694A" w:rsidR="00502912" w:rsidRPr="008B091D" w:rsidRDefault="00502912" w:rsidP="008B091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* Выполнении плана мероприятий по рекультивации.</w:t>
      </w:r>
    </w:p>
    <w:p w14:paraId="79E1EA3A" w14:textId="42A203BD" w:rsidR="00502912" w:rsidRPr="008B091D" w:rsidRDefault="00502912" w:rsidP="008B091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* Результатах мониторинга и аудита.</w:t>
      </w:r>
    </w:p>
    <w:p w14:paraId="751BD818" w14:textId="5BC7E942" w:rsidR="00502912" w:rsidRDefault="00502912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 xml:space="preserve">5.3. Форма отчетности утверждается </w:t>
      </w:r>
      <w:r w:rsidR="008B091D" w:rsidRPr="008B091D">
        <w:rPr>
          <w:rFonts w:ascii="Times New Roman" w:hAnsi="Times New Roman" w:cs="Times New Roman"/>
          <w:sz w:val="24"/>
          <w:szCs w:val="24"/>
        </w:rPr>
        <w:t xml:space="preserve">уполномоченный орган в сфере охраны природных ресурсов, экологии и технического надзора совместно </w:t>
      </w:r>
      <w:r w:rsidR="007559F0">
        <w:rPr>
          <w:rFonts w:ascii="Times New Roman" w:hAnsi="Times New Roman" w:cs="Times New Roman"/>
          <w:sz w:val="24"/>
          <w:szCs w:val="24"/>
        </w:rPr>
        <w:t>с</w:t>
      </w:r>
      <w:r w:rsidR="008B091D" w:rsidRPr="008B091D">
        <w:rPr>
          <w:rFonts w:ascii="Times New Roman" w:hAnsi="Times New Roman" w:cs="Times New Roman"/>
          <w:sz w:val="24"/>
          <w:szCs w:val="24"/>
        </w:rPr>
        <w:t xml:space="preserve"> органом в сфере </w:t>
      </w:r>
      <w:r w:rsidR="007559F0" w:rsidRPr="008B091D">
        <w:rPr>
          <w:rFonts w:ascii="Times New Roman" w:hAnsi="Times New Roman" w:cs="Times New Roman"/>
          <w:sz w:val="24"/>
          <w:szCs w:val="24"/>
        </w:rPr>
        <w:t>государственной статистической</w:t>
      </w:r>
      <w:r w:rsidR="008B091D" w:rsidRPr="008B091D">
        <w:rPr>
          <w:rFonts w:ascii="Times New Roman" w:hAnsi="Times New Roman" w:cs="Times New Roman"/>
          <w:sz w:val="24"/>
          <w:szCs w:val="24"/>
        </w:rPr>
        <w:t xml:space="preserve"> отчетности.  </w:t>
      </w:r>
    </w:p>
    <w:p w14:paraId="6730019C" w14:textId="77777777" w:rsidR="007559F0" w:rsidRPr="008B091D" w:rsidRDefault="007559F0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8F25E5" w14:textId="72A9C3D8" w:rsidR="00502912" w:rsidRPr="008B091D" w:rsidRDefault="00502912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9F0">
        <w:rPr>
          <w:rFonts w:ascii="Times New Roman" w:hAnsi="Times New Roman" w:cs="Times New Roman"/>
          <w:b/>
          <w:bCs/>
          <w:sz w:val="24"/>
          <w:szCs w:val="24"/>
        </w:rPr>
        <w:t>6. Ответственность</w:t>
      </w:r>
      <w:r w:rsidR="007559F0">
        <w:rPr>
          <w:rFonts w:ascii="Times New Roman" w:hAnsi="Times New Roman" w:cs="Times New Roman"/>
          <w:sz w:val="24"/>
          <w:szCs w:val="24"/>
        </w:rPr>
        <w:t>.</w:t>
      </w:r>
    </w:p>
    <w:p w14:paraId="6694492C" w14:textId="77777777" w:rsidR="007559F0" w:rsidRDefault="007559F0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М</w:t>
      </w:r>
      <w:r w:rsidRPr="008B091D">
        <w:rPr>
          <w:rFonts w:ascii="Times New Roman" w:hAnsi="Times New Roman" w:cs="Times New Roman"/>
          <w:sz w:val="24"/>
          <w:szCs w:val="24"/>
        </w:rPr>
        <w:t xml:space="preserve">ониторинг хода выполнения работ по рекультивации осуществляется уполномоченным органом в сфере охраны природных ресурсов, экологии и технического надзора. </w:t>
      </w:r>
    </w:p>
    <w:p w14:paraId="139439D8" w14:textId="5EF520E2" w:rsidR="00502912" w:rsidRDefault="007559F0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502912" w:rsidRPr="008B091D">
        <w:rPr>
          <w:rFonts w:ascii="Times New Roman" w:hAnsi="Times New Roman" w:cs="Times New Roman"/>
          <w:sz w:val="24"/>
          <w:szCs w:val="24"/>
        </w:rPr>
        <w:t xml:space="preserve">Ответственность за нецелевое использование средств фонда рекультивации, а также за невыполнение мероприятий по рекультивации несет руководитель </w:t>
      </w:r>
      <w:r w:rsidR="0037202C" w:rsidRPr="008B091D">
        <w:rPr>
          <w:rFonts w:ascii="Times New Roman" w:hAnsi="Times New Roman" w:cs="Times New Roman"/>
          <w:sz w:val="24"/>
          <w:szCs w:val="24"/>
        </w:rPr>
        <w:t>предприятия</w:t>
      </w:r>
      <w:r w:rsidR="008B091D" w:rsidRPr="008B091D">
        <w:rPr>
          <w:rFonts w:ascii="Times New Roman" w:hAnsi="Times New Roman" w:cs="Times New Roman"/>
          <w:sz w:val="24"/>
          <w:szCs w:val="24"/>
        </w:rPr>
        <w:t>.</w:t>
      </w:r>
    </w:p>
    <w:p w14:paraId="5551DD37" w14:textId="77777777" w:rsidR="007559F0" w:rsidRPr="008B091D" w:rsidRDefault="007559F0" w:rsidP="008B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FD0340" w14:textId="488C74EC" w:rsidR="00F01075" w:rsidRPr="007559F0" w:rsidRDefault="0037202C" w:rsidP="008B09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9F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01075" w:rsidRPr="007559F0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3A2B3573" w14:textId="57F99E0D" w:rsidR="00F01075" w:rsidRPr="008B091D" w:rsidRDefault="00DE1B19" w:rsidP="008B091D">
      <w:pPr>
        <w:jc w:val="both"/>
        <w:rPr>
          <w:rFonts w:ascii="Times New Roman" w:hAnsi="Times New Roman" w:cs="Times New Roman"/>
          <w:sz w:val="24"/>
          <w:szCs w:val="24"/>
        </w:rPr>
      </w:pPr>
      <w:r w:rsidRPr="008B091D">
        <w:rPr>
          <w:rFonts w:ascii="Times New Roman" w:hAnsi="Times New Roman" w:cs="Times New Roman"/>
          <w:sz w:val="24"/>
          <w:szCs w:val="24"/>
        </w:rPr>
        <w:t>Настоящая Методика вступает в силу с момента утверждения. Неурегулированные вопросы решаются в соответствии с законодательством Кыргызской Республики.</w:t>
      </w:r>
    </w:p>
    <w:p w14:paraId="79364B96" w14:textId="77777777" w:rsidR="00F01075" w:rsidRPr="008B091D" w:rsidRDefault="00F01075" w:rsidP="008B09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5E2CF" w14:textId="77777777" w:rsidR="00F01075" w:rsidRPr="008B091D" w:rsidRDefault="00F01075" w:rsidP="008B09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C3FE5E" w14:textId="7C851271" w:rsidR="00F00A51" w:rsidRPr="008B091D" w:rsidRDefault="00F00A51" w:rsidP="008B091D">
      <w:pPr>
        <w:rPr>
          <w:rFonts w:ascii="Times New Roman" w:hAnsi="Times New Roman" w:cs="Times New Roman"/>
          <w:sz w:val="24"/>
          <w:szCs w:val="24"/>
        </w:rPr>
      </w:pPr>
    </w:p>
    <w:sectPr w:rsidR="00F00A51" w:rsidRPr="008B091D" w:rsidSect="00264461">
      <w:headerReference w:type="default" r:id="rId8"/>
      <w:footerReference w:type="default" r:id="rId9"/>
      <w:type w:val="continuous"/>
      <w:pgSz w:w="11907" w:h="16840" w:code="9"/>
      <w:pgMar w:top="850" w:right="1134" w:bottom="1701" w:left="1134" w:header="709" w:footer="709" w:gutter="57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DDBD" w14:textId="77777777" w:rsidR="00261EDE" w:rsidRDefault="00261EDE" w:rsidP="00490A70">
      <w:pPr>
        <w:spacing w:after="0" w:line="240" w:lineRule="auto"/>
      </w:pPr>
      <w:r>
        <w:separator/>
      </w:r>
    </w:p>
  </w:endnote>
  <w:endnote w:type="continuationSeparator" w:id="0">
    <w:p w14:paraId="01C29820" w14:textId="77777777" w:rsidR="00261EDE" w:rsidRDefault="00261EDE" w:rsidP="0049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7923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74018CD" w14:textId="5F099848" w:rsidR="00490A70" w:rsidRPr="008B091D" w:rsidRDefault="00490A70" w:rsidP="008B091D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B09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B09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B09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B091D">
          <w:rPr>
            <w:rFonts w:ascii="Times New Roman" w:hAnsi="Times New Roman" w:cs="Times New Roman"/>
            <w:sz w:val="20"/>
            <w:szCs w:val="20"/>
          </w:rPr>
          <w:t>2</w:t>
        </w:r>
        <w:r w:rsidRPr="008B09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4D2D" w14:textId="77777777" w:rsidR="00261EDE" w:rsidRDefault="00261EDE" w:rsidP="00490A70">
      <w:pPr>
        <w:spacing w:after="0" w:line="240" w:lineRule="auto"/>
      </w:pPr>
      <w:r>
        <w:separator/>
      </w:r>
    </w:p>
  </w:footnote>
  <w:footnote w:type="continuationSeparator" w:id="0">
    <w:p w14:paraId="5D0D53EA" w14:textId="77777777" w:rsidR="00261EDE" w:rsidRDefault="00261EDE" w:rsidP="0049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21DC" w14:textId="5AE8CA0C" w:rsidR="004A2C03" w:rsidRPr="004A2C03" w:rsidRDefault="004A2C03">
    <w:pPr>
      <w:pStyle w:val="a6"/>
    </w:pPr>
    <w:r>
      <w:t>П</w:t>
    </w:r>
    <w:r w:rsidR="0037202C">
      <w:t>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76517"/>
    <w:multiLevelType w:val="hybridMultilevel"/>
    <w:tmpl w:val="BCB4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608E8"/>
    <w:multiLevelType w:val="hybridMultilevel"/>
    <w:tmpl w:val="7A467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6E"/>
    <w:rsid w:val="00033E61"/>
    <w:rsid w:val="00071212"/>
    <w:rsid w:val="000839D9"/>
    <w:rsid w:val="000C2571"/>
    <w:rsid w:val="00181220"/>
    <w:rsid w:val="00197F1C"/>
    <w:rsid w:val="001E18FD"/>
    <w:rsid w:val="0020270A"/>
    <w:rsid w:val="002168BC"/>
    <w:rsid w:val="00244685"/>
    <w:rsid w:val="00261EDE"/>
    <w:rsid w:val="00264461"/>
    <w:rsid w:val="002E50F3"/>
    <w:rsid w:val="00313FAC"/>
    <w:rsid w:val="0037202C"/>
    <w:rsid w:val="003B156E"/>
    <w:rsid w:val="00490A70"/>
    <w:rsid w:val="004A2C03"/>
    <w:rsid w:val="00502912"/>
    <w:rsid w:val="00512963"/>
    <w:rsid w:val="00516DF9"/>
    <w:rsid w:val="00540CB1"/>
    <w:rsid w:val="00547754"/>
    <w:rsid w:val="00571AAC"/>
    <w:rsid w:val="005A6E8B"/>
    <w:rsid w:val="005B0FDC"/>
    <w:rsid w:val="005C1C2A"/>
    <w:rsid w:val="005E38DB"/>
    <w:rsid w:val="006734A7"/>
    <w:rsid w:val="0069437F"/>
    <w:rsid w:val="00696E52"/>
    <w:rsid w:val="006E510E"/>
    <w:rsid w:val="00731908"/>
    <w:rsid w:val="007342C7"/>
    <w:rsid w:val="007559F0"/>
    <w:rsid w:val="00782134"/>
    <w:rsid w:val="007B2078"/>
    <w:rsid w:val="007B4738"/>
    <w:rsid w:val="007B7333"/>
    <w:rsid w:val="007C2313"/>
    <w:rsid w:val="0081727F"/>
    <w:rsid w:val="00871BC2"/>
    <w:rsid w:val="00874A44"/>
    <w:rsid w:val="0087670C"/>
    <w:rsid w:val="00897762"/>
    <w:rsid w:val="008B091D"/>
    <w:rsid w:val="008B7BD9"/>
    <w:rsid w:val="008D2387"/>
    <w:rsid w:val="00925AAE"/>
    <w:rsid w:val="00944B9A"/>
    <w:rsid w:val="009A76AD"/>
    <w:rsid w:val="00A706FA"/>
    <w:rsid w:val="00AD7FB1"/>
    <w:rsid w:val="00BB071D"/>
    <w:rsid w:val="00BC08D0"/>
    <w:rsid w:val="00C37AA8"/>
    <w:rsid w:val="00C71AFE"/>
    <w:rsid w:val="00CE5A90"/>
    <w:rsid w:val="00DD20A6"/>
    <w:rsid w:val="00DE1B19"/>
    <w:rsid w:val="00E742C0"/>
    <w:rsid w:val="00E8779D"/>
    <w:rsid w:val="00E921FC"/>
    <w:rsid w:val="00EA12FD"/>
    <w:rsid w:val="00F00A51"/>
    <w:rsid w:val="00F01075"/>
    <w:rsid w:val="00F512A3"/>
    <w:rsid w:val="00F96A26"/>
    <w:rsid w:val="00FB62E8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525B2"/>
  <w15:chartTrackingRefBased/>
  <w15:docId w15:val="{2B132DF7-2CFE-446B-A34E-DE0B20FC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B156E"/>
    <w:pPr>
      <w:spacing w:after="0" w:line="240" w:lineRule="auto"/>
    </w:pPr>
  </w:style>
  <w:style w:type="character" w:styleId="a4">
    <w:name w:val="Strong"/>
    <w:basedOn w:val="a0"/>
    <w:uiPriority w:val="22"/>
    <w:qFormat/>
    <w:rsid w:val="007342C7"/>
    <w:rPr>
      <w:b/>
      <w:bCs/>
    </w:rPr>
  </w:style>
  <w:style w:type="paragraph" w:styleId="a5">
    <w:name w:val="List Paragraph"/>
    <w:basedOn w:val="a"/>
    <w:uiPriority w:val="34"/>
    <w:qFormat/>
    <w:rsid w:val="00313F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0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0A70"/>
  </w:style>
  <w:style w:type="paragraph" w:styleId="a8">
    <w:name w:val="footer"/>
    <w:basedOn w:val="a"/>
    <w:link w:val="a9"/>
    <w:uiPriority w:val="99"/>
    <w:unhideWhenUsed/>
    <w:rsid w:val="00490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09BDB-82F7-4BBF-81C0-FF9287BB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Medoeva (Environment Consultant)</dc:creator>
  <cp:keywords/>
  <dc:description/>
  <cp:lastModifiedBy>Маматова Айпери Мундузовна</cp:lastModifiedBy>
  <cp:revision>8</cp:revision>
  <dcterms:created xsi:type="dcterms:W3CDTF">2024-12-16T13:24:00Z</dcterms:created>
  <dcterms:modified xsi:type="dcterms:W3CDTF">2024-12-27T09:02:00Z</dcterms:modified>
</cp:coreProperties>
</file>